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57C83" w14:textId="77777777" w:rsidR="00DB7FA2" w:rsidRPr="00DB7FA2" w:rsidRDefault="00DB7FA2" w:rsidP="00DB7FA2">
      <w:pPr>
        <w:spacing w:after="0" w:line="240" w:lineRule="auto"/>
        <w:ind w:left="0" w:firstLine="0"/>
        <w:rPr>
          <w:rFonts w:ascii="Calibri" w:eastAsia="Calibri" w:hAnsi="Calibri" w:cs="Calibri"/>
        </w:rPr>
      </w:pPr>
      <w:r w:rsidRPr="00DB7FA2">
        <w:rPr>
          <w:rFonts w:ascii="Calibri" w:eastAsia="Calibri" w:hAnsi="Calibri" w:cs="Calibri"/>
        </w:rPr>
        <w:t>DJEČJI VRTIĆ RADOST</w:t>
      </w:r>
    </w:p>
    <w:p w14:paraId="32866929" w14:textId="77777777" w:rsidR="00DB7FA2" w:rsidRPr="00DB7FA2" w:rsidRDefault="00DB7FA2" w:rsidP="00DB7FA2">
      <w:pPr>
        <w:spacing w:after="0" w:line="240" w:lineRule="auto"/>
        <w:ind w:left="0" w:firstLine="0"/>
        <w:rPr>
          <w:rFonts w:ascii="Calibri" w:eastAsia="Calibri" w:hAnsi="Calibri" w:cs="Calibri"/>
        </w:rPr>
      </w:pPr>
      <w:r w:rsidRPr="00DB7FA2">
        <w:rPr>
          <w:rFonts w:ascii="Calibri" w:eastAsia="Calibri" w:hAnsi="Calibri" w:cs="Calibri"/>
        </w:rPr>
        <w:t>JASTREBARSKO</w:t>
      </w:r>
    </w:p>
    <w:p w14:paraId="697D0CE1" w14:textId="77777777" w:rsidR="00DB7FA2" w:rsidRPr="00DB7FA2" w:rsidRDefault="00DB7FA2" w:rsidP="00DB7FA2">
      <w:pPr>
        <w:spacing w:after="0" w:line="240" w:lineRule="auto"/>
        <w:ind w:left="0" w:firstLine="0"/>
        <w:rPr>
          <w:rFonts w:ascii="Calibri" w:eastAsia="Calibri" w:hAnsi="Calibri" w:cs="Calibri"/>
        </w:rPr>
      </w:pPr>
      <w:r w:rsidRPr="00DB7FA2">
        <w:rPr>
          <w:rFonts w:ascii="Calibri" w:eastAsia="Calibri" w:hAnsi="Calibri" w:cs="Calibri"/>
        </w:rPr>
        <w:t>BRAĆE RADIĆ 10</w:t>
      </w:r>
    </w:p>
    <w:p w14:paraId="7D63FC69" w14:textId="77777777" w:rsidR="00DB7FA2" w:rsidRPr="00DB7FA2" w:rsidRDefault="00DB7FA2" w:rsidP="00DB7FA2">
      <w:pPr>
        <w:spacing w:after="0" w:line="240" w:lineRule="auto"/>
        <w:ind w:left="0" w:firstLine="0"/>
        <w:rPr>
          <w:rFonts w:ascii="Calibri" w:eastAsia="Calibri" w:hAnsi="Calibri" w:cs="Calibri"/>
        </w:rPr>
      </w:pPr>
      <w:proofErr w:type="spellStart"/>
      <w:r w:rsidRPr="00DB7FA2">
        <w:rPr>
          <w:rFonts w:ascii="Calibri" w:eastAsia="Calibri" w:hAnsi="Calibri" w:cs="Calibri"/>
        </w:rPr>
        <w:t>tel</w:t>
      </w:r>
      <w:proofErr w:type="spellEnd"/>
      <w:r w:rsidRPr="00DB7FA2">
        <w:rPr>
          <w:rFonts w:ascii="Calibri" w:eastAsia="Calibri" w:hAnsi="Calibri" w:cs="Calibri"/>
        </w:rPr>
        <w:t>: 00 385 1  62 81 241</w:t>
      </w:r>
    </w:p>
    <w:p w14:paraId="7FD73ED4" w14:textId="77777777" w:rsidR="00DB7FA2" w:rsidRPr="00DB7FA2" w:rsidRDefault="00DB7FA2" w:rsidP="00DB7FA2">
      <w:pPr>
        <w:spacing w:after="0" w:line="240" w:lineRule="auto"/>
        <w:ind w:left="0" w:firstLine="0"/>
        <w:rPr>
          <w:rFonts w:ascii="Calibri" w:eastAsia="Calibri" w:hAnsi="Calibri" w:cs="Calibri"/>
        </w:rPr>
      </w:pPr>
      <w:r w:rsidRPr="00DB7FA2">
        <w:rPr>
          <w:rFonts w:ascii="Calibri" w:eastAsia="Calibri" w:hAnsi="Calibri" w:cs="Calibri"/>
        </w:rPr>
        <w:t xml:space="preserve">e-mail:  </w:t>
      </w:r>
      <w:hyperlink r:id="rId8" w:history="1">
        <w:r w:rsidRPr="00DB7FA2">
          <w:rPr>
            <w:rFonts w:ascii="Calibri" w:eastAsia="Calibri" w:hAnsi="Calibri" w:cs="Calibri"/>
            <w:color w:val="0000FF"/>
            <w:u w:val="single"/>
          </w:rPr>
          <w:t>djecji.vrtic.radost1@zg.t-com.hr</w:t>
        </w:r>
      </w:hyperlink>
    </w:p>
    <w:p w14:paraId="7F92406D" w14:textId="77777777" w:rsidR="00DB7FA2" w:rsidRPr="00DB7FA2" w:rsidRDefault="00DB7FA2" w:rsidP="00DB7FA2">
      <w:pPr>
        <w:spacing w:after="0" w:line="240" w:lineRule="auto"/>
        <w:ind w:left="0" w:firstLine="0"/>
        <w:rPr>
          <w:rFonts w:ascii="Calibri" w:eastAsia="Calibri" w:hAnsi="Calibri" w:cs="Calibri"/>
        </w:rPr>
      </w:pPr>
      <w:r w:rsidRPr="00DB7FA2">
        <w:rPr>
          <w:rFonts w:ascii="Calibri" w:eastAsia="Calibri" w:hAnsi="Calibri" w:cs="Calibri"/>
        </w:rPr>
        <w:t xml:space="preserve">web:  </w:t>
      </w:r>
      <w:hyperlink r:id="rId9" w:history="1">
        <w:r w:rsidRPr="00DB7FA2">
          <w:rPr>
            <w:rFonts w:ascii="Calibri" w:eastAsia="Calibri" w:hAnsi="Calibri" w:cs="Calibri"/>
            <w:color w:val="0000FF"/>
            <w:u w:val="single"/>
          </w:rPr>
          <w:t>www.radost-jaska.hr</w:t>
        </w:r>
      </w:hyperlink>
    </w:p>
    <w:p w14:paraId="28BE87B7" w14:textId="77777777" w:rsidR="00DB7FA2" w:rsidRPr="00DB7FA2" w:rsidRDefault="00DB7FA2" w:rsidP="00DB7FA2">
      <w:pPr>
        <w:ind w:left="0" w:firstLine="0"/>
        <w:rPr>
          <w:rFonts w:ascii="Calibri" w:eastAsia="Calibri" w:hAnsi="Calibri" w:cs="Calibri"/>
        </w:rPr>
      </w:pPr>
    </w:p>
    <w:p w14:paraId="30694389" w14:textId="77777777" w:rsidR="00DB7FA2" w:rsidRPr="00DB7FA2" w:rsidRDefault="00DB7FA2" w:rsidP="00DB7FA2">
      <w:pPr>
        <w:ind w:left="0" w:firstLine="0"/>
        <w:rPr>
          <w:rFonts w:ascii="Calibri" w:eastAsia="Calibri" w:hAnsi="Calibri" w:cs="Calibri"/>
        </w:rPr>
      </w:pPr>
    </w:p>
    <w:p w14:paraId="5150A042" w14:textId="77777777" w:rsidR="00DB7FA2" w:rsidRPr="00DB7FA2" w:rsidRDefault="00DB7FA2" w:rsidP="00DB7FA2">
      <w:pPr>
        <w:ind w:left="0" w:firstLine="0"/>
        <w:rPr>
          <w:rFonts w:ascii="Calibri" w:eastAsia="Calibri" w:hAnsi="Calibri" w:cs="Calibri"/>
        </w:rPr>
      </w:pPr>
    </w:p>
    <w:p w14:paraId="1D20D461" w14:textId="77777777" w:rsidR="00D71E19" w:rsidRPr="00D71E19" w:rsidRDefault="00D71E19" w:rsidP="00D71E19">
      <w:pPr>
        <w:spacing w:after="0" w:line="240" w:lineRule="auto"/>
        <w:ind w:left="0" w:firstLine="0"/>
        <w:jc w:val="center"/>
        <w:rPr>
          <w:rFonts w:ascii="Times New Roman" w:eastAsia="Times New Roman" w:hAnsi="Times New Roman" w:cs="Times New Roman"/>
          <w:b/>
          <w:bCs/>
          <w:sz w:val="32"/>
          <w:szCs w:val="32"/>
          <w:lang w:eastAsia="hr-HR"/>
        </w:rPr>
      </w:pPr>
      <w:r w:rsidRPr="00D71E19">
        <w:rPr>
          <w:rFonts w:ascii="Times New Roman" w:eastAsia="Times New Roman" w:hAnsi="Times New Roman" w:cs="Times New Roman"/>
          <w:b/>
          <w:bCs/>
          <w:sz w:val="32"/>
          <w:szCs w:val="32"/>
          <w:lang w:eastAsia="hr-HR"/>
        </w:rPr>
        <w:t>GODIŠNJE IZVJEŠĆE</w:t>
      </w:r>
    </w:p>
    <w:p w14:paraId="0F803CE5" w14:textId="77777777" w:rsidR="00D71E19" w:rsidRPr="00D71E19" w:rsidRDefault="00D71E19" w:rsidP="00D71E19">
      <w:pPr>
        <w:spacing w:after="0" w:line="240" w:lineRule="auto"/>
        <w:ind w:left="0" w:firstLine="0"/>
        <w:jc w:val="center"/>
        <w:rPr>
          <w:rFonts w:ascii="Times New Roman" w:eastAsia="Times New Roman" w:hAnsi="Times New Roman" w:cs="Times New Roman"/>
          <w:b/>
          <w:bCs/>
          <w:sz w:val="32"/>
          <w:szCs w:val="32"/>
          <w:lang w:eastAsia="hr-HR"/>
        </w:rPr>
      </w:pPr>
      <w:r w:rsidRPr="00D71E19">
        <w:rPr>
          <w:rFonts w:ascii="Times New Roman" w:eastAsia="Times New Roman" w:hAnsi="Times New Roman" w:cs="Times New Roman"/>
          <w:b/>
          <w:bCs/>
          <w:sz w:val="32"/>
          <w:szCs w:val="32"/>
          <w:lang w:eastAsia="hr-HR"/>
        </w:rPr>
        <w:t>DJEČJEG VRTIĆA ZA PEDAGOŠKU GODINU</w:t>
      </w:r>
    </w:p>
    <w:p w14:paraId="45ACE4BF" w14:textId="77777777" w:rsidR="00D71E19" w:rsidRPr="00D71E19" w:rsidRDefault="00D71E19" w:rsidP="00D71E19">
      <w:pPr>
        <w:spacing w:after="0" w:line="240" w:lineRule="auto"/>
        <w:ind w:left="0" w:firstLine="0"/>
        <w:jc w:val="center"/>
        <w:rPr>
          <w:rFonts w:ascii="Times New Roman" w:eastAsia="Times New Roman" w:hAnsi="Times New Roman" w:cs="Times New Roman"/>
          <w:b/>
          <w:bCs/>
          <w:sz w:val="32"/>
          <w:szCs w:val="32"/>
          <w:lang w:eastAsia="hr-HR"/>
        </w:rPr>
      </w:pPr>
      <w:r w:rsidRPr="00D71E19">
        <w:rPr>
          <w:rFonts w:ascii="Times New Roman" w:eastAsia="Times New Roman" w:hAnsi="Times New Roman" w:cs="Times New Roman"/>
          <w:b/>
          <w:bCs/>
          <w:sz w:val="32"/>
          <w:szCs w:val="32"/>
          <w:lang w:eastAsia="hr-HR"/>
        </w:rPr>
        <w:t>202</w:t>
      </w:r>
      <w:r w:rsidR="00397CCA">
        <w:rPr>
          <w:rFonts w:ascii="Times New Roman" w:eastAsia="Times New Roman" w:hAnsi="Times New Roman" w:cs="Times New Roman"/>
          <w:b/>
          <w:bCs/>
          <w:sz w:val="32"/>
          <w:szCs w:val="32"/>
          <w:lang w:eastAsia="hr-HR"/>
        </w:rPr>
        <w:t>4</w:t>
      </w:r>
      <w:r w:rsidRPr="00D71E19">
        <w:rPr>
          <w:rFonts w:ascii="Times New Roman" w:eastAsia="Times New Roman" w:hAnsi="Times New Roman" w:cs="Times New Roman"/>
          <w:b/>
          <w:bCs/>
          <w:sz w:val="32"/>
          <w:szCs w:val="32"/>
          <w:lang w:eastAsia="hr-HR"/>
        </w:rPr>
        <w:t>./2</w:t>
      </w:r>
      <w:r w:rsidR="00397CCA">
        <w:rPr>
          <w:rFonts w:ascii="Times New Roman" w:eastAsia="Times New Roman" w:hAnsi="Times New Roman" w:cs="Times New Roman"/>
          <w:b/>
          <w:bCs/>
          <w:sz w:val="32"/>
          <w:szCs w:val="32"/>
          <w:lang w:eastAsia="hr-HR"/>
        </w:rPr>
        <w:t>5</w:t>
      </w:r>
      <w:r w:rsidRPr="00D71E19">
        <w:rPr>
          <w:rFonts w:ascii="Times New Roman" w:eastAsia="Times New Roman" w:hAnsi="Times New Roman" w:cs="Times New Roman"/>
          <w:b/>
          <w:bCs/>
          <w:sz w:val="32"/>
          <w:szCs w:val="32"/>
          <w:lang w:eastAsia="hr-HR"/>
        </w:rPr>
        <w:t>.</w:t>
      </w:r>
    </w:p>
    <w:p w14:paraId="14D05F23" w14:textId="77777777" w:rsidR="00DB7FA2" w:rsidRPr="00DB7FA2" w:rsidRDefault="00DB7FA2" w:rsidP="00DB7FA2">
      <w:pPr>
        <w:ind w:left="0" w:firstLine="0"/>
        <w:rPr>
          <w:rFonts w:ascii="Calibri" w:eastAsia="Calibri" w:hAnsi="Calibri" w:cs="Calibri"/>
          <w:b/>
          <w:bCs/>
          <w:noProof/>
          <w:lang w:eastAsia="hr-HR"/>
        </w:rPr>
      </w:pPr>
    </w:p>
    <w:p w14:paraId="18DE7CD6" w14:textId="77777777" w:rsidR="00DB7FA2" w:rsidRPr="00DB7FA2" w:rsidRDefault="00DB7FA2" w:rsidP="00DB7FA2">
      <w:pPr>
        <w:ind w:left="0" w:firstLine="0"/>
        <w:rPr>
          <w:rFonts w:ascii="Calibri" w:eastAsia="Calibri" w:hAnsi="Calibri" w:cs="Calibri"/>
          <w:b/>
          <w:bCs/>
          <w:noProof/>
          <w:lang w:eastAsia="hr-HR"/>
        </w:rPr>
      </w:pPr>
    </w:p>
    <w:p w14:paraId="2A67DD48" w14:textId="77777777" w:rsidR="00DB7FA2" w:rsidRPr="00DB7FA2" w:rsidRDefault="00FF328E" w:rsidP="00DB7FA2">
      <w:pPr>
        <w:ind w:left="0" w:firstLine="0"/>
        <w:jc w:val="center"/>
        <w:rPr>
          <w:rFonts w:ascii="Calibri" w:eastAsia="Calibri" w:hAnsi="Calibri" w:cs="Calibri"/>
          <w:b/>
          <w:bCs/>
          <w:noProof/>
          <w:lang w:eastAsia="hr-HR"/>
        </w:rPr>
      </w:pPr>
      <w:r w:rsidRPr="008B09E6">
        <w:rPr>
          <w:rStyle w:val="Hiperveza"/>
          <w:rFonts w:cs="Calibri"/>
          <w:noProof/>
          <w:sz w:val="20"/>
          <w:szCs w:val="20"/>
          <w:lang w:eastAsia="hr-HR"/>
        </w:rPr>
        <w:drawing>
          <wp:inline distT="0" distB="0" distL="0" distR="0" wp14:anchorId="1EEC5A6E" wp14:editId="6C55FC09">
            <wp:extent cx="4970200" cy="3006223"/>
            <wp:effectExtent l="38100" t="38100" r="40005" b="41910"/>
            <wp:docPr id="23534460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20000" contrast="20000"/>
                      <a:extLst>
                        <a:ext uri="{28A0092B-C50C-407E-A947-70E740481C1C}">
                          <a14:useLocalDpi xmlns:a14="http://schemas.microsoft.com/office/drawing/2010/main" val="0"/>
                        </a:ext>
                      </a:extLst>
                    </a:blip>
                    <a:srcRect/>
                    <a:stretch>
                      <a:fillRect/>
                    </a:stretch>
                  </pic:blipFill>
                  <pic:spPr bwMode="auto">
                    <a:xfrm>
                      <a:off x="0" y="0"/>
                      <a:ext cx="4970200" cy="3006223"/>
                    </a:xfrm>
                    <a:prstGeom prst="rect">
                      <a:avLst/>
                    </a:prstGeom>
                    <a:noFill/>
                    <a:ln w="38100">
                      <a:solidFill>
                        <a:srgbClr val="009999"/>
                      </a:solidFill>
                    </a:ln>
                  </pic:spPr>
                </pic:pic>
              </a:graphicData>
            </a:graphic>
          </wp:inline>
        </w:drawing>
      </w:r>
    </w:p>
    <w:p w14:paraId="6DA0EE31" w14:textId="77777777" w:rsidR="00DB7FA2" w:rsidRPr="00DB7FA2" w:rsidRDefault="00DB7FA2" w:rsidP="00DB7FA2">
      <w:pPr>
        <w:ind w:left="0" w:firstLine="0"/>
        <w:jc w:val="center"/>
        <w:rPr>
          <w:rFonts w:ascii="Calibri" w:eastAsia="Calibri" w:hAnsi="Calibri" w:cs="Calibri"/>
          <w:b/>
          <w:bCs/>
          <w:noProof/>
          <w:lang w:eastAsia="hr-HR"/>
        </w:rPr>
      </w:pPr>
    </w:p>
    <w:p w14:paraId="51DEC23D" w14:textId="77777777" w:rsidR="00DB7FA2" w:rsidRDefault="00DB7FA2" w:rsidP="00DB7FA2">
      <w:pPr>
        <w:ind w:left="0" w:firstLine="0"/>
        <w:jc w:val="center"/>
        <w:rPr>
          <w:rFonts w:ascii="Calibri" w:eastAsia="Calibri" w:hAnsi="Calibri" w:cs="Calibri"/>
          <w:b/>
          <w:bCs/>
        </w:rPr>
      </w:pPr>
    </w:p>
    <w:p w14:paraId="69CE827D" w14:textId="77777777" w:rsidR="00FF328E" w:rsidRPr="00DB7FA2" w:rsidRDefault="00FF328E" w:rsidP="00DB7FA2">
      <w:pPr>
        <w:ind w:left="0" w:firstLine="0"/>
        <w:jc w:val="center"/>
        <w:rPr>
          <w:rFonts w:ascii="Calibri" w:eastAsia="Calibri" w:hAnsi="Calibri" w:cs="Calibri"/>
          <w:b/>
          <w:bCs/>
        </w:rPr>
      </w:pPr>
    </w:p>
    <w:p w14:paraId="3270D791" w14:textId="77777777" w:rsidR="00DB7FA2" w:rsidRPr="00DB7FA2" w:rsidRDefault="00DB7FA2" w:rsidP="00DB7FA2">
      <w:pPr>
        <w:ind w:left="0" w:firstLine="0"/>
        <w:rPr>
          <w:rFonts w:ascii="Calibri" w:eastAsia="Calibri" w:hAnsi="Calibri" w:cs="Calibri"/>
          <w:b/>
          <w:bCs/>
        </w:rPr>
      </w:pPr>
    </w:p>
    <w:p w14:paraId="2E0AAD91" w14:textId="77777777" w:rsidR="00DB7FA2" w:rsidRPr="00DB7FA2" w:rsidRDefault="00DB7FA2" w:rsidP="00DB7FA2">
      <w:pPr>
        <w:ind w:left="0" w:firstLine="0"/>
        <w:jc w:val="center"/>
        <w:rPr>
          <w:rFonts w:ascii="Calibri" w:eastAsia="Calibri" w:hAnsi="Calibri" w:cs="Calibri"/>
          <w:b/>
          <w:bCs/>
        </w:rPr>
      </w:pPr>
    </w:p>
    <w:p w14:paraId="6AB16FFC" w14:textId="77777777" w:rsidR="00DB7FA2" w:rsidRPr="00DB7FA2" w:rsidRDefault="00DB7FA2" w:rsidP="00DB7FA2">
      <w:pPr>
        <w:ind w:left="0" w:firstLine="0"/>
        <w:rPr>
          <w:rFonts w:ascii="Calibri" w:eastAsia="Calibri" w:hAnsi="Calibri" w:cs="Calibri"/>
        </w:rPr>
      </w:pPr>
    </w:p>
    <w:p w14:paraId="4C18B6A3" w14:textId="1A4C297E" w:rsidR="0026388E" w:rsidRDefault="00D71E19" w:rsidP="00DB7FA2">
      <w:pPr>
        <w:ind w:left="0" w:firstLine="0"/>
        <w:jc w:val="center"/>
        <w:rPr>
          <w:rFonts w:ascii="Calibri" w:eastAsia="Calibri" w:hAnsi="Calibri" w:cs="Calibri"/>
        </w:rPr>
      </w:pPr>
      <w:r>
        <w:rPr>
          <w:rFonts w:ascii="Calibri" w:eastAsia="Calibri" w:hAnsi="Calibri" w:cs="Calibri"/>
        </w:rPr>
        <w:t xml:space="preserve">Jastrebarsko, </w:t>
      </w:r>
      <w:r w:rsidR="00B07D28">
        <w:rPr>
          <w:rFonts w:ascii="Calibri" w:eastAsia="Calibri" w:hAnsi="Calibri" w:cs="Calibri"/>
        </w:rPr>
        <w:t xml:space="preserve">kolovoz </w:t>
      </w:r>
      <w:r w:rsidR="000A4072">
        <w:rPr>
          <w:rFonts w:ascii="Calibri" w:eastAsia="Calibri" w:hAnsi="Calibri" w:cs="Calibri"/>
        </w:rPr>
        <w:t>202</w:t>
      </w:r>
      <w:r w:rsidR="00C1099B">
        <w:rPr>
          <w:rFonts w:ascii="Calibri" w:eastAsia="Calibri" w:hAnsi="Calibri" w:cs="Calibri"/>
        </w:rPr>
        <w:t>5</w:t>
      </w:r>
      <w:r w:rsidR="00DB7FA2" w:rsidRPr="00DB7FA2">
        <w:rPr>
          <w:rFonts w:ascii="Calibri" w:eastAsia="Calibri" w:hAnsi="Calibri" w:cs="Calibri"/>
        </w:rPr>
        <w:t xml:space="preserve">. </w:t>
      </w:r>
      <w:r w:rsidR="0026388E" w:rsidRPr="00DB7FA2">
        <w:rPr>
          <w:rFonts w:ascii="Calibri" w:eastAsia="Calibri" w:hAnsi="Calibri" w:cs="Calibri"/>
        </w:rPr>
        <w:t>G</w:t>
      </w:r>
      <w:r w:rsidR="00DB7FA2" w:rsidRPr="00DB7FA2">
        <w:rPr>
          <w:rFonts w:ascii="Calibri" w:eastAsia="Calibri" w:hAnsi="Calibri" w:cs="Calibri"/>
        </w:rPr>
        <w:t>odine</w:t>
      </w:r>
    </w:p>
    <w:bookmarkStart w:id="0" w:name="_MON_1815215228"/>
    <w:bookmarkEnd w:id="0"/>
    <w:p w14:paraId="34220E5C" w14:textId="2E532511" w:rsidR="00DB7FA2" w:rsidRPr="00DB7FA2" w:rsidRDefault="005D1626" w:rsidP="00DB7FA2">
      <w:pPr>
        <w:ind w:left="0" w:firstLine="0"/>
        <w:jc w:val="center"/>
        <w:rPr>
          <w:rFonts w:ascii="Calibri" w:eastAsia="Calibri" w:hAnsi="Calibri" w:cs="Calibri"/>
        </w:rPr>
      </w:pPr>
      <w:r w:rsidRPr="0026388E">
        <w:rPr>
          <w:rFonts w:ascii="Calibri" w:eastAsia="Calibri" w:hAnsi="Calibri" w:cs="Calibri"/>
        </w:rPr>
        <w:object w:dxaOrig="9072" w:dyaOrig="7113" w14:anchorId="4E6D35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05pt;height:355.65pt" o:ole="">
            <v:imagedata r:id="rId11" o:title=""/>
          </v:shape>
          <o:OLEObject Type="Embed" ProgID="Word.Document.12" ShapeID="_x0000_i1025" DrawAspect="Content" ObjectID="_1819021749" r:id="rId12">
            <o:FieldCodes>\s</o:FieldCodes>
          </o:OLEObject>
        </w:object>
      </w:r>
      <w:r w:rsidR="00DB7FA2" w:rsidRPr="00DB7FA2">
        <w:rPr>
          <w:rFonts w:ascii="Calibri" w:eastAsia="Calibri" w:hAnsi="Calibri" w:cs="Calibri"/>
        </w:rPr>
        <w:br w:type="page"/>
      </w:r>
    </w:p>
    <w:p w14:paraId="198DA3E9" w14:textId="77777777" w:rsidR="00D71E19" w:rsidRPr="0010447A" w:rsidRDefault="003B4EC0" w:rsidP="00D71E19">
      <w:pPr>
        <w:keepNext/>
        <w:keepLines/>
        <w:spacing w:before="480" w:after="0"/>
        <w:ind w:left="0" w:firstLine="0"/>
        <w:rPr>
          <w:rFonts w:eastAsia="Times New Roman" w:cstheme="minorHAnsi"/>
          <w:b/>
          <w:bCs/>
          <w:sz w:val="28"/>
          <w:szCs w:val="28"/>
        </w:rPr>
      </w:pPr>
      <w:r w:rsidRPr="0010447A">
        <w:rPr>
          <w:rFonts w:eastAsia="Times New Roman" w:cstheme="minorHAnsi"/>
          <w:b/>
          <w:bCs/>
          <w:sz w:val="28"/>
          <w:szCs w:val="28"/>
        </w:rPr>
        <w:lastRenderedPageBreak/>
        <w:t>SADRŽAJ</w:t>
      </w:r>
    </w:p>
    <w:p w14:paraId="69D5D5DE" w14:textId="77777777" w:rsidR="00D71E19" w:rsidRPr="0010447A" w:rsidRDefault="00D71E19" w:rsidP="00D71E19">
      <w:pPr>
        <w:spacing w:after="0" w:line="240" w:lineRule="auto"/>
        <w:ind w:left="0" w:firstLine="0"/>
        <w:rPr>
          <w:rFonts w:eastAsia="Times New Roman" w:cstheme="minorHAnsi"/>
          <w:sz w:val="28"/>
          <w:szCs w:val="28"/>
        </w:rPr>
      </w:pPr>
    </w:p>
    <w:p w14:paraId="4B7A96A4" w14:textId="785759BB" w:rsidR="00D71E19" w:rsidRPr="00E0636E" w:rsidRDefault="00E74BD8" w:rsidP="00D35017">
      <w:pPr>
        <w:pStyle w:val="Odlomakpopisa"/>
        <w:numPr>
          <w:ilvl w:val="0"/>
          <w:numId w:val="11"/>
        </w:numPr>
        <w:spacing w:after="0" w:line="240" w:lineRule="auto"/>
        <w:ind w:right="-144"/>
        <w:rPr>
          <w:rFonts w:eastAsia="Times New Roman" w:cstheme="minorHAnsi"/>
          <w:sz w:val="28"/>
          <w:szCs w:val="28"/>
        </w:rPr>
      </w:pPr>
      <w:r>
        <w:rPr>
          <w:rFonts w:eastAsia="Times New Roman" w:cstheme="minorHAnsi"/>
          <w:sz w:val="28"/>
          <w:szCs w:val="28"/>
        </w:rPr>
        <w:t>UVOD</w:t>
      </w:r>
      <w:r w:rsidRPr="00E0636E">
        <w:rPr>
          <w:rFonts w:eastAsia="Times New Roman" w:cstheme="minorHAnsi"/>
          <w:b/>
          <w:sz w:val="28"/>
          <w:szCs w:val="28"/>
        </w:rPr>
        <w:t>…………</w:t>
      </w:r>
      <w:r w:rsidR="00E0636E">
        <w:rPr>
          <w:rFonts w:eastAsia="Times New Roman" w:cstheme="minorHAnsi"/>
          <w:b/>
          <w:sz w:val="28"/>
          <w:szCs w:val="28"/>
        </w:rPr>
        <w:t>…………………………………………………………………………………..</w:t>
      </w:r>
      <w:r w:rsidR="00893C37">
        <w:rPr>
          <w:rFonts w:eastAsia="Times New Roman" w:cstheme="minorHAnsi"/>
          <w:sz w:val="28"/>
          <w:szCs w:val="28"/>
        </w:rPr>
        <w:t>4</w:t>
      </w:r>
    </w:p>
    <w:p w14:paraId="169F4E51" w14:textId="77777777" w:rsidR="00594E29" w:rsidRPr="00594E29" w:rsidRDefault="00594E29" w:rsidP="00594E29">
      <w:pPr>
        <w:pStyle w:val="Odlomakpopisa"/>
        <w:shd w:val="clear" w:color="auto" w:fill="FFFFFF" w:themeFill="background1"/>
        <w:tabs>
          <w:tab w:val="right" w:leader="dot" w:pos="9062"/>
        </w:tabs>
        <w:spacing w:after="100" w:line="240" w:lineRule="auto"/>
        <w:ind w:left="1080" w:firstLine="0"/>
        <w:rPr>
          <w:rFonts w:ascii="Calibri" w:eastAsia="Calibri" w:hAnsi="Calibri" w:cs="Calibri"/>
          <w:b/>
          <w:bCs/>
          <w:noProof/>
          <w:sz w:val="28"/>
          <w:szCs w:val="28"/>
        </w:rPr>
      </w:pPr>
    </w:p>
    <w:p w14:paraId="5FCF1DC7" w14:textId="6FE5025C" w:rsidR="00594E29" w:rsidRPr="00594E29" w:rsidRDefault="003B4EC0" w:rsidP="00D35017">
      <w:pPr>
        <w:pStyle w:val="Odlomakpopisa"/>
        <w:numPr>
          <w:ilvl w:val="0"/>
          <w:numId w:val="11"/>
        </w:numPr>
        <w:shd w:val="clear" w:color="auto" w:fill="FFFFFF" w:themeFill="background1"/>
        <w:tabs>
          <w:tab w:val="right" w:leader="dot" w:pos="9062"/>
        </w:tabs>
        <w:spacing w:after="100" w:line="480" w:lineRule="auto"/>
        <w:rPr>
          <w:rFonts w:ascii="Calibri" w:eastAsia="Calibri" w:hAnsi="Calibri" w:cs="Calibri"/>
          <w:b/>
          <w:bCs/>
          <w:noProof/>
          <w:sz w:val="28"/>
          <w:szCs w:val="28"/>
        </w:rPr>
      </w:pPr>
      <w:hyperlink w:anchor="_Toc367101740" w:history="1">
        <w:r w:rsidRPr="00594E29">
          <w:rPr>
            <w:rFonts w:ascii="Calibri" w:eastAsia="Calibri" w:hAnsi="Calibri" w:cs="Calibri"/>
            <w:noProof/>
            <w:sz w:val="28"/>
          </w:rPr>
          <w:t>USTROJSTVO RADA</w:t>
        </w:r>
        <w:r w:rsidRPr="00594E29">
          <w:rPr>
            <w:rFonts w:ascii="Calibri" w:eastAsia="Calibri" w:hAnsi="Calibri" w:cs="Calibri"/>
            <w:b/>
            <w:bCs/>
            <w:noProof/>
            <w:webHidden/>
            <w:sz w:val="28"/>
            <w:szCs w:val="28"/>
          </w:rPr>
          <w:tab/>
        </w:r>
      </w:hyperlink>
      <w:r w:rsidR="00893C37">
        <w:rPr>
          <w:rFonts w:ascii="Calibri" w:eastAsia="Calibri" w:hAnsi="Calibri" w:cs="Calibri"/>
          <w:noProof/>
          <w:sz w:val="28"/>
          <w:szCs w:val="28"/>
        </w:rPr>
        <w:t>5</w:t>
      </w:r>
    </w:p>
    <w:p w14:paraId="3362BF3C" w14:textId="09D4592A" w:rsidR="003B4EC0" w:rsidRPr="00594E29" w:rsidRDefault="003B4EC0" w:rsidP="00D35017">
      <w:pPr>
        <w:pStyle w:val="Odlomakpopisa"/>
        <w:numPr>
          <w:ilvl w:val="0"/>
          <w:numId w:val="11"/>
        </w:numPr>
        <w:shd w:val="clear" w:color="auto" w:fill="FFFFFF" w:themeFill="background1"/>
        <w:tabs>
          <w:tab w:val="right" w:leader="dot" w:pos="9062"/>
        </w:tabs>
        <w:spacing w:after="100" w:line="480" w:lineRule="auto"/>
        <w:rPr>
          <w:rFonts w:ascii="Calibri" w:eastAsia="Calibri" w:hAnsi="Calibri" w:cs="Calibri"/>
          <w:b/>
          <w:bCs/>
          <w:noProof/>
          <w:sz w:val="28"/>
          <w:szCs w:val="28"/>
        </w:rPr>
      </w:pPr>
      <w:hyperlink w:anchor="_Toc367101741" w:history="1">
        <w:r w:rsidRPr="00594E29">
          <w:rPr>
            <w:rFonts w:ascii="Calibri" w:eastAsia="Calibri" w:hAnsi="Calibri" w:cs="Calibri"/>
            <w:noProof/>
            <w:sz w:val="28"/>
          </w:rPr>
          <w:t>MATERIJALNI UVJETI RADA</w:t>
        </w:r>
        <w:r w:rsidRPr="00594E29">
          <w:rPr>
            <w:rFonts w:ascii="Calibri" w:eastAsia="Calibri" w:hAnsi="Calibri" w:cs="Calibri"/>
            <w:b/>
            <w:bCs/>
            <w:noProof/>
            <w:webHidden/>
            <w:sz w:val="28"/>
            <w:szCs w:val="28"/>
          </w:rPr>
          <w:tab/>
        </w:r>
      </w:hyperlink>
      <w:r w:rsidR="00984A95">
        <w:rPr>
          <w:rFonts w:ascii="Calibri" w:eastAsia="Calibri" w:hAnsi="Calibri" w:cs="Calibri"/>
          <w:noProof/>
          <w:sz w:val="28"/>
          <w:szCs w:val="28"/>
        </w:rPr>
        <w:t>10</w:t>
      </w:r>
    </w:p>
    <w:p w14:paraId="6E4F2FB2" w14:textId="3F17644C" w:rsidR="003B4EC0" w:rsidRPr="003B4EC0" w:rsidRDefault="003B4EC0" w:rsidP="00D35017">
      <w:pPr>
        <w:pStyle w:val="Odlomakpopisa"/>
        <w:numPr>
          <w:ilvl w:val="0"/>
          <w:numId w:val="11"/>
        </w:numPr>
        <w:shd w:val="clear" w:color="auto" w:fill="FFFFFF" w:themeFill="background1"/>
        <w:tabs>
          <w:tab w:val="right" w:leader="dot" w:pos="9062"/>
        </w:tabs>
        <w:spacing w:after="100" w:line="480" w:lineRule="auto"/>
        <w:rPr>
          <w:rFonts w:ascii="Calibri" w:eastAsia="Calibri" w:hAnsi="Calibri" w:cs="Calibri"/>
          <w:b/>
          <w:bCs/>
          <w:noProof/>
          <w:sz w:val="28"/>
          <w:szCs w:val="28"/>
        </w:rPr>
      </w:pPr>
      <w:hyperlink w:anchor="_Toc367101742" w:history="1">
        <w:r w:rsidRPr="003B4EC0">
          <w:rPr>
            <w:rFonts w:ascii="Calibri" w:eastAsia="Calibri" w:hAnsi="Calibri" w:cs="Calibri"/>
            <w:noProof/>
            <w:sz w:val="28"/>
          </w:rPr>
          <w:t>SKRB ZA TJELESNI RAST I RAZVOJ DJECE</w:t>
        </w:r>
        <w:r w:rsidRPr="003B4EC0">
          <w:rPr>
            <w:rFonts w:ascii="Calibri" w:eastAsia="Calibri" w:hAnsi="Calibri" w:cs="Calibri"/>
            <w:b/>
            <w:bCs/>
            <w:noProof/>
            <w:webHidden/>
            <w:sz w:val="28"/>
            <w:szCs w:val="28"/>
          </w:rPr>
          <w:tab/>
        </w:r>
      </w:hyperlink>
      <w:r w:rsidR="00984A95">
        <w:rPr>
          <w:rFonts w:ascii="Calibri" w:eastAsia="Calibri" w:hAnsi="Calibri" w:cs="Calibri"/>
          <w:noProof/>
          <w:sz w:val="28"/>
          <w:szCs w:val="28"/>
        </w:rPr>
        <w:t>12</w:t>
      </w:r>
    </w:p>
    <w:p w14:paraId="6EE5A3C4" w14:textId="73010E04" w:rsidR="003B4EC0" w:rsidRPr="003B4EC0" w:rsidRDefault="003B4EC0" w:rsidP="00D35017">
      <w:pPr>
        <w:pStyle w:val="Odlomakpopisa"/>
        <w:numPr>
          <w:ilvl w:val="0"/>
          <w:numId w:val="11"/>
        </w:numPr>
        <w:shd w:val="clear" w:color="auto" w:fill="FFFFFF" w:themeFill="background1"/>
        <w:tabs>
          <w:tab w:val="right" w:leader="dot" w:pos="9062"/>
        </w:tabs>
        <w:spacing w:after="100" w:line="480" w:lineRule="auto"/>
        <w:rPr>
          <w:rFonts w:ascii="Calibri" w:eastAsia="Calibri" w:hAnsi="Calibri" w:cs="Calibri"/>
          <w:b/>
          <w:bCs/>
          <w:noProof/>
          <w:sz w:val="28"/>
          <w:szCs w:val="28"/>
        </w:rPr>
      </w:pPr>
      <w:hyperlink w:anchor="_Toc367101743" w:history="1">
        <w:r w:rsidRPr="003B4EC0">
          <w:rPr>
            <w:rFonts w:ascii="Calibri" w:eastAsia="Calibri" w:hAnsi="Calibri" w:cs="Calibri"/>
            <w:noProof/>
            <w:sz w:val="28"/>
          </w:rPr>
          <w:t>ODGOJNO-OBRAZOVNI RAD</w:t>
        </w:r>
        <w:r w:rsidRPr="003B4EC0">
          <w:rPr>
            <w:rFonts w:ascii="Calibri" w:eastAsia="Calibri" w:hAnsi="Calibri" w:cs="Calibri"/>
            <w:b/>
            <w:bCs/>
            <w:noProof/>
            <w:webHidden/>
            <w:sz w:val="28"/>
            <w:szCs w:val="28"/>
          </w:rPr>
          <w:tab/>
        </w:r>
      </w:hyperlink>
      <w:r w:rsidR="00984A95">
        <w:rPr>
          <w:rFonts w:ascii="Calibri" w:eastAsia="Calibri" w:hAnsi="Calibri" w:cs="Calibri"/>
          <w:noProof/>
          <w:sz w:val="28"/>
          <w:szCs w:val="28"/>
        </w:rPr>
        <w:t>24</w:t>
      </w:r>
    </w:p>
    <w:p w14:paraId="7AC889D0" w14:textId="0EFA0122" w:rsidR="003B4EC0" w:rsidRPr="003B4EC0" w:rsidRDefault="003B4EC0" w:rsidP="00D35017">
      <w:pPr>
        <w:pStyle w:val="Odlomakpopisa"/>
        <w:numPr>
          <w:ilvl w:val="0"/>
          <w:numId w:val="11"/>
        </w:numPr>
        <w:shd w:val="clear" w:color="auto" w:fill="FFFFFF" w:themeFill="background1"/>
        <w:tabs>
          <w:tab w:val="right" w:leader="dot" w:pos="9062"/>
        </w:tabs>
        <w:spacing w:after="100" w:line="480" w:lineRule="auto"/>
        <w:rPr>
          <w:rFonts w:ascii="Calibri" w:eastAsia="Calibri" w:hAnsi="Calibri" w:cs="Calibri"/>
          <w:b/>
          <w:bCs/>
          <w:noProof/>
          <w:sz w:val="28"/>
          <w:szCs w:val="28"/>
        </w:rPr>
      </w:pPr>
      <w:hyperlink w:anchor="_Toc367101744" w:history="1">
        <w:r w:rsidRPr="003B4EC0">
          <w:rPr>
            <w:rFonts w:ascii="Calibri" w:eastAsia="Calibri" w:hAnsi="Calibri" w:cs="Calibri"/>
            <w:noProof/>
            <w:sz w:val="28"/>
          </w:rPr>
          <w:t>STRUČNO USAVRŠAVANJE RADNIKA</w:t>
        </w:r>
        <w:r w:rsidRPr="003B4EC0">
          <w:rPr>
            <w:rFonts w:ascii="Calibri" w:eastAsia="Calibri" w:hAnsi="Calibri" w:cs="Calibri"/>
            <w:b/>
            <w:bCs/>
            <w:noProof/>
            <w:webHidden/>
            <w:sz w:val="28"/>
            <w:szCs w:val="28"/>
          </w:rPr>
          <w:tab/>
        </w:r>
      </w:hyperlink>
      <w:r w:rsidR="00984A95">
        <w:rPr>
          <w:rFonts w:ascii="Calibri" w:eastAsia="Calibri" w:hAnsi="Calibri" w:cs="Calibri"/>
          <w:noProof/>
          <w:sz w:val="28"/>
          <w:szCs w:val="28"/>
        </w:rPr>
        <w:t>53</w:t>
      </w:r>
    </w:p>
    <w:p w14:paraId="7A5BFB40" w14:textId="55D72A2B" w:rsidR="003B4EC0" w:rsidRPr="003B4EC0" w:rsidRDefault="003B4EC0" w:rsidP="00D35017">
      <w:pPr>
        <w:pStyle w:val="Odlomakpopisa"/>
        <w:numPr>
          <w:ilvl w:val="0"/>
          <w:numId w:val="11"/>
        </w:numPr>
        <w:shd w:val="clear" w:color="auto" w:fill="FFFFFF" w:themeFill="background1"/>
        <w:tabs>
          <w:tab w:val="right" w:leader="dot" w:pos="9062"/>
        </w:tabs>
        <w:spacing w:after="100" w:line="480" w:lineRule="auto"/>
        <w:rPr>
          <w:rFonts w:ascii="Calibri" w:eastAsia="Calibri" w:hAnsi="Calibri" w:cs="Calibri"/>
          <w:b/>
          <w:bCs/>
          <w:noProof/>
          <w:sz w:val="28"/>
          <w:szCs w:val="28"/>
        </w:rPr>
      </w:pPr>
      <w:hyperlink w:anchor="_Toc367101745" w:history="1">
        <w:r w:rsidRPr="003B4EC0">
          <w:rPr>
            <w:rFonts w:ascii="Calibri" w:eastAsia="Calibri" w:hAnsi="Calibri" w:cs="Calibri"/>
            <w:noProof/>
            <w:sz w:val="28"/>
          </w:rPr>
          <w:t>SURADNJA S DJETETOVOM OBITELJI</w:t>
        </w:r>
        <w:r w:rsidRPr="003B4EC0">
          <w:rPr>
            <w:rFonts w:ascii="Calibri" w:eastAsia="Calibri" w:hAnsi="Calibri" w:cs="Calibri"/>
            <w:b/>
            <w:bCs/>
            <w:noProof/>
            <w:webHidden/>
            <w:sz w:val="28"/>
            <w:szCs w:val="28"/>
          </w:rPr>
          <w:tab/>
        </w:r>
      </w:hyperlink>
      <w:r w:rsidR="00986B36">
        <w:rPr>
          <w:sz w:val="28"/>
          <w:szCs w:val="28"/>
        </w:rPr>
        <w:t>68</w:t>
      </w:r>
    </w:p>
    <w:p w14:paraId="35C2CED8" w14:textId="25BEFA4C" w:rsidR="003B4EC0" w:rsidRPr="003B4EC0" w:rsidRDefault="003B4EC0" w:rsidP="00D35017">
      <w:pPr>
        <w:pStyle w:val="Odlomakpopisa"/>
        <w:numPr>
          <w:ilvl w:val="0"/>
          <w:numId w:val="11"/>
        </w:numPr>
        <w:shd w:val="clear" w:color="auto" w:fill="FFFFFF" w:themeFill="background1"/>
        <w:tabs>
          <w:tab w:val="right" w:leader="dot" w:pos="9062"/>
        </w:tabs>
        <w:spacing w:after="100" w:line="480" w:lineRule="auto"/>
        <w:rPr>
          <w:rFonts w:ascii="Calibri" w:eastAsia="Calibri" w:hAnsi="Calibri" w:cs="Calibri"/>
          <w:b/>
          <w:bCs/>
          <w:noProof/>
          <w:sz w:val="28"/>
          <w:szCs w:val="28"/>
        </w:rPr>
      </w:pPr>
      <w:hyperlink w:anchor="_Toc367101746" w:history="1">
        <w:r w:rsidRPr="003B4EC0">
          <w:rPr>
            <w:rFonts w:ascii="Calibri" w:eastAsia="Calibri" w:hAnsi="Calibri" w:cs="Calibri"/>
            <w:noProof/>
            <w:sz w:val="28"/>
          </w:rPr>
          <w:t>SURADNJA S DRUŠTVENIM OKRUŽENJEM</w:t>
        </w:r>
        <w:r w:rsidRPr="003B4EC0">
          <w:rPr>
            <w:rFonts w:ascii="Calibri" w:eastAsia="Calibri" w:hAnsi="Calibri" w:cs="Calibri"/>
            <w:b/>
            <w:bCs/>
            <w:noProof/>
            <w:webHidden/>
            <w:sz w:val="28"/>
            <w:szCs w:val="28"/>
          </w:rPr>
          <w:tab/>
        </w:r>
      </w:hyperlink>
      <w:r w:rsidR="00986B36" w:rsidRPr="00986B36">
        <w:rPr>
          <w:sz w:val="28"/>
          <w:szCs w:val="28"/>
        </w:rPr>
        <w:t>79</w:t>
      </w:r>
    </w:p>
    <w:p w14:paraId="0D861368" w14:textId="77777777" w:rsidR="00DB7FA2" w:rsidRPr="00DB7FA2" w:rsidRDefault="00DB7FA2" w:rsidP="00DB7FA2">
      <w:pPr>
        <w:spacing w:after="0" w:line="240" w:lineRule="auto"/>
        <w:ind w:left="0" w:firstLine="0"/>
        <w:rPr>
          <w:rFonts w:ascii="Times New Roman" w:eastAsia="Times New Roman" w:hAnsi="Times New Roman" w:cs="Times New Roman"/>
          <w:sz w:val="28"/>
          <w:szCs w:val="28"/>
          <w:lang w:eastAsia="hr-HR"/>
        </w:rPr>
      </w:pPr>
    </w:p>
    <w:p w14:paraId="6BA33593" w14:textId="77777777" w:rsidR="00DB7FA2" w:rsidRPr="00DB7FA2" w:rsidRDefault="00DB7FA2" w:rsidP="00DB7FA2">
      <w:pPr>
        <w:spacing w:after="0" w:line="240" w:lineRule="auto"/>
        <w:ind w:left="0" w:firstLine="0"/>
        <w:rPr>
          <w:rFonts w:ascii="Times New Roman" w:eastAsia="Times New Roman" w:hAnsi="Times New Roman" w:cs="Times New Roman"/>
          <w:sz w:val="28"/>
          <w:szCs w:val="28"/>
          <w:lang w:eastAsia="hr-HR"/>
        </w:rPr>
      </w:pPr>
    </w:p>
    <w:p w14:paraId="6F4B3C77" w14:textId="77777777" w:rsidR="00DB7FA2" w:rsidRPr="00DB7FA2" w:rsidRDefault="00DB7FA2" w:rsidP="00DB7FA2">
      <w:pPr>
        <w:spacing w:after="0" w:line="240" w:lineRule="auto"/>
        <w:ind w:left="0" w:firstLine="0"/>
        <w:rPr>
          <w:rFonts w:ascii="Times New Roman" w:eastAsia="Times New Roman" w:hAnsi="Times New Roman" w:cs="Times New Roman"/>
          <w:sz w:val="28"/>
          <w:szCs w:val="28"/>
          <w:lang w:eastAsia="hr-HR"/>
        </w:rPr>
      </w:pPr>
      <w:r w:rsidRPr="00DB7FA2">
        <w:rPr>
          <w:rFonts w:ascii="Times New Roman" w:eastAsia="Times New Roman" w:hAnsi="Times New Roman" w:cs="Times New Roman"/>
          <w:sz w:val="28"/>
          <w:szCs w:val="28"/>
          <w:lang w:eastAsia="hr-HR"/>
        </w:rPr>
        <w:br w:type="page"/>
      </w:r>
    </w:p>
    <w:p w14:paraId="36A3DB3B" w14:textId="3D02D189" w:rsidR="00F4146B" w:rsidRPr="004C5828" w:rsidRDefault="00E74BD8" w:rsidP="00687BB7">
      <w:pPr>
        <w:pStyle w:val="Odlomakpopisa1"/>
        <w:numPr>
          <w:ilvl w:val="0"/>
          <w:numId w:val="20"/>
        </w:numPr>
        <w:ind w:left="284" w:hanging="54"/>
        <w:jc w:val="center"/>
        <w:rPr>
          <w:b/>
          <w:bCs/>
          <w:sz w:val="26"/>
          <w:szCs w:val="26"/>
        </w:rPr>
      </w:pPr>
      <w:r w:rsidRPr="004C5828">
        <w:rPr>
          <w:b/>
          <w:bCs/>
          <w:sz w:val="26"/>
          <w:szCs w:val="26"/>
        </w:rPr>
        <w:lastRenderedPageBreak/>
        <w:t>UVOD</w:t>
      </w:r>
    </w:p>
    <w:p w14:paraId="235690B3" w14:textId="77777777" w:rsidR="00E74BD8" w:rsidRDefault="00E74BD8" w:rsidP="00E74BD8">
      <w:pPr>
        <w:pStyle w:val="Odlomakpopisa1"/>
        <w:ind w:left="284"/>
        <w:rPr>
          <w:b/>
          <w:bCs/>
          <w:sz w:val="28"/>
          <w:szCs w:val="28"/>
        </w:rPr>
      </w:pPr>
    </w:p>
    <w:p w14:paraId="4AF9DC59" w14:textId="495E5692" w:rsidR="00E74BD8" w:rsidRPr="004C5828" w:rsidRDefault="00E74BD8" w:rsidP="00811AF4">
      <w:pPr>
        <w:pStyle w:val="Odlomakpopisa1"/>
        <w:spacing w:line="276" w:lineRule="auto"/>
        <w:ind w:left="284" w:firstLine="425"/>
        <w:rPr>
          <w:bCs/>
          <w:sz w:val="22"/>
          <w:szCs w:val="22"/>
        </w:rPr>
      </w:pPr>
      <w:r w:rsidRPr="004C5828">
        <w:rPr>
          <w:bCs/>
          <w:sz w:val="22"/>
          <w:szCs w:val="22"/>
        </w:rPr>
        <w:t>Dječji vrtić Radost predškolska je ustanova koja djeluje s ciljem osiguravanja kvalitetnog, poticajnog i sigurnog okruženja za rast, razvoj i obrazovanje djece rane i predškolske dobi.</w:t>
      </w:r>
    </w:p>
    <w:p w14:paraId="7D79EBF7" w14:textId="211D30D0" w:rsidR="00E74BD8" w:rsidRPr="004C5828" w:rsidRDefault="00E74BD8" w:rsidP="004C5828">
      <w:pPr>
        <w:pStyle w:val="Odlomakpopisa1"/>
        <w:spacing w:line="276" w:lineRule="auto"/>
        <w:ind w:left="284"/>
        <w:rPr>
          <w:bCs/>
          <w:sz w:val="22"/>
          <w:szCs w:val="22"/>
        </w:rPr>
      </w:pPr>
      <w:r w:rsidRPr="004C5828">
        <w:rPr>
          <w:bCs/>
          <w:sz w:val="22"/>
          <w:szCs w:val="22"/>
        </w:rPr>
        <w:t>Svojim programima, stručnošću djelatnika i suradnjom s roditeljima i lokalnom zajednicom, vrtić promiče cjelovit razvoj djeteta kroz igru, istraživanje i socijalnu interakciju.</w:t>
      </w:r>
    </w:p>
    <w:p w14:paraId="304DD49C" w14:textId="77777777" w:rsidR="004C1F7E" w:rsidRPr="004C5828" w:rsidRDefault="004C1F7E" w:rsidP="004C5828">
      <w:pPr>
        <w:pStyle w:val="Odlomakpopisa1"/>
        <w:spacing w:line="276" w:lineRule="auto"/>
        <w:ind w:left="0"/>
        <w:rPr>
          <w:bCs/>
          <w:sz w:val="22"/>
          <w:szCs w:val="22"/>
        </w:rPr>
      </w:pPr>
    </w:p>
    <w:p w14:paraId="77E66CEE" w14:textId="19B42DCD" w:rsidR="00E74BD8" w:rsidRDefault="00E74BD8" w:rsidP="00811AF4">
      <w:pPr>
        <w:pStyle w:val="Odlomakpopisa1"/>
        <w:spacing w:line="276" w:lineRule="auto"/>
        <w:ind w:left="284" w:firstLine="425"/>
        <w:rPr>
          <w:bCs/>
          <w:sz w:val="22"/>
          <w:szCs w:val="22"/>
        </w:rPr>
      </w:pPr>
      <w:r w:rsidRPr="004C5828">
        <w:rPr>
          <w:bCs/>
          <w:sz w:val="22"/>
          <w:szCs w:val="22"/>
        </w:rPr>
        <w:t xml:space="preserve">Ovaj dokument prikazuje ustrojstvo rada </w:t>
      </w:r>
      <w:r w:rsidR="005D1D18" w:rsidRPr="004C5828">
        <w:rPr>
          <w:bCs/>
          <w:sz w:val="22"/>
          <w:szCs w:val="22"/>
        </w:rPr>
        <w:t>Dječjeg vrtića Radost te obuhvaća organizacijsku strukturu, temeljne djelatnosti, program rada, dnevni ritam i načine suradnje s roditeljima i ši</w:t>
      </w:r>
      <w:r w:rsidR="00531426" w:rsidRPr="004C5828">
        <w:rPr>
          <w:bCs/>
          <w:sz w:val="22"/>
          <w:szCs w:val="22"/>
        </w:rPr>
        <w:t>rom zajednicom kao i suradnju sa nadl</w:t>
      </w:r>
      <w:r w:rsidR="004C1F7E" w:rsidRPr="004C5828">
        <w:rPr>
          <w:bCs/>
          <w:sz w:val="22"/>
          <w:szCs w:val="22"/>
        </w:rPr>
        <w:t>ežnim institucijama.</w:t>
      </w:r>
    </w:p>
    <w:p w14:paraId="61C79E45" w14:textId="77777777" w:rsidR="00770EE8" w:rsidRDefault="00770EE8" w:rsidP="004C5828">
      <w:pPr>
        <w:pStyle w:val="Odlomakpopisa1"/>
        <w:spacing w:line="276" w:lineRule="auto"/>
        <w:ind w:left="284"/>
        <w:rPr>
          <w:bCs/>
          <w:sz w:val="22"/>
          <w:szCs w:val="22"/>
        </w:rPr>
      </w:pPr>
    </w:p>
    <w:p w14:paraId="45476FF1" w14:textId="77777777" w:rsidR="00770EE8" w:rsidRPr="005917F9" w:rsidRDefault="00770EE8" w:rsidP="00AE78E4">
      <w:pPr>
        <w:ind w:left="284" w:firstLine="425"/>
      </w:pPr>
      <w:r w:rsidRPr="004F0155">
        <w:t>Godišnji izvještaj o ostvarenju plana i programa rada Dječjeg vrtića Radost temelji se na načelima Državnog pedagoškog standarda, Nacionalnom kurikulumu za rani i predškolski odgoj, Godišnjem planu i programu rada ustanove, Kurikulumu vrtića za 2022.-2027. te na drugim zakonodavnim okvirima Republike Hrvatske.</w:t>
      </w:r>
    </w:p>
    <w:p w14:paraId="333BD46F" w14:textId="31204C74" w:rsidR="005D1D18" w:rsidRPr="00770EE8" w:rsidRDefault="005D1D18" w:rsidP="00811AF4">
      <w:pPr>
        <w:spacing w:after="120"/>
        <w:ind w:left="284" w:firstLine="425"/>
        <w:jc w:val="both"/>
        <w:rPr>
          <w:rFonts w:ascii="Calibri" w:eastAsia="Calibri" w:hAnsi="Calibri" w:cs="Calibri"/>
          <w:bCs/>
          <w:lang w:eastAsia="hr-HR"/>
        </w:rPr>
      </w:pPr>
      <w:r w:rsidRPr="004C5828">
        <w:rPr>
          <w:rFonts w:cs="Calibri"/>
          <w:lang w:eastAsia="hr-HR"/>
        </w:rPr>
        <w:t xml:space="preserve">Kao </w:t>
      </w:r>
      <w:r w:rsidR="00653D03" w:rsidRPr="004C5828">
        <w:rPr>
          <w:rFonts w:cs="Calibri"/>
          <w:lang w:eastAsia="hr-HR"/>
        </w:rPr>
        <w:t>o</w:t>
      </w:r>
      <w:r w:rsidR="00531426" w:rsidRPr="004C5828">
        <w:rPr>
          <w:rFonts w:cs="Calibri"/>
          <w:lang w:eastAsia="hr-HR"/>
        </w:rPr>
        <w:t>d</w:t>
      </w:r>
      <w:r w:rsidRPr="004C5828">
        <w:rPr>
          <w:rFonts w:cs="Calibri"/>
          <w:lang w:eastAsia="hr-HR"/>
        </w:rPr>
        <w:t xml:space="preserve">gojno-obrazovna ustanova koja njeguje vrijednosti </w:t>
      </w:r>
      <w:r w:rsidR="00531426" w:rsidRPr="004C5828">
        <w:rPr>
          <w:rFonts w:cs="Calibri"/>
          <w:lang w:eastAsia="hr-HR"/>
        </w:rPr>
        <w:t>odgovornosti, individualnog pristupa prema svakom pojedincu potičući njegovo samopouzdanje, kreativnost i istraživački duh, stvaramo stabilno i uvažavajuće okruženje za cjeloviti rast i razvoj djece.</w:t>
      </w:r>
    </w:p>
    <w:p w14:paraId="3AA7AF95" w14:textId="5B41CE0D" w:rsidR="005D1D18" w:rsidRPr="004C5828" w:rsidRDefault="005D1D18" w:rsidP="005D1D18">
      <w:pPr>
        <w:spacing w:after="120" w:line="240" w:lineRule="auto"/>
        <w:ind w:left="0" w:firstLine="708"/>
        <w:jc w:val="both"/>
        <w:rPr>
          <w:rFonts w:cstheme="minorHAnsi"/>
        </w:rPr>
      </w:pPr>
    </w:p>
    <w:p w14:paraId="6D68A731" w14:textId="605069DC" w:rsidR="004C1F7E" w:rsidRPr="007C183C" w:rsidRDefault="004C5828" w:rsidP="00770EE8">
      <w:pPr>
        <w:spacing w:after="120" w:line="240" w:lineRule="auto"/>
        <w:ind w:left="142" w:firstLine="0"/>
        <w:rPr>
          <w:rFonts w:cstheme="minorHAnsi"/>
          <w:b/>
        </w:rPr>
      </w:pPr>
      <w:r>
        <w:rPr>
          <w:rFonts w:cstheme="minorHAnsi"/>
          <w:b/>
          <w:sz w:val="24"/>
          <w:szCs w:val="24"/>
        </w:rPr>
        <w:t xml:space="preserve"> </w:t>
      </w:r>
      <w:r w:rsidRPr="007C183C">
        <w:rPr>
          <w:rFonts w:cstheme="minorHAnsi"/>
          <w:b/>
        </w:rPr>
        <w:t xml:space="preserve">   </w:t>
      </w:r>
      <w:r w:rsidR="007C183C" w:rsidRPr="007C183C">
        <w:rPr>
          <w:rFonts w:cstheme="minorHAnsi"/>
          <w:b/>
        </w:rPr>
        <w:t>Opći podaci o vrtiću</w:t>
      </w:r>
    </w:p>
    <w:p w14:paraId="4DA0DBBA" w14:textId="1AEFB59F" w:rsidR="004C5828" w:rsidRDefault="004C5828" w:rsidP="00770EE8">
      <w:pPr>
        <w:spacing w:after="120"/>
        <w:ind w:left="142" w:firstLine="0"/>
        <w:rPr>
          <w:rFonts w:cstheme="minorHAnsi"/>
        </w:rPr>
      </w:pPr>
      <w:r>
        <w:rPr>
          <w:rFonts w:cstheme="minorHAnsi"/>
          <w:b/>
          <w:sz w:val="24"/>
          <w:szCs w:val="24"/>
        </w:rPr>
        <w:t xml:space="preserve">    </w:t>
      </w:r>
      <w:r w:rsidR="00461A56">
        <w:rPr>
          <w:rFonts w:cstheme="minorHAnsi"/>
        </w:rPr>
        <w:t>n</w:t>
      </w:r>
      <w:r w:rsidRPr="004C5828">
        <w:rPr>
          <w:rFonts w:cstheme="minorHAnsi"/>
        </w:rPr>
        <w:t xml:space="preserve">aziv Ustanove: Dječji vrtić Radost </w:t>
      </w:r>
    </w:p>
    <w:p w14:paraId="499D42A9" w14:textId="107418B8" w:rsidR="004C5828" w:rsidRPr="004C5828" w:rsidRDefault="004C5828" w:rsidP="00770EE8">
      <w:pPr>
        <w:spacing w:after="120"/>
        <w:ind w:left="142" w:firstLine="0"/>
        <w:rPr>
          <w:rFonts w:cstheme="minorHAnsi"/>
        </w:rPr>
      </w:pPr>
      <w:r>
        <w:rPr>
          <w:rFonts w:cstheme="minorHAnsi"/>
        </w:rPr>
        <w:t xml:space="preserve">    </w:t>
      </w:r>
      <w:r w:rsidR="00461A56">
        <w:rPr>
          <w:rFonts w:cstheme="minorHAnsi"/>
        </w:rPr>
        <w:t>o</w:t>
      </w:r>
      <w:r w:rsidRPr="004C5828">
        <w:rPr>
          <w:rFonts w:cstheme="minorHAnsi"/>
        </w:rPr>
        <w:t>snivač Ustanove: Grad Jastrebarsko</w:t>
      </w:r>
    </w:p>
    <w:p w14:paraId="04A5C18C" w14:textId="12F92629" w:rsidR="004C5828" w:rsidRDefault="00461A56" w:rsidP="00770EE8">
      <w:pPr>
        <w:pStyle w:val="Odlomakpopisa"/>
        <w:spacing w:after="120"/>
        <w:ind w:left="142" w:firstLine="0"/>
        <w:rPr>
          <w:rFonts w:cstheme="minorHAnsi"/>
        </w:rPr>
      </w:pPr>
      <w:r>
        <w:rPr>
          <w:rFonts w:cstheme="minorHAnsi"/>
        </w:rPr>
        <w:t xml:space="preserve">   </w:t>
      </w:r>
      <w:r w:rsidR="00770EE8">
        <w:rPr>
          <w:rFonts w:cstheme="minorHAnsi"/>
        </w:rPr>
        <w:t xml:space="preserve"> </w:t>
      </w:r>
      <w:r w:rsidR="004C5828">
        <w:rPr>
          <w:rFonts w:cstheme="minorHAnsi"/>
        </w:rPr>
        <w:t>OIB: 25610576927</w:t>
      </w:r>
    </w:p>
    <w:p w14:paraId="6428552E" w14:textId="12B83B40" w:rsidR="004C5828" w:rsidRPr="00814E0B" w:rsidRDefault="00814E0B" w:rsidP="00770EE8">
      <w:pPr>
        <w:spacing w:after="120"/>
        <w:ind w:left="142" w:firstLine="0"/>
        <w:rPr>
          <w:rFonts w:cstheme="minorHAnsi"/>
        </w:rPr>
      </w:pPr>
      <w:r>
        <w:rPr>
          <w:rFonts w:cstheme="minorHAnsi"/>
          <w:sz w:val="24"/>
          <w:szCs w:val="24"/>
        </w:rPr>
        <w:t xml:space="preserve">    </w:t>
      </w:r>
      <w:r w:rsidR="00461A56">
        <w:rPr>
          <w:rFonts w:cstheme="minorHAnsi"/>
          <w:sz w:val="24"/>
          <w:szCs w:val="24"/>
        </w:rPr>
        <w:t>a</w:t>
      </w:r>
      <w:r w:rsidR="004C5828" w:rsidRPr="00814E0B">
        <w:rPr>
          <w:rFonts w:cstheme="minorHAnsi"/>
          <w:sz w:val="24"/>
          <w:szCs w:val="24"/>
        </w:rPr>
        <w:t>dresa Ustanove: Braće Radić 10, Jastrebarsko</w:t>
      </w:r>
    </w:p>
    <w:p w14:paraId="3646A660" w14:textId="1062C9C6" w:rsidR="004C5828" w:rsidRDefault="00814E0B" w:rsidP="00770EE8">
      <w:pPr>
        <w:spacing w:after="120"/>
        <w:ind w:left="142" w:firstLine="0"/>
        <w:rPr>
          <w:rFonts w:cstheme="minorHAnsi"/>
          <w:sz w:val="24"/>
          <w:szCs w:val="24"/>
        </w:rPr>
      </w:pPr>
      <w:r>
        <w:rPr>
          <w:rFonts w:cstheme="minorHAnsi"/>
          <w:sz w:val="24"/>
          <w:szCs w:val="24"/>
        </w:rPr>
        <w:t xml:space="preserve">   </w:t>
      </w:r>
      <w:r w:rsidRPr="00814E0B">
        <w:rPr>
          <w:rFonts w:cstheme="minorHAnsi"/>
          <w:sz w:val="24"/>
          <w:szCs w:val="24"/>
        </w:rPr>
        <w:t xml:space="preserve"> </w:t>
      </w:r>
      <w:r w:rsidR="00461A56">
        <w:rPr>
          <w:rFonts w:cstheme="minorHAnsi"/>
          <w:sz w:val="24"/>
          <w:szCs w:val="24"/>
        </w:rPr>
        <w:t>k</w:t>
      </w:r>
      <w:r w:rsidRPr="00814E0B">
        <w:rPr>
          <w:rFonts w:cstheme="minorHAnsi"/>
          <w:sz w:val="24"/>
          <w:szCs w:val="24"/>
        </w:rPr>
        <w:t>ontakt broj: 01/6281 241</w:t>
      </w:r>
    </w:p>
    <w:p w14:paraId="40C5D2FA" w14:textId="095E5B20" w:rsidR="00461A56" w:rsidRPr="00814E0B" w:rsidRDefault="00461A56" w:rsidP="00770EE8">
      <w:pPr>
        <w:spacing w:after="120"/>
        <w:ind w:left="142" w:firstLine="0"/>
        <w:rPr>
          <w:rFonts w:cstheme="minorHAnsi"/>
          <w:sz w:val="24"/>
          <w:szCs w:val="24"/>
        </w:rPr>
      </w:pPr>
      <w:r>
        <w:rPr>
          <w:rFonts w:cstheme="minorHAnsi"/>
          <w:sz w:val="24"/>
          <w:szCs w:val="24"/>
        </w:rPr>
        <w:t xml:space="preserve">    mob.: 091/6190 054</w:t>
      </w:r>
    </w:p>
    <w:p w14:paraId="204E3061" w14:textId="67A9AECB" w:rsidR="00814E0B" w:rsidRPr="00814E0B" w:rsidRDefault="00814E0B" w:rsidP="00770EE8">
      <w:pPr>
        <w:ind w:left="142" w:firstLine="0"/>
        <w:rPr>
          <w:rFonts w:ascii="Arial" w:eastAsia="Times New Roman" w:hAnsi="Arial" w:cs="Arial"/>
          <w:color w:val="333366"/>
          <w:sz w:val="24"/>
          <w:szCs w:val="24"/>
          <w:lang w:eastAsia="hr-HR"/>
        </w:rPr>
      </w:pPr>
      <w:r>
        <w:rPr>
          <w:rFonts w:cstheme="minorHAnsi"/>
          <w:sz w:val="24"/>
          <w:szCs w:val="24"/>
        </w:rPr>
        <w:t xml:space="preserve">    e-</w:t>
      </w:r>
      <w:r w:rsidR="004C5828" w:rsidRPr="004C5828">
        <w:rPr>
          <w:rFonts w:cstheme="minorHAnsi"/>
          <w:sz w:val="24"/>
          <w:szCs w:val="24"/>
        </w:rPr>
        <w:t>pošta:</w:t>
      </w:r>
      <w:r w:rsidRPr="00814E0B">
        <w:t xml:space="preserve"> </w:t>
      </w:r>
      <w:r>
        <w:rPr>
          <w:rFonts w:ascii="Arial" w:eastAsia="Times New Roman" w:hAnsi="Arial" w:cs="Arial"/>
          <w:color w:val="1B1B1B"/>
          <w:sz w:val="21"/>
          <w:szCs w:val="21"/>
          <w:lang w:eastAsia="hr-HR"/>
        </w:rPr>
        <w:fldChar w:fldCharType="begin"/>
      </w:r>
      <w:r>
        <w:rPr>
          <w:rFonts w:ascii="Arial" w:eastAsia="Times New Roman" w:hAnsi="Arial" w:cs="Arial"/>
          <w:color w:val="1B1B1B"/>
          <w:sz w:val="21"/>
          <w:szCs w:val="21"/>
          <w:lang w:eastAsia="hr-HR"/>
        </w:rPr>
        <w:instrText xml:space="preserve"> HYPERLINK "mailto:</w:instrText>
      </w:r>
      <w:r w:rsidRPr="00814E0B">
        <w:rPr>
          <w:rFonts w:ascii="Arial" w:eastAsia="Times New Roman" w:hAnsi="Arial" w:cs="Arial"/>
          <w:color w:val="1B1B1B"/>
          <w:sz w:val="21"/>
          <w:szCs w:val="21"/>
          <w:lang w:eastAsia="hr-HR"/>
        </w:rPr>
        <w:instrText>djecji.vrtic.radost1@zg.t-com.hr</w:instrText>
      </w:r>
    </w:p>
    <w:p w14:paraId="72A2B8DA" w14:textId="77777777" w:rsidR="00814E0B" w:rsidRPr="004D0648" w:rsidRDefault="00814E0B" w:rsidP="00461A56">
      <w:pPr>
        <w:rPr>
          <w:rStyle w:val="Hiperveza"/>
          <w:rFonts w:ascii="Arial" w:eastAsia="Times New Roman" w:hAnsi="Arial" w:cs="Arial"/>
          <w:sz w:val="24"/>
          <w:szCs w:val="24"/>
          <w:lang w:eastAsia="hr-HR"/>
        </w:rPr>
      </w:pPr>
      <w:r>
        <w:rPr>
          <w:rFonts w:ascii="Arial" w:eastAsia="Times New Roman" w:hAnsi="Arial" w:cs="Arial"/>
          <w:color w:val="1B1B1B"/>
          <w:sz w:val="21"/>
          <w:szCs w:val="21"/>
          <w:lang w:eastAsia="hr-HR"/>
        </w:rPr>
        <w:instrText xml:space="preserve">" </w:instrText>
      </w:r>
      <w:r>
        <w:rPr>
          <w:rFonts w:ascii="Arial" w:eastAsia="Times New Roman" w:hAnsi="Arial" w:cs="Arial"/>
          <w:color w:val="1B1B1B"/>
          <w:sz w:val="21"/>
          <w:szCs w:val="21"/>
          <w:lang w:eastAsia="hr-HR"/>
        </w:rPr>
      </w:r>
      <w:r>
        <w:rPr>
          <w:rFonts w:ascii="Arial" w:eastAsia="Times New Roman" w:hAnsi="Arial" w:cs="Arial"/>
          <w:color w:val="1B1B1B"/>
          <w:sz w:val="21"/>
          <w:szCs w:val="21"/>
          <w:lang w:eastAsia="hr-HR"/>
        </w:rPr>
        <w:fldChar w:fldCharType="separate"/>
      </w:r>
      <w:r w:rsidRPr="004D0648">
        <w:rPr>
          <w:rStyle w:val="Hiperveza"/>
          <w:rFonts w:ascii="Arial" w:eastAsia="Times New Roman" w:hAnsi="Arial" w:cs="Arial"/>
          <w:sz w:val="21"/>
          <w:szCs w:val="21"/>
          <w:lang w:eastAsia="hr-HR"/>
        </w:rPr>
        <w:t>djecji.vrtic.radost1@zg.t-com.hr</w:t>
      </w:r>
    </w:p>
    <w:p w14:paraId="7A6AD339" w14:textId="62169308" w:rsidR="00814E0B" w:rsidRPr="005C2EC4" w:rsidRDefault="00814E0B" w:rsidP="00770EE8">
      <w:pPr>
        <w:ind w:left="142" w:firstLine="0"/>
        <w:rPr>
          <w:sz w:val="24"/>
          <w:szCs w:val="24"/>
        </w:rPr>
      </w:pPr>
      <w:r>
        <w:rPr>
          <w:rFonts w:ascii="Arial" w:eastAsia="Times New Roman" w:hAnsi="Arial" w:cs="Arial"/>
          <w:color w:val="1B1B1B"/>
          <w:sz w:val="21"/>
          <w:szCs w:val="21"/>
          <w:lang w:eastAsia="hr-HR"/>
        </w:rPr>
        <w:fldChar w:fldCharType="end"/>
      </w:r>
      <w:r w:rsidRPr="005C2EC4">
        <w:rPr>
          <w:rFonts w:ascii="Arial" w:eastAsia="Times New Roman" w:hAnsi="Arial" w:cs="Arial"/>
          <w:color w:val="1B1B1B"/>
          <w:lang w:eastAsia="hr-HR"/>
        </w:rPr>
        <w:t xml:space="preserve"> </w:t>
      </w:r>
      <w:r w:rsidR="00461A56" w:rsidRPr="005C2EC4">
        <w:rPr>
          <w:rFonts w:ascii="Arial" w:eastAsia="Times New Roman" w:hAnsi="Arial" w:cs="Arial"/>
          <w:color w:val="1B1B1B"/>
          <w:lang w:eastAsia="hr-HR"/>
        </w:rPr>
        <w:t xml:space="preserve">  </w:t>
      </w:r>
      <w:r w:rsidR="00461A56" w:rsidRPr="005C2EC4">
        <w:rPr>
          <w:rStyle w:val="Naglaeno"/>
          <w:rFonts w:cstheme="minorHAnsi"/>
          <w:b w:val="0"/>
          <w:sz w:val="24"/>
          <w:szCs w:val="24"/>
        </w:rPr>
        <w:t>web.</w:t>
      </w:r>
      <w:r w:rsidR="00461A56" w:rsidRPr="005C2EC4">
        <w:rPr>
          <w:rStyle w:val="Naglaeno"/>
          <w:rFonts w:cstheme="minorHAnsi"/>
          <w:sz w:val="24"/>
          <w:szCs w:val="24"/>
        </w:rPr>
        <w:t>:</w:t>
      </w:r>
      <w:r w:rsidRPr="005C2EC4">
        <w:rPr>
          <w:sz w:val="24"/>
          <w:szCs w:val="24"/>
        </w:rPr>
        <w:t> </w:t>
      </w:r>
      <w:hyperlink r:id="rId13" w:history="1">
        <w:r w:rsidRPr="005C2EC4">
          <w:rPr>
            <w:rStyle w:val="Hiperveza"/>
            <w:sz w:val="24"/>
            <w:szCs w:val="24"/>
          </w:rPr>
          <w:t>www.radost-jaska.hr</w:t>
        </w:r>
      </w:hyperlink>
    </w:p>
    <w:p w14:paraId="2CC0CB71" w14:textId="3F4F6706" w:rsidR="00461A56" w:rsidRPr="005C2EC4" w:rsidRDefault="00461A56" w:rsidP="00770EE8">
      <w:pPr>
        <w:ind w:left="284" w:hanging="142"/>
        <w:rPr>
          <w:sz w:val="24"/>
          <w:szCs w:val="24"/>
        </w:rPr>
      </w:pPr>
      <w:r w:rsidRPr="005C2EC4">
        <w:rPr>
          <w:sz w:val="24"/>
          <w:szCs w:val="24"/>
        </w:rPr>
        <w:t xml:space="preserve">   djelatnost: ostvarivanje programa odgoja, obrazovanja, zdravstvene zaštite, prehrane i socijalne  skrbi djece predškolske dobi (od navršene prve godine života do polaska u školu)</w:t>
      </w:r>
    </w:p>
    <w:p w14:paraId="261D7204" w14:textId="017441A5" w:rsidR="00687BB7" w:rsidRPr="005C2EC4" w:rsidRDefault="00461A56" w:rsidP="00770EE8">
      <w:pPr>
        <w:ind w:left="2268" w:hanging="2126"/>
        <w:rPr>
          <w:rFonts w:cstheme="minorHAnsi"/>
          <w:sz w:val="24"/>
          <w:szCs w:val="24"/>
        </w:rPr>
      </w:pPr>
      <w:r w:rsidRPr="005C2EC4">
        <w:rPr>
          <w:sz w:val="24"/>
          <w:szCs w:val="24"/>
        </w:rPr>
        <w:t xml:space="preserve">   z</w:t>
      </w:r>
      <w:r w:rsidR="00814E0B" w:rsidRPr="005C2EC4">
        <w:rPr>
          <w:rFonts w:cstheme="minorHAnsi"/>
          <w:sz w:val="24"/>
          <w:szCs w:val="24"/>
        </w:rPr>
        <w:t>akonski zastupnik:</w:t>
      </w:r>
      <w:r w:rsidR="00687BB7" w:rsidRPr="005C2EC4">
        <w:rPr>
          <w:rFonts w:cstheme="minorHAnsi"/>
          <w:sz w:val="24"/>
          <w:szCs w:val="24"/>
        </w:rPr>
        <w:t xml:space="preserve"> </w:t>
      </w:r>
      <w:r w:rsidR="00814E0B" w:rsidRPr="005C2EC4">
        <w:rPr>
          <w:rFonts w:cstheme="minorHAnsi"/>
          <w:sz w:val="24"/>
          <w:szCs w:val="24"/>
        </w:rPr>
        <w:t xml:space="preserve"> </w:t>
      </w:r>
      <w:r w:rsidR="00687BB7" w:rsidRPr="005C2EC4">
        <w:rPr>
          <w:rFonts w:cstheme="minorHAnsi"/>
          <w:sz w:val="24"/>
          <w:szCs w:val="24"/>
        </w:rPr>
        <w:t>Ravnateljica, Jadranka Stojković</w:t>
      </w:r>
      <w:r w:rsidRPr="005C2EC4">
        <w:rPr>
          <w:rFonts w:cstheme="minorHAnsi"/>
          <w:sz w:val="24"/>
          <w:szCs w:val="24"/>
        </w:rPr>
        <w:t xml:space="preserve">                                                                  </w:t>
      </w:r>
      <w:r w:rsidR="00687BB7" w:rsidRPr="005C2EC4">
        <w:rPr>
          <w:rFonts w:cstheme="minorHAnsi"/>
          <w:sz w:val="24"/>
          <w:szCs w:val="24"/>
        </w:rPr>
        <w:t xml:space="preserve">                                   Ravnateljica, </w:t>
      </w:r>
      <w:r w:rsidR="00814E0B" w:rsidRPr="005C2EC4">
        <w:rPr>
          <w:rFonts w:cstheme="minorHAnsi"/>
          <w:sz w:val="24"/>
          <w:szCs w:val="24"/>
        </w:rPr>
        <w:t xml:space="preserve">Josipa </w:t>
      </w:r>
      <w:proofErr w:type="spellStart"/>
      <w:r w:rsidR="00814E0B" w:rsidRPr="005C2EC4">
        <w:rPr>
          <w:rFonts w:cstheme="minorHAnsi"/>
          <w:sz w:val="24"/>
          <w:szCs w:val="24"/>
        </w:rPr>
        <w:t>Fran</w:t>
      </w:r>
      <w:proofErr w:type="spellEnd"/>
      <w:r w:rsidR="00814E0B" w:rsidRPr="005C2EC4">
        <w:rPr>
          <w:rFonts w:cstheme="minorHAnsi"/>
          <w:sz w:val="24"/>
          <w:szCs w:val="24"/>
        </w:rPr>
        <w:t>, ravnateljica (od 10.</w:t>
      </w:r>
      <w:r w:rsidR="00A756C0" w:rsidRPr="005C2EC4">
        <w:rPr>
          <w:rFonts w:cstheme="minorHAnsi"/>
          <w:sz w:val="24"/>
          <w:szCs w:val="24"/>
        </w:rPr>
        <w:t xml:space="preserve"> </w:t>
      </w:r>
      <w:r w:rsidR="00814E0B" w:rsidRPr="005C2EC4">
        <w:rPr>
          <w:rFonts w:cstheme="minorHAnsi"/>
          <w:sz w:val="24"/>
          <w:szCs w:val="24"/>
        </w:rPr>
        <w:t>ožujka 2025.)</w:t>
      </w:r>
    </w:p>
    <w:p w14:paraId="21CEEC0A" w14:textId="77777777" w:rsidR="00687BB7" w:rsidRDefault="00687BB7" w:rsidP="00687BB7">
      <w:pPr>
        <w:ind w:left="2127" w:hanging="2127"/>
        <w:jc w:val="center"/>
        <w:rPr>
          <w:rFonts w:cstheme="minorHAnsi"/>
          <w:sz w:val="24"/>
          <w:szCs w:val="24"/>
        </w:rPr>
      </w:pPr>
    </w:p>
    <w:p w14:paraId="270D7C13" w14:textId="4D89815B" w:rsidR="005C2EC4" w:rsidRDefault="005C2EC4">
      <w:pPr>
        <w:rPr>
          <w:rFonts w:eastAsia="Times New Roman" w:cs="Calibri"/>
          <w:b/>
          <w:bCs/>
          <w:sz w:val="28"/>
          <w:szCs w:val="28"/>
          <w:lang w:eastAsia="hr-HR"/>
        </w:rPr>
      </w:pPr>
      <w:r>
        <w:rPr>
          <w:rFonts w:eastAsia="Times New Roman" w:cs="Calibri"/>
          <w:b/>
          <w:bCs/>
          <w:sz w:val="28"/>
          <w:szCs w:val="28"/>
          <w:lang w:eastAsia="hr-HR"/>
        </w:rPr>
        <w:br w:type="page"/>
      </w:r>
    </w:p>
    <w:p w14:paraId="2F346357" w14:textId="77777777" w:rsidR="00A64A89" w:rsidRPr="005C2EC4" w:rsidRDefault="00A64A89" w:rsidP="005C2EC4">
      <w:pPr>
        <w:spacing w:after="0"/>
        <w:ind w:left="0" w:firstLine="0"/>
        <w:rPr>
          <w:rFonts w:eastAsia="Times New Roman" w:cs="Calibri"/>
          <w:b/>
          <w:bCs/>
          <w:sz w:val="28"/>
          <w:szCs w:val="28"/>
          <w:lang w:eastAsia="hr-HR"/>
        </w:rPr>
      </w:pPr>
    </w:p>
    <w:p w14:paraId="2BE0E450" w14:textId="1760347B" w:rsidR="00770EE8" w:rsidRDefault="00770EE8" w:rsidP="00770EE8">
      <w:pPr>
        <w:pStyle w:val="Odlomakpopisa"/>
        <w:numPr>
          <w:ilvl w:val="0"/>
          <w:numId w:val="20"/>
        </w:numPr>
        <w:spacing w:after="0"/>
        <w:ind w:left="1134" w:hanging="54"/>
        <w:jc w:val="center"/>
        <w:rPr>
          <w:rFonts w:eastAsia="Times New Roman" w:cs="Calibri"/>
          <w:b/>
          <w:bCs/>
          <w:sz w:val="28"/>
          <w:szCs w:val="28"/>
          <w:lang w:eastAsia="hr-HR"/>
        </w:rPr>
      </w:pPr>
      <w:r w:rsidRPr="00770EE8">
        <w:rPr>
          <w:rFonts w:eastAsia="Times New Roman" w:cs="Calibri"/>
          <w:b/>
          <w:bCs/>
          <w:sz w:val="28"/>
          <w:szCs w:val="28"/>
          <w:lang w:eastAsia="hr-HR"/>
        </w:rPr>
        <w:t>USTROJSTVO RADA</w:t>
      </w:r>
    </w:p>
    <w:p w14:paraId="476141B6" w14:textId="77777777" w:rsidR="00770EE8" w:rsidRDefault="00770EE8" w:rsidP="00770EE8">
      <w:pPr>
        <w:pStyle w:val="Odlomakpopisa"/>
        <w:spacing w:after="0"/>
        <w:ind w:left="284" w:firstLine="0"/>
        <w:rPr>
          <w:rFonts w:eastAsia="Times New Roman" w:cs="Calibri"/>
          <w:bCs/>
          <w:sz w:val="24"/>
          <w:szCs w:val="24"/>
          <w:lang w:eastAsia="hr-HR"/>
        </w:rPr>
      </w:pPr>
    </w:p>
    <w:p w14:paraId="4E613E7B" w14:textId="4CC1397D" w:rsidR="00142A27" w:rsidRDefault="00770EE8" w:rsidP="00BA6AA4">
      <w:pPr>
        <w:pStyle w:val="Odlomakpopisa"/>
        <w:spacing w:after="0"/>
        <w:ind w:left="284" w:firstLine="425"/>
        <w:rPr>
          <w:rFonts w:eastAsia="Times New Roman" w:cs="Calibri"/>
          <w:bCs/>
          <w:sz w:val="24"/>
          <w:szCs w:val="24"/>
          <w:lang w:eastAsia="hr-HR"/>
        </w:rPr>
      </w:pPr>
      <w:r>
        <w:rPr>
          <w:rFonts w:eastAsia="Times New Roman" w:cs="Calibri"/>
          <w:bCs/>
          <w:sz w:val="24"/>
          <w:szCs w:val="24"/>
          <w:lang w:eastAsia="hr-HR"/>
        </w:rPr>
        <w:t>Dječji vrtić Rados</w:t>
      </w:r>
      <w:r w:rsidR="008C598A">
        <w:rPr>
          <w:rFonts w:eastAsia="Times New Roman" w:cs="Calibri"/>
          <w:bCs/>
          <w:sz w:val="24"/>
          <w:szCs w:val="24"/>
          <w:lang w:eastAsia="hr-HR"/>
        </w:rPr>
        <w:t>t</w:t>
      </w:r>
      <w:r>
        <w:rPr>
          <w:rFonts w:eastAsia="Times New Roman" w:cs="Calibri"/>
          <w:bCs/>
          <w:sz w:val="24"/>
          <w:szCs w:val="24"/>
          <w:lang w:eastAsia="hr-HR"/>
        </w:rPr>
        <w:t>, Jastrebarsko</w:t>
      </w:r>
      <w:r w:rsidRPr="00770EE8">
        <w:rPr>
          <w:rFonts w:eastAsia="Times New Roman" w:cs="Calibri"/>
          <w:bCs/>
          <w:sz w:val="24"/>
          <w:szCs w:val="24"/>
          <w:lang w:eastAsia="hr-HR"/>
        </w:rPr>
        <w:t xml:space="preserve"> u protekloj </w:t>
      </w:r>
      <w:r w:rsidR="00A2492B">
        <w:rPr>
          <w:rFonts w:eastAsia="Times New Roman" w:cs="Calibri"/>
          <w:bCs/>
          <w:sz w:val="24"/>
          <w:szCs w:val="24"/>
          <w:lang w:eastAsia="hr-HR"/>
        </w:rPr>
        <w:t xml:space="preserve">je </w:t>
      </w:r>
      <w:r w:rsidRPr="00770EE8">
        <w:rPr>
          <w:rFonts w:eastAsia="Times New Roman" w:cs="Calibri"/>
          <w:bCs/>
          <w:sz w:val="24"/>
          <w:szCs w:val="24"/>
          <w:lang w:eastAsia="hr-HR"/>
        </w:rPr>
        <w:t xml:space="preserve">pedagoškoj godini </w:t>
      </w:r>
      <w:r>
        <w:rPr>
          <w:rFonts w:eastAsia="Times New Roman" w:cs="Calibri"/>
          <w:bCs/>
          <w:sz w:val="24"/>
          <w:szCs w:val="24"/>
          <w:lang w:eastAsia="hr-HR"/>
        </w:rPr>
        <w:t>k</w:t>
      </w:r>
      <w:r w:rsidRPr="00770EE8">
        <w:rPr>
          <w:rFonts w:eastAsia="Times New Roman" w:cs="Calibri"/>
          <w:bCs/>
          <w:sz w:val="24"/>
          <w:szCs w:val="24"/>
          <w:lang w:eastAsia="hr-HR"/>
        </w:rPr>
        <w:t>roz planirane progra</w:t>
      </w:r>
      <w:r>
        <w:rPr>
          <w:rFonts w:eastAsia="Times New Roman" w:cs="Calibri"/>
          <w:bCs/>
          <w:sz w:val="24"/>
          <w:szCs w:val="24"/>
          <w:lang w:eastAsia="hr-HR"/>
        </w:rPr>
        <w:t xml:space="preserve">me provodio </w:t>
      </w:r>
      <w:r w:rsidRPr="00770EE8">
        <w:rPr>
          <w:rFonts w:eastAsia="Times New Roman" w:cs="Calibri"/>
          <w:bCs/>
          <w:sz w:val="24"/>
          <w:szCs w:val="24"/>
          <w:lang w:eastAsia="hr-HR"/>
        </w:rPr>
        <w:t>djelatnost odgoja i obrazovanja te njege, zdravstvene zaštite i prehrane djece rane i predškolske dobi, prilagođen</w:t>
      </w:r>
      <w:r w:rsidR="00A2492B">
        <w:rPr>
          <w:rFonts w:eastAsia="Times New Roman" w:cs="Calibri"/>
          <w:bCs/>
          <w:sz w:val="24"/>
          <w:szCs w:val="24"/>
          <w:lang w:eastAsia="hr-HR"/>
        </w:rPr>
        <w:t>e</w:t>
      </w:r>
      <w:r w:rsidRPr="00770EE8">
        <w:rPr>
          <w:rFonts w:eastAsia="Times New Roman" w:cs="Calibri"/>
          <w:bCs/>
          <w:sz w:val="24"/>
          <w:szCs w:val="24"/>
          <w:lang w:eastAsia="hr-HR"/>
        </w:rPr>
        <w:t xml:space="preserve"> razvojnim potrebama djece, njihovim mogućnostima i sposobnostima. </w:t>
      </w:r>
    </w:p>
    <w:p w14:paraId="31451CBE" w14:textId="77777777" w:rsidR="00142A27" w:rsidRDefault="00142A27" w:rsidP="00770EE8">
      <w:pPr>
        <w:pStyle w:val="Odlomakpopisa"/>
        <w:spacing w:after="0"/>
        <w:ind w:left="284" w:firstLine="0"/>
        <w:rPr>
          <w:rFonts w:eastAsia="Times New Roman" w:cs="Calibri"/>
          <w:bCs/>
          <w:sz w:val="24"/>
          <w:szCs w:val="24"/>
          <w:lang w:eastAsia="hr-HR"/>
        </w:rPr>
      </w:pPr>
    </w:p>
    <w:p w14:paraId="40A436A3" w14:textId="77777777" w:rsidR="00142A27" w:rsidRDefault="00142A27" w:rsidP="00BA6AA4">
      <w:pPr>
        <w:pStyle w:val="Odlomakpopisa"/>
        <w:spacing w:after="0"/>
        <w:ind w:left="284" w:firstLine="425"/>
        <w:rPr>
          <w:rFonts w:eastAsia="Times New Roman" w:cs="Calibri"/>
          <w:bCs/>
          <w:sz w:val="24"/>
          <w:szCs w:val="24"/>
          <w:lang w:eastAsia="hr-HR"/>
        </w:rPr>
      </w:pPr>
      <w:r>
        <w:rPr>
          <w:rFonts w:eastAsia="Times New Roman" w:cs="Calibri"/>
          <w:bCs/>
          <w:sz w:val="24"/>
          <w:szCs w:val="24"/>
          <w:lang w:eastAsia="hr-HR"/>
        </w:rPr>
        <w:t>Rad naše ustanove svoje temelje ima u shvaćanju djeteta kao cjelovite, jedinstvene i kompetentne osobe koja aktivno sudjeluje u vlastitom razvoju i učenju. Samim time odgojno-obrazovni proces temelji se na humanističko-razvojnom pristupu, koji naglašava važnost slobodne igre, istraživanja, međusobnog uvažavanja i stvaranja odnosa povjerenja među djecom i odraslima. Aktivnosti se planiraju fleksibilno i prilagođavaju stvarnim interesima djece, čime se potiče njihova znatiželja, kreativnost, samostalnost i suradnički odnosi.</w:t>
      </w:r>
    </w:p>
    <w:p w14:paraId="4588CBEC" w14:textId="77777777" w:rsidR="00142A27" w:rsidRDefault="00142A27" w:rsidP="00770EE8">
      <w:pPr>
        <w:pStyle w:val="Odlomakpopisa"/>
        <w:spacing w:after="0"/>
        <w:ind w:left="284" w:firstLine="0"/>
        <w:rPr>
          <w:rFonts w:eastAsia="Times New Roman" w:cs="Calibri"/>
          <w:bCs/>
          <w:sz w:val="24"/>
          <w:szCs w:val="24"/>
          <w:lang w:eastAsia="hr-HR"/>
        </w:rPr>
      </w:pPr>
    </w:p>
    <w:p w14:paraId="3C87DB2F" w14:textId="77777777" w:rsidR="00542E2E" w:rsidRDefault="00542E2E" w:rsidP="00770EE8">
      <w:pPr>
        <w:pStyle w:val="Odlomakpopisa"/>
        <w:spacing w:after="0"/>
        <w:ind w:left="284" w:firstLine="0"/>
        <w:rPr>
          <w:rFonts w:eastAsia="Times New Roman" w:cs="Calibri"/>
          <w:b/>
          <w:bCs/>
          <w:lang w:eastAsia="hr-HR"/>
        </w:rPr>
      </w:pPr>
    </w:p>
    <w:p w14:paraId="4841170D" w14:textId="11CF7179" w:rsidR="00770EE8" w:rsidRPr="0032090C" w:rsidRDefault="00BA6AA4" w:rsidP="00770EE8">
      <w:pPr>
        <w:pStyle w:val="Odlomakpopisa"/>
        <w:spacing w:after="0"/>
        <w:ind w:left="284" w:firstLine="0"/>
        <w:rPr>
          <w:rFonts w:eastAsia="Times New Roman" w:cs="Calibri"/>
          <w:b/>
          <w:bCs/>
          <w:sz w:val="28"/>
          <w:szCs w:val="28"/>
          <w:lang w:eastAsia="hr-HR"/>
        </w:rPr>
      </w:pPr>
      <w:r w:rsidRPr="0032090C">
        <w:rPr>
          <w:rFonts w:eastAsia="Times New Roman" w:cs="Calibri"/>
          <w:b/>
          <w:bCs/>
          <w:sz w:val="24"/>
          <w:szCs w:val="24"/>
          <w:lang w:eastAsia="hr-HR"/>
        </w:rPr>
        <w:t>Podaci o lokacijama,</w:t>
      </w:r>
      <w:r w:rsidR="00542E2E" w:rsidRPr="0032090C">
        <w:rPr>
          <w:rFonts w:eastAsia="Times New Roman" w:cs="Calibri"/>
          <w:b/>
          <w:bCs/>
          <w:sz w:val="24"/>
          <w:szCs w:val="24"/>
          <w:lang w:eastAsia="hr-HR"/>
        </w:rPr>
        <w:t xml:space="preserve"> </w:t>
      </w:r>
      <w:r w:rsidRPr="0032090C">
        <w:rPr>
          <w:rFonts w:eastAsia="Times New Roman" w:cs="Calibri"/>
          <w:b/>
          <w:bCs/>
          <w:sz w:val="24"/>
          <w:szCs w:val="24"/>
          <w:lang w:eastAsia="hr-HR"/>
        </w:rPr>
        <w:t>programima dječjeg vrtića</w:t>
      </w:r>
      <w:r w:rsidRPr="0032090C">
        <w:rPr>
          <w:rFonts w:eastAsia="Times New Roman" w:cs="Calibri"/>
          <w:b/>
          <w:bCs/>
          <w:sz w:val="28"/>
          <w:szCs w:val="28"/>
          <w:lang w:eastAsia="hr-HR"/>
        </w:rPr>
        <w:t xml:space="preserve"> </w:t>
      </w:r>
      <w:r w:rsidRPr="0032090C">
        <w:rPr>
          <w:rFonts w:eastAsia="Times New Roman" w:cs="Calibri"/>
          <w:b/>
          <w:bCs/>
          <w:sz w:val="24"/>
          <w:szCs w:val="24"/>
          <w:lang w:eastAsia="hr-HR"/>
        </w:rPr>
        <w:t>i brojem djece po skupinama</w:t>
      </w:r>
    </w:p>
    <w:p w14:paraId="6462C762" w14:textId="77777777" w:rsidR="00542E2E" w:rsidRDefault="00542E2E" w:rsidP="00770EE8">
      <w:pPr>
        <w:pStyle w:val="Odlomakpopisa"/>
        <w:spacing w:after="0"/>
        <w:ind w:left="284" w:firstLine="0"/>
        <w:rPr>
          <w:rFonts w:eastAsia="Times New Roman" w:cs="Calibri"/>
          <w:bCs/>
          <w:lang w:eastAsia="hr-HR"/>
        </w:rPr>
      </w:pPr>
    </w:p>
    <w:p w14:paraId="39734852" w14:textId="0883FF0C" w:rsidR="00542E2E" w:rsidRDefault="00542E2E" w:rsidP="00542E2E">
      <w:pPr>
        <w:pStyle w:val="Odlomakpopisa"/>
        <w:spacing w:after="0"/>
        <w:ind w:left="284" w:firstLine="425"/>
        <w:rPr>
          <w:rFonts w:eastAsia="Times New Roman" w:cs="Calibri"/>
          <w:bCs/>
          <w:lang w:eastAsia="hr-HR"/>
        </w:rPr>
      </w:pPr>
      <w:r>
        <w:rPr>
          <w:rFonts w:eastAsia="Times New Roman" w:cs="Calibri"/>
          <w:bCs/>
          <w:lang w:eastAsia="hr-HR"/>
        </w:rPr>
        <w:t xml:space="preserve">Dječji vrtić Radost </w:t>
      </w:r>
      <w:r w:rsidRPr="00542E2E">
        <w:rPr>
          <w:rFonts w:eastAsia="Times New Roman" w:cs="Calibri"/>
          <w:bCs/>
          <w:lang w:eastAsia="hr-HR"/>
        </w:rPr>
        <w:t>je u protekloj pedagoškoj godini odgo</w:t>
      </w:r>
      <w:r>
        <w:rPr>
          <w:rFonts w:eastAsia="Times New Roman" w:cs="Calibri"/>
          <w:bCs/>
          <w:lang w:eastAsia="hr-HR"/>
        </w:rPr>
        <w:t>jno obrazovni rad provodio s</w:t>
      </w:r>
      <w:r w:rsidR="0096015D" w:rsidRPr="00EC06E6">
        <w:rPr>
          <w:rFonts w:eastAsia="Times New Roman" w:cs="Calibri"/>
          <w:b/>
          <w:bCs/>
          <w:lang w:eastAsia="hr-HR"/>
        </w:rPr>
        <w:t xml:space="preserve"> 639</w:t>
      </w:r>
      <w:r w:rsidRPr="007C183C">
        <w:rPr>
          <w:rFonts w:eastAsia="Times New Roman" w:cs="Calibri"/>
          <w:b/>
          <w:bCs/>
          <w:color w:val="FF0000"/>
          <w:lang w:eastAsia="hr-HR"/>
        </w:rPr>
        <w:t xml:space="preserve"> </w:t>
      </w:r>
      <w:r w:rsidRPr="00EC06E6">
        <w:rPr>
          <w:rFonts w:eastAsia="Times New Roman" w:cs="Calibri"/>
          <w:b/>
          <w:bCs/>
          <w:lang w:eastAsia="hr-HR"/>
        </w:rPr>
        <w:t>upisane djece,</w:t>
      </w:r>
      <w:r>
        <w:rPr>
          <w:rFonts w:eastAsia="Times New Roman" w:cs="Calibri"/>
          <w:bCs/>
          <w:lang w:eastAsia="hr-HR"/>
        </w:rPr>
        <w:t xml:space="preserve"> organiziranih u </w:t>
      </w:r>
      <w:r w:rsidRPr="00EC06E6">
        <w:rPr>
          <w:rFonts w:eastAsia="Times New Roman" w:cs="Calibri"/>
          <w:b/>
          <w:bCs/>
          <w:lang w:eastAsia="hr-HR"/>
        </w:rPr>
        <w:t xml:space="preserve">31 odgojne skupne </w:t>
      </w:r>
      <w:r w:rsidRPr="00542E2E">
        <w:rPr>
          <w:rFonts w:eastAsia="Times New Roman" w:cs="Calibri"/>
          <w:bCs/>
          <w:lang w:eastAsia="hr-HR"/>
        </w:rPr>
        <w:t xml:space="preserve">na pet lokacija:  </w:t>
      </w:r>
    </w:p>
    <w:p w14:paraId="77C6D803" w14:textId="77777777" w:rsidR="00542E2E" w:rsidRDefault="00542E2E" w:rsidP="00770EE8">
      <w:pPr>
        <w:pStyle w:val="Odlomakpopisa"/>
        <w:spacing w:after="0"/>
        <w:ind w:left="284" w:firstLine="0"/>
        <w:rPr>
          <w:rFonts w:eastAsia="Times New Roman" w:cs="Calibri"/>
          <w:bCs/>
          <w:lang w:eastAsia="hr-HR"/>
        </w:rPr>
      </w:pPr>
    </w:p>
    <w:p w14:paraId="68B8B04A" w14:textId="77777777" w:rsidR="00542E2E" w:rsidRDefault="00542E2E" w:rsidP="00542E2E">
      <w:pPr>
        <w:spacing w:after="0" w:line="240" w:lineRule="auto"/>
        <w:ind w:left="284" w:firstLine="0"/>
        <w:jc w:val="both"/>
        <w:rPr>
          <w:rFonts w:eastAsia="Times New Roman" w:cs="Calibri"/>
          <w:bCs/>
          <w:lang w:eastAsia="hr-HR"/>
        </w:rPr>
      </w:pPr>
      <w:r>
        <w:rPr>
          <w:rFonts w:eastAsia="Times New Roman" w:cs="Calibri"/>
          <w:bCs/>
          <w:lang w:eastAsia="hr-HR"/>
        </w:rPr>
        <w:t>Centralni objekt:</w:t>
      </w:r>
    </w:p>
    <w:p w14:paraId="276739A1" w14:textId="01F96D5E" w:rsidR="00542E2E" w:rsidRPr="00542E2E" w:rsidRDefault="00542E2E" w:rsidP="00542E2E">
      <w:pPr>
        <w:pStyle w:val="Odlomakpopisa"/>
        <w:numPr>
          <w:ilvl w:val="0"/>
          <w:numId w:val="36"/>
        </w:numPr>
        <w:spacing w:after="0" w:line="240" w:lineRule="auto"/>
        <w:jc w:val="both"/>
        <w:rPr>
          <w:rFonts w:ascii="Calibri" w:hAnsi="Calibri" w:cs="Calibri"/>
        </w:rPr>
      </w:pPr>
      <w:r w:rsidRPr="00542E2E">
        <w:rPr>
          <w:rFonts w:eastAsia="Times New Roman" w:cs="Calibri"/>
          <w:bCs/>
          <w:lang w:eastAsia="hr-HR"/>
        </w:rPr>
        <w:t>Braće Radić 10, Jastrebarsko</w:t>
      </w:r>
      <w:r w:rsidR="00825BCA">
        <w:rPr>
          <w:rFonts w:eastAsia="Times New Roman" w:cs="Calibri"/>
          <w:bCs/>
          <w:lang w:eastAsia="hr-HR"/>
        </w:rPr>
        <w:t xml:space="preserve"> </w:t>
      </w:r>
      <w:r w:rsidRPr="00542E2E">
        <w:rPr>
          <w:rFonts w:ascii="Calibri" w:hAnsi="Calibri" w:cs="Calibri"/>
        </w:rPr>
        <w:t>– 19 odgojnih skupina</w:t>
      </w:r>
    </w:p>
    <w:p w14:paraId="2259F1DA" w14:textId="2F3903ED" w:rsidR="00542E2E" w:rsidRDefault="00542E2E" w:rsidP="00770EE8">
      <w:pPr>
        <w:pStyle w:val="Odlomakpopisa"/>
        <w:spacing w:after="0"/>
        <w:ind w:left="284" w:firstLine="0"/>
        <w:rPr>
          <w:rFonts w:eastAsia="Times New Roman" w:cs="Calibri"/>
          <w:bCs/>
          <w:lang w:eastAsia="hr-HR"/>
        </w:rPr>
      </w:pPr>
    </w:p>
    <w:p w14:paraId="5E04A0DC" w14:textId="77777777" w:rsidR="00542E2E" w:rsidRDefault="00542E2E" w:rsidP="00542E2E">
      <w:pPr>
        <w:spacing w:after="0"/>
        <w:ind w:left="284" w:firstLine="0"/>
        <w:rPr>
          <w:rFonts w:eastAsia="Times New Roman" w:cs="Calibri"/>
          <w:bCs/>
          <w:lang w:eastAsia="hr-HR"/>
        </w:rPr>
      </w:pPr>
      <w:r w:rsidRPr="00542E2E">
        <w:rPr>
          <w:rFonts w:eastAsia="Times New Roman" w:cs="Calibri"/>
          <w:bCs/>
          <w:lang w:eastAsia="hr-HR"/>
        </w:rPr>
        <w:t xml:space="preserve">Područni objekti: </w:t>
      </w:r>
    </w:p>
    <w:p w14:paraId="1337812F" w14:textId="77777777" w:rsidR="00542E2E" w:rsidRDefault="00542E2E" w:rsidP="00542E2E">
      <w:pPr>
        <w:numPr>
          <w:ilvl w:val="0"/>
          <w:numId w:val="36"/>
        </w:numPr>
        <w:spacing w:after="0" w:line="240" w:lineRule="auto"/>
        <w:jc w:val="both"/>
        <w:rPr>
          <w:rFonts w:ascii="Calibri" w:hAnsi="Calibri" w:cs="Calibri"/>
        </w:rPr>
      </w:pPr>
      <w:r>
        <w:rPr>
          <w:rFonts w:ascii="Calibri" w:hAnsi="Calibri" w:cs="Calibri"/>
        </w:rPr>
        <w:t>Jastrebarsko, T. E. Bakača bb – 4 odgojne skupine</w:t>
      </w:r>
    </w:p>
    <w:p w14:paraId="520F8C02" w14:textId="31BA6638" w:rsidR="00542E2E" w:rsidRPr="00542E2E" w:rsidRDefault="00542E2E" w:rsidP="00542E2E">
      <w:pPr>
        <w:pStyle w:val="Odlomakpopisa"/>
        <w:numPr>
          <w:ilvl w:val="0"/>
          <w:numId w:val="36"/>
        </w:numPr>
        <w:spacing w:after="0"/>
        <w:rPr>
          <w:rFonts w:eastAsia="Times New Roman" w:cs="Calibri"/>
          <w:bCs/>
          <w:lang w:eastAsia="hr-HR"/>
        </w:rPr>
      </w:pPr>
      <w:r>
        <w:rPr>
          <w:rFonts w:ascii="Calibri" w:hAnsi="Calibri" w:cs="Calibri"/>
        </w:rPr>
        <w:t xml:space="preserve">Jastrebarsko, </w:t>
      </w:r>
      <w:proofErr w:type="spellStart"/>
      <w:r>
        <w:rPr>
          <w:rFonts w:ascii="Calibri" w:hAnsi="Calibri" w:cs="Calibri"/>
        </w:rPr>
        <w:t>Mladinska</w:t>
      </w:r>
      <w:proofErr w:type="spellEnd"/>
      <w:r>
        <w:rPr>
          <w:rFonts w:ascii="Calibri" w:hAnsi="Calibri" w:cs="Calibri"/>
        </w:rPr>
        <w:t xml:space="preserve"> 2/a, G. </w:t>
      </w:r>
      <w:proofErr w:type="spellStart"/>
      <w:r>
        <w:rPr>
          <w:rFonts w:ascii="Calibri" w:hAnsi="Calibri" w:cs="Calibri"/>
        </w:rPr>
        <w:t>Desinec</w:t>
      </w:r>
      <w:proofErr w:type="spellEnd"/>
      <w:r>
        <w:rPr>
          <w:rFonts w:ascii="Calibri" w:hAnsi="Calibri" w:cs="Calibri"/>
        </w:rPr>
        <w:t xml:space="preserve"> – 6 odgojnih skupina</w:t>
      </w:r>
    </w:p>
    <w:p w14:paraId="3EDAF17D" w14:textId="77777777" w:rsidR="00542E2E" w:rsidRPr="00542E2E" w:rsidRDefault="00542E2E" w:rsidP="00542E2E">
      <w:pPr>
        <w:pStyle w:val="Odlomakpopisa"/>
        <w:numPr>
          <w:ilvl w:val="0"/>
          <w:numId w:val="36"/>
        </w:numPr>
        <w:rPr>
          <w:rFonts w:eastAsia="Times New Roman" w:cs="Calibri"/>
          <w:bCs/>
          <w:lang w:eastAsia="hr-HR"/>
        </w:rPr>
      </w:pPr>
      <w:r w:rsidRPr="00542E2E">
        <w:rPr>
          <w:rFonts w:eastAsia="Times New Roman" w:cs="Calibri"/>
          <w:bCs/>
          <w:lang w:eastAsia="hr-HR"/>
        </w:rPr>
        <w:t>Jastrebarsko, Cvetković 123 – 1 odgojna skupina</w:t>
      </w:r>
    </w:p>
    <w:p w14:paraId="51AE0570" w14:textId="77777777" w:rsidR="00542E2E" w:rsidRDefault="00542E2E" w:rsidP="00542E2E">
      <w:pPr>
        <w:pStyle w:val="Odlomakpopisa"/>
        <w:numPr>
          <w:ilvl w:val="0"/>
          <w:numId w:val="36"/>
        </w:numPr>
        <w:rPr>
          <w:rFonts w:eastAsia="Times New Roman" w:cs="Calibri"/>
          <w:bCs/>
          <w:lang w:eastAsia="hr-HR"/>
        </w:rPr>
      </w:pPr>
      <w:r w:rsidRPr="00542E2E">
        <w:rPr>
          <w:rFonts w:eastAsia="Times New Roman" w:cs="Calibri"/>
          <w:bCs/>
          <w:lang w:eastAsia="hr-HR"/>
        </w:rPr>
        <w:t xml:space="preserve">Jastrebarsko, Gorica </w:t>
      </w:r>
      <w:proofErr w:type="spellStart"/>
      <w:r w:rsidRPr="00542E2E">
        <w:rPr>
          <w:rFonts w:eastAsia="Times New Roman" w:cs="Calibri"/>
          <w:bCs/>
          <w:lang w:eastAsia="hr-HR"/>
        </w:rPr>
        <w:t>Svetojanska</w:t>
      </w:r>
      <w:proofErr w:type="spellEnd"/>
      <w:r w:rsidRPr="00542E2E">
        <w:rPr>
          <w:rFonts w:eastAsia="Times New Roman" w:cs="Calibri"/>
          <w:bCs/>
          <w:lang w:eastAsia="hr-HR"/>
        </w:rPr>
        <w:t xml:space="preserve"> 13 – 1 odgojna skupina</w:t>
      </w:r>
    </w:p>
    <w:p w14:paraId="3C85487A" w14:textId="77777777" w:rsidR="00542E2E" w:rsidRDefault="00542E2E" w:rsidP="00542E2E">
      <w:pPr>
        <w:pStyle w:val="Odlomakpopisa"/>
        <w:ind w:left="1080" w:firstLine="0"/>
        <w:rPr>
          <w:rFonts w:eastAsia="Times New Roman" w:cs="Calibri"/>
          <w:bCs/>
          <w:lang w:eastAsia="hr-HR"/>
        </w:rPr>
      </w:pPr>
    </w:p>
    <w:p w14:paraId="6A6C7ED4" w14:textId="11CBF263" w:rsidR="00BA6AA4" w:rsidRDefault="00542E2E" w:rsidP="00542E2E">
      <w:pPr>
        <w:spacing w:after="120" w:line="240" w:lineRule="auto"/>
        <w:ind w:left="0" w:firstLine="709"/>
        <w:jc w:val="both"/>
        <w:rPr>
          <w:rFonts w:cs="Calibri"/>
          <w:lang w:eastAsia="hr-HR"/>
        </w:rPr>
      </w:pPr>
      <w:r>
        <w:rPr>
          <w:rFonts w:cs="Calibri"/>
          <w:lang w:eastAsia="hr-HR"/>
        </w:rPr>
        <w:t>U razdoblju od 01.09.2024. do 31.08.2025. godine djelatnost njege, odgoja, obrazovanja, zdravstvene zaštite, prehrane i socijalne skrbi djece rane i predškolske dobi ostvarivala se je kroz planirane programe rada</w:t>
      </w:r>
      <w:r w:rsidR="00BA6AA4">
        <w:rPr>
          <w:rFonts w:cs="Calibri"/>
          <w:lang w:eastAsia="hr-HR"/>
        </w:rPr>
        <w:t>:</w:t>
      </w:r>
    </w:p>
    <w:p w14:paraId="664A99A5" w14:textId="7CC4B797" w:rsidR="00BA6AA4" w:rsidRPr="00864178" w:rsidRDefault="00BA6AA4" w:rsidP="00BA6AA4">
      <w:pPr>
        <w:pStyle w:val="Odlomakpopisa"/>
        <w:numPr>
          <w:ilvl w:val="0"/>
          <w:numId w:val="37"/>
        </w:numPr>
        <w:spacing w:after="120" w:line="240" w:lineRule="auto"/>
        <w:jc w:val="both"/>
        <w:rPr>
          <w:rFonts w:cs="Calibri"/>
          <w:b/>
          <w:lang w:eastAsia="hr-HR"/>
        </w:rPr>
      </w:pPr>
      <w:r w:rsidRPr="00864178">
        <w:rPr>
          <w:rFonts w:cs="Calibri"/>
          <w:b/>
          <w:lang w:eastAsia="hr-HR"/>
        </w:rPr>
        <w:t>Redoviti desetosatni program</w:t>
      </w:r>
      <w:r w:rsidR="007C183C">
        <w:rPr>
          <w:rFonts w:cs="Calibri"/>
          <w:b/>
          <w:lang w:eastAsia="hr-HR"/>
        </w:rPr>
        <w:t>,</w:t>
      </w:r>
      <w:r w:rsidR="00864178" w:rsidRPr="00864178">
        <w:rPr>
          <w:rFonts w:cs="Calibri"/>
          <w:b/>
          <w:lang w:eastAsia="hr-HR"/>
        </w:rPr>
        <w:t xml:space="preserve"> </w:t>
      </w:r>
      <w:r w:rsidR="00864178">
        <w:rPr>
          <w:rFonts w:cs="Calibri"/>
          <w:lang w:eastAsia="hr-HR"/>
        </w:rPr>
        <w:t>koji se odvijao svakodnevno i obuhvaćao odgojno-obrazovni rad</w:t>
      </w:r>
      <w:r w:rsidR="007C183C">
        <w:rPr>
          <w:rFonts w:cs="Calibri"/>
          <w:lang w:eastAsia="hr-HR"/>
        </w:rPr>
        <w:t xml:space="preserve"> s djecom jasličke i vrtićke dobi uz osiguranu njegu, prehranu, igru i učenje kroz raznovrsne aktivnosti prilagođene dobi i interesima djece.</w:t>
      </w:r>
    </w:p>
    <w:p w14:paraId="248F5CAD" w14:textId="006FA1CD" w:rsidR="00BA6AA4" w:rsidRPr="007C183C" w:rsidRDefault="00BA6AA4" w:rsidP="00BA6AA4">
      <w:pPr>
        <w:pStyle w:val="Odlomakpopisa"/>
        <w:numPr>
          <w:ilvl w:val="0"/>
          <w:numId w:val="37"/>
        </w:numPr>
        <w:spacing w:after="120" w:line="240" w:lineRule="auto"/>
        <w:jc w:val="both"/>
        <w:rPr>
          <w:rFonts w:cs="Calibri"/>
          <w:b/>
          <w:lang w:eastAsia="hr-HR"/>
        </w:rPr>
      </w:pPr>
      <w:r w:rsidRPr="007C183C">
        <w:rPr>
          <w:rFonts w:cs="Calibri"/>
          <w:b/>
        </w:rPr>
        <w:t>Program prema koncepciji Marie Montessori</w:t>
      </w:r>
      <w:r w:rsidR="007C183C">
        <w:rPr>
          <w:rFonts w:cs="Calibri"/>
          <w:b/>
        </w:rPr>
        <w:t>,</w:t>
      </w:r>
      <w:r w:rsidR="007C183C">
        <w:rPr>
          <w:rFonts w:cs="Calibri"/>
        </w:rPr>
        <w:t xml:space="preserve"> koji se temelji na načelu slobode izbora aktivnosti, poticanju samostalnosti, razvoju osjetilnog opažanja i učenja kroz konkretno djelovanje u pripremljenom okruženju. Ovaj program provodio se u jednoj odgojnoj skupini u okviru desetosatnog programa.</w:t>
      </w:r>
      <w:r w:rsidR="00542E2E" w:rsidRPr="007C183C">
        <w:rPr>
          <w:rFonts w:cs="Calibri"/>
          <w:b/>
        </w:rPr>
        <w:t xml:space="preserve"> </w:t>
      </w:r>
    </w:p>
    <w:p w14:paraId="7A3E6DDD" w14:textId="4A800E11" w:rsidR="00BA6AA4" w:rsidRPr="00276A4D" w:rsidRDefault="00BA6AA4" w:rsidP="00BA6AA4">
      <w:pPr>
        <w:pStyle w:val="Odlomakpopisa"/>
        <w:numPr>
          <w:ilvl w:val="0"/>
          <w:numId w:val="37"/>
        </w:numPr>
        <w:spacing w:after="120" w:line="240" w:lineRule="auto"/>
        <w:jc w:val="both"/>
        <w:rPr>
          <w:rFonts w:cs="Calibri"/>
          <w:b/>
          <w:lang w:eastAsia="hr-HR"/>
        </w:rPr>
      </w:pPr>
      <w:r w:rsidRPr="007C183C">
        <w:rPr>
          <w:rFonts w:cs="Calibri"/>
          <w:b/>
          <w:lang w:eastAsia="hr-HR"/>
        </w:rPr>
        <w:t>K</w:t>
      </w:r>
      <w:r w:rsidR="00542E2E" w:rsidRPr="007C183C">
        <w:rPr>
          <w:rFonts w:cs="Calibri"/>
          <w:b/>
          <w:lang w:eastAsia="hr-HR"/>
        </w:rPr>
        <w:t>raći program ranog učenja engleskog jezika</w:t>
      </w:r>
      <w:r w:rsidR="007C183C">
        <w:rPr>
          <w:rFonts w:cs="Calibri"/>
          <w:lang w:eastAsia="hr-HR"/>
        </w:rPr>
        <w:t xml:space="preserve">  (</w:t>
      </w:r>
      <w:r w:rsidR="00542E2E" w:rsidRPr="00BA6AA4">
        <w:rPr>
          <w:rFonts w:cs="Calibri"/>
          <w:lang w:eastAsia="hr-HR"/>
        </w:rPr>
        <w:t xml:space="preserve">engleska igraonica) </w:t>
      </w:r>
      <w:r w:rsidR="007C183C">
        <w:rPr>
          <w:rFonts w:cs="Calibri"/>
          <w:lang w:eastAsia="hr-HR"/>
        </w:rPr>
        <w:t>kao dodatni sadržaj usmjeren na razvijanje jezičnih kompetencija djece kroz igru, pjesmu, pokret. Program se provodio</w:t>
      </w:r>
      <w:r w:rsidR="004D50CE">
        <w:rPr>
          <w:rFonts w:cs="Calibri"/>
          <w:lang w:eastAsia="hr-HR"/>
        </w:rPr>
        <w:t xml:space="preserve"> </w:t>
      </w:r>
      <w:r w:rsidR="004D50CE" w:rsidRPr="00276A4D">
        <w:rPr>
          <w:rFonts w:ascii="Calibri" w:eastAsia="Times New Roman" w:hAnsi="Calibri" w:cs="Calibri"/>
          <w:lang w:eastAsia="hr-HR"/>
        </w:rPr>
        <w:lastRenderedPageBreak/>
        <w:t xml:space="preserve">u centralnom objektu, područnom objektu </w:t>
      </w:r>
      <w:r w:rsidR="004D50CE" w:rsidRPr="00276A4D">
        <w:rPr>
          <w:rFonts w:ascii="Calibri" w:eastAsia="Times New Roman" w:hAnsi="Calibri" w:cs="Calibri"/>
          <w:b/>
          <w:lang w:eastAsia="hr-HR"/>
        </w:rPr>
        <w:t>Radost 2</w:t>
      </w:r>
      <w:r w:rsidR="004D50CE" w:rsidRPr="00276A4D">
        <w:rPr>
          <w:rFonts w:ascii="Calibri" w:eastAsia="Times New Roman" w:hAnsi="Calibri" w:cs="Calibri"/>
          <w:lang w:eastAsia="hr-HR"/>
        </w:rPr>
        <w:t xml:space="preserve"> te na područnom odjeljenju u </w:t>
      </w:r>
      <w:r w:rsidR="004D50CE" w:rsidRPr="00276A4D">
        <w:rPr>
          <w:rFonts w:ascii="Calibri" w:eastAsia="Times New Roman" w:hAnsi="Calibri" w:cs="Calibri"/>
          <w:b/>
          <w:lang w:eastAsia="hr-HR"/>
        </w:rPr>
        <w:t xml:space="preserve">Gornjem </w:t>
      </w:r>
      <w:proofErr w:type="spellStart"/>
      <w:r w:rsidR="004D50CE" w:rsidRPr="00276A4D">
        <w:rPr>
          <w:rFonts w:ascii="Calibri" w:eastAsia="Times New Roman" w:hAnsi="Calibri" w:cs="Calibri"/>
          <w:b/>
          <w:lang w:eastAsia="hr-HR"/>
        </w:rPr>
        <w:t>Desincu</w:t>
      </w:r>
      <w:proofErr w:type="spellEnd"/>
      <w:r w:rsidR="004D50CE" w:rsidRPr="00276A4D">
        <w:rPr>
          <w:rFonts w:ascii="Calibri" w:eastAsia="Times New Roman" w:hAnsi="Calibri" w:cs="Calibri"/>
          <w:b/>
          <w:lang w:eastAsia="hr-HR"/>
        </w:rPr>
        <w:t>.</w:t>
      </w:r>
      <w:r w:rsidR="00542E2E" w:rsidRPr="00276A4D">
        <w:rPr>
          <w:rFonts w:cs="Calibri"/>
          <w:b/>
          <w:lang w:eastAsia="hr-HR"/>
        </w:rPr>
        <w:t xml:space="preserve"> </w:t>
      </w:r>
    </w:p>
    <w:p w14:paraId="0F6B6850" w14:textId="6D7A510B" w:rsidR="00276A4D" w:rsidRPr="00276A4D" w:rsidRDefault="00BA6AA4" w:rsidP="00276A4D">
      <w:pPr>
        <w:pStyle w:val="Odlomakpopisa"/>
        <w:numPr>
          <w:ilvl w:val="0"/>
          <w:numId w:val="37"/>
        </w:numPr>
        <w:spacing w:after="120" w:line="240" w:lineRule="auto"/>
        <w:jc w:val="both"/>
        <w:rPr>
          <w:rFonts w:cs="Calibri"/>
          <w:b/>
          <w:i/>
          <w:lang w:eastAsia="hr-HR"/>
        </w:rPr>
      </w:pPr>
      <w:r w:rsidRPr="007C183C">
        <w:rPr>
          <w:rFonts w:ascii="Calibri" w:hAnsi="Calibri" w:cs="Calibri"/>
          <w:b/>
          <w:spacing w:val="-3"/>
        </w:rPr>
        <w:t>P</w:t>
      </w:r>
      <w:r w:rsidR="00276A4D">
        <w:rPr>
          <w:rFonts w:ascii="Calibri" w:hAnsi="Calibri" w:cs="Calibri"/>
          <w:b/>
          <w:spacing w:val="-3"/>
        </w:rPr>
        <w:t xml:space="preserve">rogram </w:t>
      </w:r>
      <w:proofErr w:type="spellStart"/>
      <w:r w:rsidR="00276A4D">
        <w:rPr>
          <w:rFonts w:ascii="Calibri" w:hAnsi="Calibri" w:cs="Calibri"/>
          <w:b/>
          <w:spacing w:val="-3"/>
        </w:rPr>
        <w:t>pred</w:t>
      </w:r>
      <w:r w:rsidR="00542E2E" w:rsidRPr="007C183C">
        <w:rPr>
          <w:rFonts w:ascii="Calibri" w:hAnsi="Calibri" w:cs="Calibri"/>
          <w:b/>
          <w:spacing w:val="-3"/>
        </w:rPr>
        <w:t>škole</w:t>
      </w:r>
      <w:proofErr w:type="spellEnd"/>
      <w:r w:rsidR="00365C8A">
        <w:rPr>
          <w:rFonts w:ascii="Calibri" w:hAnsi="Calibri" w:cs="Calibri"/>
          <w:spacing w:val="-3"/>
        </w:rPr>
        <w:t xml:space="preserve"> </w:t>
      </w:r>
      <w:r w:rsidR="007C183C">
        <w:rPr>
          <w:rFonts w:ascii="Calibri" w:hAnsi="Calibri" w:cs="Calibri"/>
          <w:spacing w:val="-3"/>
        </w:rPr>
        <w:t>namijenjen djeci u godini prije polaska u školu koja nisu uključena u redoviti vrtićki program. Progra</w:t>
      </w:r>
      <w:r w:rsidR="004D50CE">
        <w:rPr>
          <w:rFonts w:ascii="Calibri" w:hAnsi="Calibri" w:cs="Calibri"/>
          <w:spacing w:val="-3"/>
        </w:rPr>
        <w:t>m</w:t>
      </w:r>
      <w:r w:rsidR="007C183C">
        <w:rPr>
          <w:rFonts w:ascii="Calibri" w:hAnsi="Calibri" w:cs="Calibri"/>
          <w:spacing w:val="-3"/>
        </w:rPr>
        <w:t xml:space="preserve"> je proveden u skladu s Državnim pedagoškim standardom u ukupnom trajanju od minimalno 250 sati </w:t>
      </w:r>
      <w:r w:rsidR="007C183C" w:rsidRPr="002E5E88">
        <w:rPr>
          <w:rFonts w:ascii="Calibri" w:hAnsi="Calibri" w:cs="Calibri"/>
          <w:spacing w:val="-3"/>
        </w:rPr>
        <w:t xml:space="preserve">godišnje </w:t>
      </w:r>
      <w:r w:rsidR="007C183C" w:rsidRPr="00276A4D">
        <w:rPr>
          <w:rFonts w:ascii="Calibri" w:hAnsi="Calibri" w:cs="Calibri"/>
          <w:b/>
          <w:i/>
          <w:spacing w:val="-3"/>
        </w:rPr>
        <w:t>(</w:t>
      </w:r>
      <w:r w:rsidR="004D50CE" w:rsidRPr="00276A4D">
        <w:rPr>
          <w:rFonts w:ascii="Calibri" w:hAnsi="Calibri" w:cs="Calibri"/>
          <w:b/>
          <w:i/>
          <w:spacing w:val="-3"/>
        </w:rPr>
        <w:t>od 19. studenog</w:t>
      </w:r>
      <w:r w:rsidR="002E5E88" w:rsidRPr="00276A4D">
        <w:rPr>
          <w:rFonts w:ascii="Calibri" w:hAnsi="Calibri" w:cs="Calibri"/>
          <w:b/>
          <w:i/>
          <w:spacing w:val="-3"/>
        </w:rPr>
        <w:t>, 2024.</w:t>
      </w:r>
      <w:r w:rsidR="004D50CE" w:rsidRPr="00276A4D">
        <w:rPr>
          <w:rFonts w:ascii="Calibri" w:hAnsi="Calibri" w:cs="Calibri"/>
          <w:b/>
          <w:i/>
          <w:spacing w:val="-3"/>
        </w:rPr>
        <w:t xml:space="preserve"> do</w:t>
      </w:r>
      <w:r w:rsidR="007E1D33" w:rsidRPr="00276A4D">
        <w:rPr>
          <w:rFonts w:ascii="Calibri" w:hAnsi="Calibri" w:cs="Calibri"/>
          <w:b/>
          <w:i/>
          <w:spacing w:val="-3"/>
        </w:rPr>
        <w:t xml:space="preserve"> 13. ožujka</w:t>
      </w:r>
      <w:r w:rsidR="002E5E88" w:rsidRPr="00276A4D">
        <w:rPr>
          <w:rFonts w:ascii="Calibri" w:hAnsi="Calibri" w:cs="Calibri"/>
          <w:b/>
          <w:i/>
          <w:spacing w:val="-3"/>
        </w:rPr>
        <w:t>, 2025.</w:t>
      </w:r>
      <w:r w:rsidR="007E1D33" w:rsidRPr="00276A4D">
        <w:rPr>
          <w:rFonts w:ascii="Calibri" w:hAnsi="Calibri" w:cs="Calibri"/>
          <w:b/>
          <w:i/>
          <w:spacing w:val="-3"/>
        </w:rPr>
        <w:t xml:space="preserve"> </w:t>
      </w:r>
      <w:r w:rsidR="002E5E88" w:rsidRPr="00276A4D">
        <w:rPr>
          <w:rFonts w:ascii="Calibri" w:hAnsi="Calibri" w:cs="Calibri"/>
          <w:b/>
          <w:i/>
          <w:spacing w:val="-3"/>
        </w:rPr>
        <w:t xml:space="preserve"> </w:t>
      </w:r>
      <w:r w:rsidR="007E1D33" w:rsidRPr="00276A4D">
        <w:rPr>
          <w:rFonts w:ascii="Calibri" w:hAnsi="Calibri" w:cs="Calibri"/>
          <w:b/>
          <w:i/>
          <w:spacing w:val="-3"/>
        </w:rPr>
        <w:t xml:space="preserve">dva puta tjedno, a od </w:t>
      </w:r>
      <w:r w:rsidR="002E5E88" w:rsidRPr="00276A4D">
        <w:rPr>
          <w:rFonts w:ascii="Calibri" w:hAnsi="Calibri" w:cs="Calibri"/>
          <w:b/>
          <w:i/>
          <w:spacing w:val="-3"/>
        </w:rPr>
        <w:t xml:space="preserve">18. ožujka do 31. svibnja, 2025. godine tri puta </w:t>
      </w:r>
      <w:r w:rsidR="007C183C" w:rsidRPr="00276A4D">
        <w:rPr>
          <w:rFonts w:ascii="Calibri" w:hAnsi="Calibri" w:cs="Calibri"/>
          <w:b/>
          <w:i/>
          <w:spacing w:val="-3"/>
        </w:rPr>
        <w:t>tjedn</w:t>
      </w:r>
      <w:r w:rsidR="002E5E88" w:rsidRPr="00276A4D">
        <w:rPr>
          <w:rFonts w:ascii="Calibri" w:hAnsi="Calibri" w:cs="Calibri"/>
          <w:b/>
          <w:i/>
          <w:spacing w:val="-3"/>
        </w:rPr>
        <w:t>o</w:t>
      </w:r>
      <w:r w:rsidR="007C183C" w:rsidRPr="00276A4D">
        <w:rPr>
          <w:rFonts w:ascii="Calibri" w:hAnsi="Calibri" w:cs="Calibri"/>
          <w:b/>
          <w:i/>
          <w:spacing w:val="-3"/>
        </w:rPr>
        <w:t>)</w:t>
      </w:r>
      <w:r w:rsidR="00365C8A">
        <w:rPr>
          <w:rFonts w:ascii="Calibri" w:hAnsi="Calibri" w:cs="Calibri"/>
          <w:b/>
          <w:i/>
          <w:spacing w:val="-3"/>
        </w:rPr>
        <w:t>.</w:t>
      </w:r>
      <w:r w:rsidR="00276A4D">
        <w:rPr>
          <w:rFonts w:ascii="Calibri" w:hAnsi="Calibri" w:cs="Calibri"/>
          <w:spacing w:val="-3"/>
        </w:rPr>
        <w:t xml:space="preserve"> U program </w:t>
      </w:r>
      <w:proofErr w:type="spellStart"/>
      <w:r w:rsidR="00276A4D">
        <w:rPr>
          <w:rFonts w:ascii="Calibri" w:hAnsi="Calibri" w:cs="Calibri"/>
          <w:spacing w:val="-3"/>
        </w:rPr>
        <w:t>predškole</w:t>
      </w:r>
      <w:proofErr w:type="spellEnd"/>
      <w:r w:rsidR="00276A4D">
        <w:rPr>
          <w:rFonts w:ascii="Calibri" w:hAnsi="Calibri" w:cs="Calibri"/>
          <w:spacing w:val="-3"/>
        </w:rPr>
        <w:t xml:space="preserve"> uključeno je </w:t>
      </w:r>
      <w:r w:rsidR="00276A4D" w:rsidRPr="00276A4D">
        <w:rPr>
          <w:rFonts w:ascii="Calibri" w:hAnsi="Calibri" w:cs="Calibri"/>
          <w:b/>
          <w:i/>
          <w:spacing w:val="-3"/>
        </w:rPr>
        <w:t xml:space="preserve">10 djece (9 djece – Radost 2 i 1 dijete – PO </w:t>
      </w:r>
      <w:proofErr w:type="spellStart"/>
      <w:r w:rsidR="00276A4D" w:rsidRPr="00276A4D">
        <w:rPr>
          <w:rFonts w:ascii="Calibri" w:hAnsi="Calibri" w:cs="Calibri"/>
          <w:b/>
          <w:i/>
          <w:spacing w:val="-3"/>
        </w:rPr>
        <w:t>Desinec</w:t>
      </w:r>
      <w:proofErr w:type="spellEnd"/>
      <w:r w:rsidR="00276A4D" w:rsidRPr="00276A4D">
        <w:rPr>
          <w:rFonts w:ascii="Calibri" w:hAnsi="Calibri" w:cs="Calibri"/>
          <w:b/>
          <w:i/>
          <w:spacing w:val="-3"/>
        </w:rPr>
        <w:t>)</w:t>
      </w:r>
      <w:r w:rsidR="00276A4D">
        <w:rPr>
          <w:rFonts w:ascii="Calibri" w:hAnsi="Calibri" w:cs="Calibri"/>
          <w:spacing w:val="-3"/>
        </w:rPr>
        <w:t xml:space="preserve"> koja misu bila obuhvaćena redovitim desetosatnim programom vrtića, čime im je osigurana priprema za uspješan prijelaz u o</w:t>
      </w:r>
      <w:r w:rsidR="00F77C00">
        <w:rPr>
          <w:rFonts w:ascii="Calibri" w:hAnsi="Calibri" w:cs="Calibri"/>
          <w:spacing w:val="-3"/>
        </w:rPr>
        <w:t>s</w:t>
      </w:r>
      <w:r w:rsidR="00276A4D">
        <w:rPr>
          <w:rFonts w:ascii="Calibri" w:hAnsi="Calibri" w:cs="Calibri"/>
          <w:spacing w:val="-3"/>
        </w:rPr>
        <w:t>novnu školu.</w:t>
      </w:r>
    </w:p>
    <w:p w14:paraId="1B197D89" w14:textId="77777777" w:rsidR="00A64A89" w:rsidRDefault="00A64A89" w:rsidP="00A64A89">
      <w:pPr>
        <w:pStyle w:val="Tijeloteksta"/>
        <w:spacing w:line="276" w:lineRule="auto"/>
        <w:ind w:left="765"/>
        <w:jc w:val="both"/>
        <w:rPr>
          <w:rFonts w:ascii="Calibri" w:hAnsi="Calibri" w:cs="Calibri"/>
        </w:rPr>
      </w:pPr>
    </w:p>
    <w:p w14:paraId="6C417AB6" w14:textId="0010BF73" w:rsidR="00A64A89" w:rsidRDefault="00A64A89" w:rsidP="00A64A89">
      <w:pPr>
        <w:pStyle w:val="Tijeloteksta"/>
        <w:spacing w:line="276" w:lineRule="auto"/>
        <w:ind w:firstLine="709"/>
        <w:jc w:val="both"/>
        <w:rPr>
          <w:rFonts w:ascii="Calibri" w:hAnsi="Calibri" w:cs="Calibri"/>
        </w:rPr>
      </w:pPr>
      <w:r w:rsidRPr="00192A05">
        <w:rPr>
          <w:rFonts w:ascii="Calibri" w:hAnsi="Calibri" w:cs="Calibri"/>
        </w:rPr>
        <w:t xml:space="preserve">Za </w:t>
      </w:r>
      <w:r>
        <w:rPr>
          <w:rFonts w:ascii="Calibri" w:hAnsi="Calibri" w:cs="Calibri"/>
        </w:rPr>
        <w:t>upis u P</w:t>
      </w:r>
      <w:r w:rsidRPr="00192A05">
        <w:rPr>
          <w:rFonts w:ascii="Calibri" w:hAnsi="Calibri" w:cs="Calibri"/>
        </w:rPr>
        <w:t>edagošku godinu 202</w:t>
      </w:r>
      <w:r>
        <w:rPr>
          <w:rFonts w:ascii="Calibri" w:hAnsi="Calibri" w:cs="Calibri"/>
        </w:rPr>
        <w:t>4</w:t>
      </w:r>
      <w:r w:rsidRPr="00192A05">
        <w:rPr>
          <w:rFonts w:ascii="Calibri" w:hAnsi="Calibri" w:cs="Calibri"/>
        </w:rPr>
        <w:t>./202</w:t>
      </w:r>
      <w:r>
        <w:rPr>
          <w:rFonts w:ascii="Calibri" w:hAnsi="Calibri" w:cs="Calibri"/>
        </w:rPr>
        <w:t>5</w:t>
      </w:r>
      <w:r w:rsidRPr="00192A05">
        <w:rPr>
          <w:rFonts w:ascii="Calibri" w:hAnsi="Calibri" w:cs="Calibri"/>
        </w:rPr>
        <w:t>. zaprimljeno je</w:t>
      </w:r>
      <w:r w:rsidR="00EC06E6">
        <w:rPr>
          <w:rFonts w:ascii="Calibri" w:hAnsi="Calibri" w:cs="Calibri"/>
          <w:color w:val="FF0000"/>
        </w:rPr>
        <w:t xml:space="preserve"> </w:t>
      </w:r>
      <w:r w:rsidR="00EC06E6" w:rsidRPr="00EC06E6">
        <w:rPr>
          <w:rFonts w:ascii="Calibri" w:hAnsi="Calibri" w:cs="Calibri"/>
          <w:b/>
        </w:rPr>
        <w:t>177</w:t>
      </w:r>
      <w:r w:rsidR="00EC06E6">
        <w:rPr>
          <w:rFonts w:ascii="Calibri" w:hAnsi="Calibri" w:cs="Calibri"/>
          <w:color w:val="FF0000"/>
        </w:rPr>
        <w:t xml:space="preserve"> </w:t>
      </w:r>
      <w:r w:rsidRPr="00192A05">
        <w:rPr>
          <w:rFonts w:ascii="Calibri" w:hAnsi="Calibri" w:cs="Calibri"/>
        </w:rPr>
        <w:t>zahtjeva za upis u dječji vrtić, od če</w:t>
      </w:r>
      <w:r w:rsidR="00EC06E6">
        <w:rPr>
          <w:rFonts w:ascii="Calibri" w:hAnsi="Calibri" w:cs="Calibri"/>
        </w:rPr>
        <w:t xml:space="preserve">ga je upisano </w:t>
      </w:r>
      <w:r w:rsidR="00EC06E6" w:rsidRPr="00EC06E6">
        <w:rPr>
          <w:rFonts w:ascii="Calibri" w:hAnsi="Calibri" w:cs="Calibri"/>
          <w:b/>
        </w:rPr>
        <w:t>102</w:t>
      </w:r>
      <w:r w:rsidRPr="00192A05">
        <w:rPr>
          <w:rFonts w:ascii="Calibri" w:hAnsi="Calibri" w:cs="Calibri"/>
        </w:rPr>
        <w:t xml:space="preserve"> djece. Neupisano je </w:t>
      </w:r>
      <w:r w:rsidRPr="00EC06E6">
        <w:rPr>
          <w:rFonts w:ascii="Calibri" w:hAnsi="Calibri" w:cs="Calibri"/>
          <w:b/>
        </w:rPr>
        <w:t>75-ero</w:t>
      </w:r>
      <w:r w:rsidRPr="00192A05">
        <w:rPr>
          <w:rFonts w:ascii="Calibri" w:hAnsi="Calibri" w:cs="Calibri"/>
        </w:rPr>
        <w:t xml:space="preserve"> djece. Organizacijom rada osigurana je mogućnost upisa i polaska djece u vrtić koja do kraja kalendarske godine navrše godinu dana života. </w:t>
      </w:r>
    </w:p>
    <w:p w14:paraId="247BBA11" w14:textId="77777777" w:rsidR="00A64A89" w:rsidRDefault="00A64A89" w:rsidP="00A64A89">
      <w:pPr>
        <w:pStyle w:val="Tijeloteksta"/>
        <w:spacing w:line="276" w:lineRule="auto"/>
        <w:ind w:firstLine="709"/>
        <w:jc w:val="both"/>
        <w:rPr>
          <w:rFonts w:ascii="Calibri" w:hAnsi="Calibri" w:cs="Calibri"/>
        </w:rPr>
      </w:pPr>
    </w:p>
    <w:p w14:paraId="169AFE50" w14:textId="77777777" w:rsidR="005C0B86" w:rsidRDefault="005C0B86" w:rsidP="00A64A89">
      <w:pPr>
        <w:tabs>
          <w:tab w:val="left" w:pos="0"/>
          <w:tab w:val="left" w:pos="720"/>
        </w:tabs>
        <w:suppressAutoHyphens/>
        <w:spacing w:after="144"/>
        <w:jc w:val="both"/>
        <w:rPr>
          <w:rFonts w:ascii="Calibri" w:hAnsi="Calibri" w:cs="Calibri"/>
          <w:bCs/>
          <w:spacing w:val="-3"/>
        </w:rPr>
      </w:pPr>
    </w:p>
    <w:p w14:paraId="55CA51A2" w14:textId="77777777" w:rsidR="00A64A89" w:rsidRPr="007F3491" w:rsidRDefault="00A64A89" w:rsidP="00A64A89">
      <w:pPr>
        <w:tabs>
          <w:tab w:val="left" w:pos="0"/>
          <w:tab w:val="left" w:pos="720"/>
        </w:tabs>
        <w:suppressAutoHyphens/>
        <w:spacing w:after="144"/>
        <w:jc w:val="both"/>
        <w:rPr>
          <w:rFonts w:ascii="Calibri" w:hAnsi="Calibri" w:cs="Calibri"/>
          <w:spacing w:val="-3"/>
        </w:rPr>
      </w:pPr>
      <w:r w:rsidRPr="007F3491">
        <w:rPr>
          <w:rFonts w:ascii="Calibri" w:hAnsi="Calibri" w:cs="Calibri"/>
          <w:bCs/>
          <w:spacing w:val="-3"/>
        </w:rPr>
        <w:t xml:space="preserve">Tablica 1. Organizacija rada odgojnih skupina prema objektima i broju djece </w:t>
      </w:r>
    </w:p>
    <w:p w14:paraId="190A3360" w14:textId="77777777" w:rsidR="00BD3D8B" w:rsidRPr="00192A05" w:rsidRDefault="00BD3D8B" w:rsidP="00BD3D8B">
      <w:pPr>
        <w:pStyle w:val="Tijeloteksta"/>
        <w:spacing w:line="276" w:lineRule="auto"/>
        <w:ind w:firstLine="709"/>
        <w:jc w:val="both"/>
        <w:rPr>
          <w:rFonts w:ascii="Calibri" w:hAnsi="Calibri" w:cs="Calibri"/>
        </w:rPr>
      </w:pPr>
    </w:p>
    <w:tbl>
      <w:tblPr>
        <w:tblStyle w:val="Reetkatablice"/>
        <w:tblW w:w="0" w:type="auto"/>
        <w:tblLook w:val="04A0" w:firstRow="1" w:lastRow="0" w:firstColumn="1" w:lastColumn="0" w:noHBand="0" w:noVBand="1"/>
      </w:tblPr>
      <w:tblGrid>
        <w:gridCol w:w="2340"/>
        <w:gridCol w:w="6"/>
        <w:gridCol w:w="1263"/>
        <w:gridCol w:w="1399"/>
        <w:gridCol w:w="1958"/>
        <w:gridCol w:w="2094"/>
      </w:tblGrid>
      <w:tr w:rsidR="00276A4D" w14:paraId="34194607" w14:textId="77777777" w:rsidTr="00D401FF">
        <w:trPr>
          <w:trHeight w:val="289"/>
        </w:trPr>
        <w:tc>
          <w:tcPr>
            <w:tcW w:w="2376" w:type="dxa"/>
            <w:gridSpan w:val="2"/>
            <w:shd w:val="clear" w:color="auto" w:fill="FDE9D9" w:themeFill="accent6" w:themeFillTint="33"/>
          </w:tcPr>
          <w:p w14:paraId="40A8E8CA" w14:textId="34AEEEC9" w:rsidR="00276A4D" w:rsidRPr="00301004" w:rsidRDefault="00276A4D" w:rsidP="00DC579A">
            <w:pPr>
              <w:pStyle w:val="Tijeloteksta"/>
              <w:spacing w:line="276" w:lineRule="auto"/>
              <w:jc w:val="center"/>
              <w:rPr>
                <w:rFonts w:ascii="Calibri" w:hAnsi="Calibri" w:cs="Calibri"/>
                <w:b/>
                <w:sz w:val="22"/>
                <w:szCs w:val="22"/>
              </w:rPr>
            </w:pPr>
            <w:r w:rsidRPr="00301004">
              <w:rPr>
                <w:rFonts w:ascii="Calibri" w:hAnsi="Calibri" w:cs="Calibri"/>
                <w:b/>
                <w:sz w:val="22"/>
                <w:szCs w:val="22"/>
              </w:rPr>
              <w:t>OBJEKT</w:t>
            </w:r>
          </w:p>
        </w:tc>
        <w:tc>
          <w:tcPr>
            <w:tcW w:w="2694" w:type="dxa"/>
            <w:gridSpan w:val="2"/>
            <w:shd w:val="clear" w:color="auto" w:fill="FDE9D9" w:themeFill="accent6" w:themeFillTint="33"/>
          </w:tcPr>
          <w:p w14:paraId="2AF77349" w14:textId="585F98FE" w:rsidR="00276A4D" w:rsidRPr="00301004" w:rsidRDefault="00301004" w:rsidP="00DC579A">
            <w:pPr>
              <w:pStyle w:val="Tijeloteksta"/>
              <w:spacing w:line="276" w:lineRule="auto"/>
              <w:jc w:val="center"/>
              <w:rPr>
                <w:rFonts w:ascii="Calibri" w:hAnsi="Calibri" w:cs="Calibri"/>
                <w:b/>
                <w:sz w:val="22"/>
                <w:szCs w:val="22"/>
              </w:rPr>
            </w:pPr>
            <w:r w:rsidRPr="00301004">
              <w:rPr>
                <w:rFonts w:ascii="Calibri" w:hAnsi="Calibri" w:cs="Calibri"/>
                <w:b/>
                <w:sz w:val="22"/>
                <w:szCs w:val="22"/>
              </w:rPr>
              <w:t>VRTIĆKO ODJELJENJE</w:t>
            </w:r>
          </w:p>
        </w:tc>
        <w:tc>
          <w:tcPr>
            <w:tcW w:w="4110" w:type="dxa"/>
            <w:gridSpan w:val="2"/>
            <w:shd w:val="clear" w:color="auto" w:fill="FDE9D9" w:themeFill="accent6" w:themeFillTint="33"/>
          </w:tcPr>
          <w:p w14:paraId="720E928E" w14:textId="43555056" w:rsidR="00276A4D" w:rsidRPr="00301004" w:rsidRDefault="00301004" w:rsidP="00DC579A">
            <w:pPr>
              <w:pStyle w:val="Tijeloteksta"/>
              <w:spacing w:line="276" w:lineRule="auto"/>
              <w:jc w:val="center"/>
              <w:rPr>
                <w:rFonts w:ascii="Calibri" w:hAnsi="Calibri" w:cs="Calibri"/>
                <w:b/>
                <w:sz w:val="22"/>
                <w:szCs w:val="22"/>
              </w:rPr>
            </w:pPr>
            <w:r w:rsidRPr="00301004">
              <w:rPr>
                <w:rFonts w:ascii="Calibri" w:hAnsi="Calibri" w:cs="Calibri"/>
                <w:b/>
                <w:sz w:val="22"/>
                <w:szCs w:val="22"/>
              </w:rPr>
              <w:t xml:space="preserve">BROJ </w:t>
            </w:r>
            <w:r w:rsidR="00C41ECF">
              <w:rPr>
                <w:rFonts w:ascii="Calibri" w:hAnsi="Calibri" w:cs="Calibri"/>
                <w:b/>
                <w:sz w:val="22"/>
                <w:szCs w:val="22"/>
              </w:rPr>
              <w:t xml:space="preserve"> </w:t>
            </w:r>
            <w:r w:rsidRPr="00301004">
              <w:rPr>
                <w:rFonts w:ascii="Calibri" w:hAnsi="Calibri" w:cs="Calibri"/>
                <w:b/>
                <w:sz w:val="22"/>
                <w:szCs w:val="22"/>
              </w:rPr>
              <w:t>UPISANE DJECE</w:t>
            </w:r>
            <w:r>
              <w:rPr>
                <w:rFonts w:ascii="Calibri" w:hAnsi="Calibri" w:cs="Calibri"/>
                <w:b/>
                <w:sz w:val="22"/>
                <w:szCs w:val="22"/>
              </w:rPr>
              <w:t xml:space="preserve"> </w:t>
            </w:r>
            <w:r w:rsidRPr="00301004">
              <w:rPr>
                <w:rFonts w:ascii="Calibri" w:hAnsi="Calibri" w:cs="Calibri"/>
                <w:b/>
                <w:sz w:val="22"/>
                <w:szCs w:val="22"/>
              </w:rPr>
              <w:t>PO ODJELJENJIMA</w:t>
            </w:r>
          </w:p>
        </w:tc>
      </w:tr>
      <w:tr w:rsidR="00D401FF" w14:paraId="568445AE" w14:textId="1D2EBA09" w:rsidTr="00D401FF">
        <w:trPr>
          <w:trHeight w:val="101"/>
        </w:trPr>
        <w:tc>
          <w:tcPr>
            <w:tcW w:w="2376" w:type="dxa"/>
            <w:gridSpan w:val="2"/>
            <w:vMerge w:val="restart"/>
            <w:shd w:val="clear" w:color="auto" w:fill="FDE9D9" w:themeFill="accent6" w:themeFillTint="33"/>
          </w:tcPr>
          <w:p w14:paraId="48A0385C" w14:textId="1F128629" w:rsidR="00301004" w:rsidRPr="00301004" w:rsidRDefault="00301004" w:rsidP="00DC579A">
            <w:pPr>
              <w:pStyle w:val="Tijeloteksta"/>
              <w:spacing w:line="276" w:lineRule="auto"/>
              <w:jc w:val="both"/>
              <w:rPr>
                <w:rFonts w:ascii="Calibri" w:hAnsi="Calibri" w:cs="Calibri"/>
                <w:b/>
                <w:sz w:val="22"/>
                <w:szCs w:val="22"/>
              </w:rPr>
            </w:pPr>
            <w:r w:rsidRPr="00301004">
              <w:rPr>
                <w:rFonts w:ascii="Calibri" w:hAnsi="Calibri" w:cs="Calibri"/>
                <w:b/>
                <w:sz w:val="22"/>
                <w:szCs w:val="22"/>
              </w:rPr>
              <w:t>RADOST 1</w:t>
            </w:r>
          </w:p>
        </w:tc>
        <w:tc>
          <w:tcPr>
            <w:tcW w:w="1276" w:type="dxa"/>
            <w:tcBorders>
              <w:bottom w:val="single" w:sz="4" w:space="0" w:color="auto"/>
              <w:right w:val="single" w:sz="4" w:space="0" w:color="auto"/>
            </w:tcBorders>
            <w:shd w:val="clear" w:color="auto" w:fill="FDE9D9" w:themeFill="accent6" w:themeFillTint="33"/>
          </w:tcPr>
          <w:p w14:paraId="459EF5A4" w14:textId="031A985C" w:rsidR="00301004" w:rsidRPr="00C41ECF" w:rsidRDefault="00301004" w:rsidP="00DC579A">
            <w:pPr>
              <w:pStyle w:val="Tijeloteksta"/>
              <w:spacing w:line="276" w:lineRule="auto"/>
              <w:jc w:val="center"/>
              <w:rPr>
                <w:rFonts w:ascii="Calibri" w:hAnsi="Calibri" w:cs="Calibri"/>
                <w:b/>
                <w:color w:val="C0504D" w:themeColor="accent2"/>
              </w:rPr>
            </w:pPr>
            <w:r w:rsidRPr="00C41ECF">
              <w:rPr>
                <w:rFonts w:ascii="Calibri" w:hAnsi="Calibri" w:cs="Calibri"/>
                <w:b/>
                <w:color w:val="C0504D" w:themeColor="accent2"/>
              </w:rPr>
              <w:t>JASLICE</w:t>
            </w:r>
          </w:p>
        </w:tc>
        <w:tc>
          <w:tcPr>
            <w:tcW w:w="1418" w:type="dxa"/>
            <w:tcBorders>
              <w:left w:val="single" w:sz="4" w:space="0" w:color="auto"/>
              <w:bottom w:val="single" w:sz="4" w:space="0" w:color="auto"/>
            </w:tcBorders>
            <w:shd w:val="clear" w:color="auto" w:fill="FDE9D9" w:themeFill="accent6" w:themeFillTint="33"/>
          </w:tcPr>
          <w:p w14:paraId="40C8A519" w14:textId="2E53B37A" w:rsidR="00301004" w:rsidRPr="00C41ECF" w:rsidRDefault="00301004" w:rsidP="00DC579A">
            <w:pPr>
              <w:pStyle w:val="Tijeloteksta"/>
              <w:spacing w:line="276" w:lineRule="auto"/>
              <w:jc w:val="center"/>
              <w:rPr>
                <w:rFonts w:ascii="Calibri" w:hAnsi="Calibri" w:cs="Calibri"/>
                <w:b/>
                <w:color w:val="C0504D" w:themeColor="accent2"/>
              </w:rPr>
            </w:pPr>
            <w:r w:rsidRPr="00C41ECF">
              <w:rPr>
                <w:rFonts w:ascii="Calibri" w:hAnsi="Calibri" w:cs="Calibri"/>
                <w:b/>
                <w:color w:val="C0504D" w:themeColor="accent2"/>
              </w:rPr>
              <w:t>VRTIĆ</w:t>
            </w:r>
          </w:p>
        </w:tc>
        <w:tc>
          <w:tcPr>
            <w:tcW w:w="1984" w:type="dxa"/>
            <w:tcBorders>
              <w:bottom w:val="single" w:sz="4" w:space="0" w:color="auto"/>
              <w:right w:val="single" w:sz="4" w:space="0" w:color="auto"/>
            </w:tcBorders>
            <w:shd w:val="clear" w:color="auto" w:fill="FDE9D9" w:themeFill="accent6" w:themeFillTint="33"/>
          </w:tcPr>
          <w:p w14:paraId="7E4274B5" w14:textId="5C190FAF" w:rsidR="00301004" w:rsidRPr="00C41ECF" w:rsidRDefault="00301004" w:rsidP="00DC579A">
            <w:pPr>
              <w:pStyle w:val="Tijeloteksta"/>
              <w:spacing w:line="276" w:lineRule="auto"/>
              <w:jc w:val="center"/>
              <w:rPr>
                <w:rFonts w:ascii="Calibri" w:hAnsi="Calibri" w:cs="Calibri"/>
                <w:b/>
                <w:color w:val="C0504D" w:themeColor="accent2"/>
              </w:rPr>
            </w:pPr>
            <w:r w:rsidRPr="00C41ECF">
              <w:rPr>
                <w:rFonts w:ascii="Calibri" w:hAnsi="Calibri" w:cs="Calibri"/>
                <w:b/>
                <w:color w:val="C0504D" w:themeColor="accent2"/>
              </w:rPr>
              <w:t>JASLICE</w:t>
            </w:r>
          </w:p>
        </w:tc>
        <w:tc>
          <w:tcPr>
            <w:tcW w:w="2126" w:type="dxa"/>
            <w:tcBorders>
              <w:left w:val="single" w:sz="4" w:space="0" w:color="auto"/>
              <w:bottom w:val="single" w:sz="4" w:space="0" w:color="auto"/>
            </w:tcBorders>
            <w:shd w:val="clear" w:color="auto" w:fill="FDE9D9" w:themeFill="accent6" w:themeFillTint="33"/>
          </w:tcPr>
          <w:p w14:paraId="24A3B706" w14:textId="487B9E8A" w:rsidR="00301004" w:rsidRPr="00C41ECF" w:rsidRDefault="00301004" w:rsidP="00DC579A">
            <w:pPr>
              <w:pStyle w:val="Tijeloteksta"/>
              <w:spacing w:line="276" w:lineRule="auto"/>
              <w:jc w:val="center"/>
              <w:rPr>
                <w:rFonts w:ascii="Calibri" w:hAnsi="Calibri" w:cs="Calibri"/>
                <w:b/>
                <w:color w:val="C0504D" w:themeColor="accent2"/>
              </w:rPr>
            </w:pPr>
            <w:r w:rsidRPr="00C41ECF">
              <w:rPr>
                <w:rFonts w:ascii="Calibri" w:hAnsi="Calibri" w:cs="Calibri"/>
                <w:b/>
                <w:color w:val="C0504D" w:themeColor="accent2"/>
              </w:rPr>
              <w:t>VRTIĆ</w:t>
            </w:r>
          </w:p>
        </w:tc>
      </w:tr>
      <w:tr w:rsidR="00D401FF" w14:paraId="26F9A4A2" w14:textId="77A8DD83" w:rsidTr="00D401FF">
        <w:trPr>
          <w:trHeight w:val="159"/>
        </w:trPr>
        <w:tc>
          <w:tcPr>
            <w:tcW w:w="2376" w:type="dxa"/>
            <w:gridSpan w:val="2"/>
            <w:vMerge/>
            <w:shd w:val="clear" w:color="auto" w:fill="FDE9D9" w:themeFill="accent6" w:themeFillTint="33"/>
          </w:tcPr>
          <w:p w14:paraId="73E300D5" w14:textId="77777777" w:rsidR="00301004" w:rsidRPr="00301004" w:rsidRDefault="00301004" w:rsidP="00DC579A">
            <w:pPr>
              <w:pStyle w:val="Tijeloteksta"/>
              <w:spacing w:line="276" w:lineRule="auto"/>
              <w:jc w:val="both"/>
              <w:rPr>
                <w:rFonts w:ascii="Calibri" w:hAnsi="Calibri" w:cs="Calibri"/>
                <w:b/>
                <w:sz w:val="22"/>
                <w:szCs w:val="22"/>
              </w:rPr>
            </w:pPr>
          </w:p>
        </w:tc>
        <w:tc>
          <w:tcPr>
            <w:tcW w:w="1276" w:type="dxa"/>
            <w:tcBorders>
              <w:top w:val="single" w:sz="4" w:space="0" w:color="auto"/>
              <w:right w:val="single" w:sz="4" w:space="0" w:color="auto"/>
            </w:tcBorders>
            <w:shd w:val="clear" w:color="auto" w:fill="FDE9D9" w:themeFill="accent6" w:themeFillTint="33"/>
          </w:tcPr>
          <w:p w14:paraId="66A3D926" w14:textId="1FD4E911" w:rsidR="00301004" w:rsidRPr="00C41ECF" w:rsidRDefault="00301004" w:rsidP="00DC579A">
            <w:pPr>
              <w:pStyle w:val="Tijeloteksta"/>
              <w:spacing w:line="276" w:lineRule="auto"/>
              <w:jc w:val="center"/>
              <w:rPr>
                <w:rFonts w:ascii="Calibri" w:hAnsi="Calibri" w:cs="Calibri"/>
                <w:b/>
              </w:rPr>
            </w:pPr>
            <w:r w:rsidRPr="00C41ECF">
              <w:rPr>
                <w:rFonts w:ascii="Calibri" w:hAnsi="Calibri" w:cs="Calibri"/>
                <w:b/>
              </w:rPr>
              <w:t>7</w:t>
            </w:r>
          </w:p>
        </w:tc>
        <w:tc>
          <w:tcPr>
            <w:tcW w:w="1418" w:type="dxa"/>
            <w:tcBorders>
              <w:top w:val="single" w:sz="4" w:space="0" w:color="auto"/>
              <w:left w:val="single" w:sz="4" w:space="0" w:color="auto"/>
            </w:tcBorders>
            <w:shd w:val="clear" w:color="auto" w:fill="FDE9D9" w:themeFill="accent6" w:themeFillTint="33"/>
          </w:tcPr>
          <w:p w14:paraId="5C4575A6" w14:textId="45FDFDAD" w:rsidR="00301004" w:rsidRPr="00C41ECF" w:rsidRDefault="00301004" w:rsidP="00DC579A">
            <w:pPr>
              <w:pStyle w:val="Tijeloteksta"/>
              <w:spacing w:line="276" w:lineRule="auto"/>
              <w:jc w:val="center"/>
              <w:rPr>
                <w:rFonts w:ascii="Calibri" w:hAnsi="Calibri" w:cs="Calibri"/>
                <w:b/>
              </w:rPr>
            </w:pPr>
            <w:r w:rsidRPr="00C41ECF">
              <w:rPr>
                <w:rFonts w:ascii="Calibri" w:hAnsi="Calibri" w:cs="Calibri"/>
                <w:b/>
              </w:rPr>
              <w:t>12</w:t>
            </w:r>
          </w:p>
        </w:tc>
        <w:tc>
          <w:tcPr>
            <w:tcW w:w="1984" w:type="dxa"/>
            <w:tcBorders>
              <w:top w:val="single" w:sz="4" w:space="0" w:color="auto"/>
              <w:right w:val="single" w:sz="4" w:space="0" w:color="auto"/>
            </w:tcBorders>
            <w:shd w:val="clear" w:color="auto" w:fill="FDE9D9" w:themeFill="accent6" w:themeFillTint="33"/>
          </w:tcPr>
          <w:p w14:paraId="36CE64B1" w14:textId="3BF9C125" w:rsidR="00301004" w:rsidRPr="00C41ECF" w:rsidRDefault="00301004" w:rsidP="00DC579A">
            <w:pPr>
              <w:pStyle w:val="Tijeloteksta"/>
              <w:spacing w:line="276" w:lineRule="auto"/>
              <w:jc w:val="center"/>
              <w:rPr>
                <w:rFonts w:ascii="Calibri" w:hAnsi="Calibri" w:cs="Calibri"/>
                <w:b/>
              </w:rPr>
            </w:pPr>
            <w:r w:rsidRPr="00C41ECF">
              <w:rPr>
                <w:rFonts w:ascii="Calibri" w:hAnsi="Calibri" w:cs="Calibri"/>
                <w:b/>
              </w:rPr>
              <w:t>104</w:t>
            </w:r>
          </w:p>
        </w:tc>
        <w:tc>
          <w:tcPr>
            <w:tcW w:w="2126" w:type="dxa"/>
            <w:tcBorders>
              <w:top w:val="single" w:sz="4" w:space="0" w:color="auto"/>
              <w:left w:val="single" w:sz="4" w:space="0" w:color="auto"/>
            </w:tcBorders>
            <w:shd w:val="clear" w:color="auto" w:fill="FDE9D9" w:themeFill="accent6" w:themeFillTint="33"/>
          </w:tcPr>
          <w:p w14:paraId="2446EAF2" w14:textId="77738679" w:rsidR="00301004" w:rsidRPr="00C41ECF" w:rsidRDefault="00301004" w:rsidP="00DC579A">
            <w:pPr>
              <w:pStyle w:val="Tijeloteksta"/>
              <w:spacing w:line="276" w:lineRule="auto"/>
              <w:jc w:val="center"/>
              <w:rPr>
                <w:rFonts w:ascii="Calibri" w:hAnsi="Calibri" w:cs="Calibri"/>
                <w:b/>
              </w:rPr>
            </w:pPr>
            <w:r w:rsidRPr="00C41ECF">
              <w:rPr>
                <w:rFonts w:ascii="Calibri" w:hAnsi="Calibri" w:cs="Calibri"/>
                <w:b/>
              </w:rPr>
              <w:t>257</w:t>
            </w:r>
          </w:p>
        </w:tc>
      </w:tr>
      <w:tr w:rsidR="00301004" w14:paraId="033AB635" w14:textId="3FD7C41F" w:rsidTr="00DC579A">
        <w:trPr>
          <w:trHeight w:val="130"/>
        </w:trPr>
        <w:tc>
          <w:tcPr>
            <w:tcW w:w="2376" w:type="dxa"/>
            <w:gridSpan w:val="2"/>
            <w:vMerge w:val="restart"/>
            <w:shd w:val="clear" w:color="auto" w:fill="D6E3BC" w:themeFill="accent3" w:themeFillTint="66"/>
          </w:tcPr>
          <w:p w14:paraId="2B71FCB4" w14:textId="7CFF1CCA" w:rsidR="00301004" w:rsidRPr="00C41ECF" w:rsidRDefault="00301004" w:rsidP="00DC579A">
            <w:pPr>
              <w:pStyle w:val="Tijeloteksta"/>
              <w:spacing w:line="276" w:lineRule="auto"/>
              <w:jc w:val="both"/>
              <w:rPr>
                <w:rFonts w:ascii="Calibri" w:hAnsi="Calibri" w:cs="Calibri"/>
                <w:b/>
                <w:sz w:val="22"/>
                <w:szCs w:val="22"/>
              </w:rPr>
            </w:pPr>
            <w:r w:rsidRPr="00C41ECF">
              <w:rPr>
                <w:rFonts w:ascii="Calibri" w:hAnsi="Calibri" w:cs="Calibri"/>
                <w:b/>
                <w:sz w:val="22"/>
                <w:szCs w:val="22"/>
              </w:rPr>
              <w:t>RADOST 2</w:t>
            </w:r>
          </w:p>
        </w:tc>
        <w:tc>
          <w:tcPr>
            <w:tcW w:w="1276" w:type="dxa"/>
            <w:tcBorders>
              <w:bottom w:val="single" w:sz="4" w:space="0" w:color="auto"/>
              <w:right w:val="single" w:sz="4" w:space="0" w:color="auto"/>
            </w:tcBorders>
            <w:shd w:val="clear" w:color="auto" w:fill="D6E3BC" w:themeFill="accent3" w:themeFillTint="66"/>
          </w:tcPr>
          <w:p w14:paraId="4EF84CB9" w14:textId="497DF889" w:rsidR="00301004" w:rsidRPr="00C41ECF" w:rsidRDefault="00301004" w:rsidP="00DC579A">
            <w:pPr>
              <w:pStyle w:val="Tijeloteksta"/>
              <w:spacing w:line="276" w:lineRule="auto"/>
              <w:jc w:val="center"/>
              <w:rPr>
                <w:rFonts w:ascii="Calibri" w:hAnsi="Calibri" w:cs="Calibri"/>
                <w:b/>
                <w:color w:val="C0504D" w:themeColor="accent2"/>
              </w:rPr>
            </w:pPr>
            <w:r w:rsidRPr="00C41ECF">
              <w:rPr>
                <w:rFonts w:ascii="Calibri" w:hAnsi="Calibri" w:cs="Calibri"/>
                <w:b/>
                <w:color w:val="C0504D" w:themeColor="accent2"/>
              </w:rPr>
              <w:t>JASLICE</w:t>
            </w:r>
          </w:p>
        </w:tc>
        <w:tc>
          <w:tcPr>
            <w:tcW w:w="1418" w:type="dxa"/>
            <w:tcBorders>
              <w:left w:val="single" w:sz="4" w:space="0" w:color="auto"/>
              <w:bottom w:val="single" w:sz="4" w:space="0" w:color="auto"/>
            </w:tcBorders>
            <w:shd w:val="clear" w:color="auto" w:fill="D6E3BC" w:themeFill="accent3" w:themeFillTint="66"/>
          </w:tcPr>
          <w:p w14:paraId="12106E95" w14:textId="00B488E6" w:rsidR="00301004" w:rsidRPr="00C41ECF" w:rsidRDefault="00301004" w:rsidP="00DC579A">
            <w:pPr>
              <w:pStyle w:val="Tijeloteksta"/>
              <w:spacing w:line="276" w:lineRule="auto"/>
              <w:jc w:val="center"/>
              <w:rPr>
                <w:rFonts w:ascii="Calibri" w:hAnsi="Calibri" w:cs="Calibri"/>
                <w:b/>
                <w:color w:val="C0504D" w:themeColor="accent2"/>
              </w:rPr>
            </w:pPr>
            <w:r w:rsidRPr="00C41ECF">
              <w:rPr>
                <w:rFonts w:ascii="Calibri" w:hAnsi="Calibri" w:cs="Calibri"/>
                <w:b/>
                <w:color w:val="C0504D" w:themeColor="accent2"/>
              </w:rPr>
              <w:t>VRTIĆ</w:t>
            </w:r>
          </w:p>
        </w:tc>
        <w:tc>
          <w:tcPr>
            <w:tcW w:w="1984" w:type="dxa"/>
            <w:tcBorders>
              <w:bottom w:val="single" w:sz="4" w:space="0" w:color="auto"/>
              <w:right w:val="single" w:sz="4" w:space="0" w:color="auto"/>
            </w:tcBorders>
            <w:shd w:val="clear" w:color="auto" w:fill="D6E3BC" w:themeFill="accent3" w:themeFillTint="66"/>
          </w:tcPr>
          <w:p w14:paraId="26A42C0D" w14:textId="28F48CF7" w:rsidR="00301004" w:rsidRPr="00C41ECF" w:rsidRDefault="00301004" w:rsidP="00DC579A">
            <w:pPr>
              <w:pStyle w:val="Tijeloteksta"/>
              <w:spacing w:line="276" w:lineRule="auto"/>
              <w:jc w:val="center"/>
              <w:rPr>
                <w:rFonts w:ascii="Calibri" w:hAnsi="Calibri" w:cs="Calibri"/>
                <w:b/>
                <w:color w:val="C0504D" w:themeColor="accent2"/>
              </w:rPr>
            </w:pPr>
            <w:r w:rsidRPr="00C41ECF">
              <w:rPr>
                <w:rFonts w:ascii="Calibri" w:hAnsi="Calibri" w:cs="Calibri"/>
                <w:b/>
                <w:color w:val="C0504D" w:themeColor="accent2"/>
              </w:rPr>
              <w:t>JASLICE</w:t>
            </w:r>
          </w:p>
        </w:tc>
        <w:tc>
          <w:tcPr>
            <w:tcW w:w="2126" w:type="dxa"/>
            <w:tcBorders>
              <w:left w:val="single" w:sz="4" w:space="0" w:color="auto"/>
              <w:bottom w:val="single" w:sz="4" w:space="0" w:color="auto"/>
            </w:tcBorders>
            <w:shd w:val="clear" w:color="auto" w:fill="D6E3BC" w:themeFill="accent3" w:themeFillTint="66"/>
          </w:tcPr>
          <w:p w14:paraId="538BA949" w14:textId="48D0960E" w:rsidR="00301004" w:rsidRPr="00C41ECF" w:rsidRDefault="00301004" w:rsidP="00DC579A">
            <w:pPr>
              <w:pStyle w:val="Tijeloteksta"/>
              <w:spacing w:line="276" w:lineRule="auto"/>
              <w:jc w:val="center"/>
              <w:rPr>
                <w:rFonts w:ascii="Calibri" w:hAnsi="Calibri" w:cs="Calibri"/>
                <w:b/>
                <w:color w:val="C0504D" w:themeColor="accent2"/>
              </w:rPr>
            </w:pPr>
            <w:r w:rsidRPr="00C41ECF">
              <w:rPr>
                <w:rFonts w:ascii="Calibri" w:hAnsi="Calibri" w:cs="Calibri"/>
                <w:b/>
                <w:color w:val="C0504D" w:themeColor="accent2"/>
              </w:rPr>
              <w:t>VRTIĆ</w:t>
            </w:r>
          </w:p>
        </w:tc>
      </w:tr>
      <w:tr w:rsidR="00301004" w14:paraId="0951459F" w14:textId="168F9F56" w:rsidTr="00DC579A">
        <w:trPr>
          <w:trHeight w:val="130"/>
        </w:trPr>
        <w:tc>
          <w:tcPr>
            <w:tcW w:w="2376" w:type="dxa"/>
            <w:gridSpan w:val="2"/>
            <w:vMerge/>
            <w:shd w:val="clear" w:color="auto" w:fill="D6E3BC" w:themeFill="accent3" w:themeFillTint="66"/>
          </w:tcPr>
          <w:p w14:paraId="5DE76154" w14:textId="77777777" w:rsidR="00301004" w:rsidRPr="00C41ECF" w:rsidRDefault="00301004" w:rsidP="00DC579A">
            <w:pPr>
              <w:pStyle w:val="Tijeloteksta"/>
              <w:spacing w:line="276" w:lineRule="auto"/>
              <w:jc w:val="both"/>
              <w:rPr>
                <w:rFonts w:ascii="Calibri" w:hAnsi="Calibri" w:cs="Calibri"/>
                <w:b/>
                <w:sz w:val="22"/>
                <w:szCs w:val="22"/>
              </w:rPr>
            </w:pPr>
          </w:p>
        </w:tc>
        <w:tc>
          <w:tcPr>
            <w:tcW w:w="1276" w:type="dxa"/>
            <w:tcBorders>
              <w:top w:val="single" w:sz="4" w:space="0" w:color="auto"/>
              <w:right w:val="single" w:sz="4" w:space="0" w:color="auto"/>
            </w:tcBorders>
            <w:shd w:val="clear" w:color="auto" w:fill="D6E3BC" w:themeFill="accent3" w:themeFillTint="66"/>
          </w:tcPr>
          <w:p w14:paraId="108DC7E2" w14:textId="2AF6AE36" w:rsidR="00301004" w:rsidRPr="00C41ECF" w:rsidRDefault="00C41ECF" w:rsidP="00DC579A">
            <w:pPr>
              <w:pStyle w:val="Tijeloteksta"/>
              <w:spacing w:line="276" w:lineRule="auto"/>
              <w:jc w:val="center"/>
              <w:rPr>
                <w:rFonts w:ascii="Calibri" w:hAnsi="Calibri" w:cs="Calibri"/>
                <w:b/>
              </w:rPr>
            </w:pPr>
            <w:r w:rsidRPr="00C41ECF">
              <w:rPr>
                <w:rFonts w:ascii="Calibri" w:hAnsi="Calibri" w:cs="Calibri"/>
                <w:b/>
              </w:rPr>
              <w:t>/</w:t>
            </w:r>
          </w:p>
        </w:tc>
        <w:tc>
          <w:tcPr>
            <w:tcW w:w="1418" w:type="dxa"/>
            <w:tcBorders>
              <w:top w:val="single" w:sz="4" w:space="0" w:color="auto"/>
              <w:left w:val="single" w:sz="4" w:space="0" w:color="auto"/>
            </w:tcBorders>
            <w:shd w:val="clear" w:color="auto" w:fill="D6E3BC" w:themeFill="accent3" w:themeFillTint="66"/>
          </w:tcPr>
          <w:p w14:paraId="2A5993A7" w14:textId="25FACE96" w:rsidR="00301004" w:rsidRPr="00C41ECF" w:rsidRDefault="00301004" w:rsidP="00DC579A">
            <w:pPr>
              <w:pStyle w:val="Tijeloteksta"/>
              <w:spacing w:line="276" w:lineRule="auto"/>
              <w:jc w:val="center"/>
              <w:rPr>
                <w:rFonts w:ascii="Calibri" w:hAnsi="Calibri" w:cs="Calibri"/>
                <w:b/>
              </w:rPr>
            </w:pPr>
            <w:r w:rsidRPr="00C41ECF">
              <w:rPr>
                <w:rFonts w:ascii="Calibri" w:hAnsi="Calibri" w:cs="Calibri"/>
                <w:b/>
              </w:rPr>
              <w:t>4</w:t>
            </w:r>
          </w:p>
        </w:tc>
        <w:tc>
          <w:tcPr>
            <w:tcW w:w="1984" w:type="dxa"/>
            <w:tcBorders>
              <w:top w:val="single" w:sz="4" w:space="0" w:color="auto"/>
              <w:right w:val="single" w:sz="4" w:space="0" w:color="auto"/>
            </w:tcBorders>
            <w:shd w:val="clear" w:color="auto" w:fill="D6E3BC" w:themeFill="accent3" w:themeFillTint="66"/>
          </w:tcPr>
          <w:p w14:paraId="2A39DFF3" w14:textId="54861C84" w:rsidR="00301004" w:rsidRPr="00C41ECF" w:rsidRDefault="00C41ECF" w:rsidP="00DC579A">
            <w:pPr>
              <w:pStyle w:val="Tijeloteksta"/>
              <w:spacing w:line="276" w:lineRule="auto"/>
              <w:jc w:val="center"/>
              <w:rPr>
                <w:rFonts w:ascii="Calibri" w:hAnsi="Calibri" w:cs="Calibri"/>
                <w:b/>
              </w:rPr>
            </w:pPr>
            <w:r>
              <w:rPr>
                <w:rFonts w:ascii="Calibri" w:hAnsi="Calibri" w:cs="Calibri"/>
                <w:b/>
              </w:rPr>
              <w:t>/</w:t>
            </w:r>
          </w:p>
        </w:tc>
        <w:tc>
          <w:tcPr>
            <w:tcW w:w="2126" w:type="dxa"/>
            <w:tcBorders>
              <w:top w:val="single" w:sz="4" w:space="0" w:color="auto"/>
              <w:left w:val="single" w:sz="4" w:space="0" w:color="auto"/>
            </w:tcBorders>
            <w:shd w:val="clear" w:color="auto" w:fill="D6E3BC" w:themeFill="accent3" w:themeFillTint="66"/>
          </w:tcPr>
          <w:p w14:paraId="1EE0518E" w14:textId="1EFEE9D3" w:rsidR="00301004" w:rsidRPr="00C41ECF" w:rsidRDefault="00301004" w:rsidP="00DC579A">
            <w:pPr>
              <w:pStyle w:val="Tijeloteksta"/>
              <w:spacing w:line="276" w:lineRule="auto"/>
              <w:jc w:val="center"/>
              <w:rPr>
                <w:rFonts w:ascii="Calibri" w:hAnsi="Calibri" w:cs="Calibri"/>
                <w:b/>
              </w:rPr>
            </w:pPr>
            <w:r w:rsidRPr="00C41ECF">
              <w:rPr>
                <w:rFonts w:ascii="Calibri" w:hAnsi="Calibri" w:cs="Calibri"/>
                <w:b/>
              </w:rPr>
              <w:t xml:space="preserve">102 </w:t>
            </w:r>
          </w:p>
        </w:tc>
      </w:tr>
      <w:tr w:rsidR="00301004" w14:paraId="6F857748" w14:textId="1477A78D" w:rsidTr="00DC579A">
        <w:trPr>
          <w:trHeight w:val="116"/>
        </w:trPr>
        <w:tc>
          <w:tcPr>
            <w:tcW w:w="2376" w:type="dxa"/>
            <w:gridSpan w:val="2"/>
            <w:vMerge w:val="restart"/>
            <w:shd w:val="clear" w:color="auto" w:fill="DBE5F1" w:themeFill="accent1" w:themeFillTint="33"/>
          </w:tcPr>
          <w:p w14:paraId="7E6CCDAA" w14:textId="42F69A7A" w:rsidR="00301004" w:rsidRPr="00301004" w:rsidRDefault="00301004" w:rsidP="00DC579A">
            <w:pPr>
              <w:pStyle w:val="Tijeloteksta"/>
              <w:spacing w:line="276" w:lineRule="auto"/>
              <w:jc w:val="both"/>
              <w:rPr>
                <w:rFonts w:ascii="Calibri" w:hAnsi="Calibri" w:cs="Calibri"/>
                <w:b/>
                <w:sz w:val="22"/>
                <w:szCs w:val="22"/>
              </w:rPr>
            </w:pPr>
            <w:r w:rsidRPr="00301004">
              <w:rPr>
                <w:rFonts w:ascii="Calibri" w:hAnsi="Calibri" w:cs="Calibri"/>
                <w:b/>
                <w:sz w:val="22"/>
                <w:szCs w:val="22"/>
              </w:rPr>
              <w:t>DESINEC</w:t>
            </w:r>
          </w:p>
        </w:tc>
        <w:tc>
          <w:tcPr>
            <w:tcW w:w="1276" w:type="dxa"/>
            <w:tcBorders>
              <w:bottom w:val="single" w:sz="4" w:space="0" w:color="auto"/>
              <w:right w:val="single" w:sz="4" w:space="0" w:color="auto"/>
            </w:tcBorders>
            <w:shd w:val="clear" w:color="auto" w:fill="DBE5F1" w:themeFill="accent1" w:themeFillTint="33"/>
          </w:tcPr>
          <w:p w14:paraId="2F1AFEBA" w14:textId="05197084" w:rsidR="00301004" w:rsidRPr="00C41ECF" w:rsidRDefault="00301004" w:rsidP="00DC579A">
            <w:pPr>
              <w:pStyle w:val="Tijeloteksta"/>
              <w:spacing w:line="276" w:lineRule="auto"/>
              <w:jc w:val="center"/>
              <w:rPr>
                <w:rFonts w:ascii="Calibri" w:hAnsi="Calibri" w:cs="Calibri"/>
                <w:b/>
                <w:color w:val="C0504D" w:themeColor="accent2"/>
              </w:rPr>
            </w:pPr>
            <w:r w:rsidRPr="00C41ECF">
              <w:rPr>
                <w:rFonts w:ascii="Calibri" w:hAnsi="Calibri" w:cs="Calibri"/>
                <w:b/>
                <w:color w:val="C0504D" w:themeColor="accent2"/>
              </w:rPr>
              <w:t>JASLICE</w:t>
            </w:r>
          </w:p>
        </w:tc>
        <w:tc>
          <w:tcPr>
            <w:tcW w:w="1418" w:type="dxa"/>
            <w:tcBorders>
              <w:left w:val="single" w:sz="4" w:space="0" w:color="auto"/>
              <w:bottom w:val="single" w:sz="4" w:space="0" w:color="auto"/>
            </w:tcBorders>
            <w:shd w:val="clear" w:color="auto" w:fill="DBE5F1" w:themeFill="accent1" w:themeFillTint="33"/>
          </w:tcPr>
          <w:p w14:paraId="77AA35CE" w14:textId="3BFE3685" w:rsidR="00301004" w:rsidRPr="00C41ECF" w:rsidRDefault="00301004" w:rsidP="00DC579A">
            <w:pPr>
              <w:pStyle w:val="Tijeloteksta"/>
              <w:spacing w:line="276" w:lineRule="auto"/>
              <w:jc w:val="center"/>
              <w:rPr>
                <w:rFonts w:ascii="Calibri" w:hAnsi="Calibri" w:cs="Calibri"/>
                <w:b/>
                <w:color w:val="C0504D" w:themeColor="accent2"/>
              </w:rPr>
            </w:pPr>
            <w:r w:rsidRPr="00C41ECF">
              <w:rPr>
                <w:rFonts w:ascii="Calibri" w:hAnsi="Calibri" w:cs="Calibri"/>
                <w:b/>
                <w:color w:val="C0504D" w:themeColor="accent2"/>
              </w:rPr>
              <w:t>VRTIĆ</w:t>
            </w:r>
          </w:p>
        </w:tc>
        <w:tc>
          <w:tcPr>
            <w:tcW w:w="1984" w:type="dxa"/>
            <w:tcBorders>
              <w:bottom w:val="single" w:sz="4" w:space="0" w:color="auto"/>
              <w:right w:val="single" w:sz="4" w:space="0" w:color="auto"/>
            </w:tcBorders>
            <w:shd w:val="clear" w:color="auto" w:fill="DBE5F1" w:themeFill="accent1" w:themeFillTint="33"/>
          </w:tcPr>
          <w:p w14:paraId="39AAFBAA" w14:textId="227E597F" w:rsidR="00301004" w:rsidRPr="00C41ECF" w:rsidRDefault="00301004" w:rsidP="00DC579A">
            <w:pPr>
              <w:pStyle w:val="Tijeloteksta"/>
              <w:spacing w:line="276" w:lineRule="auto"/>
              <w:jc w:val="center"/>
              <w:rPr>
                <w:rFonts w:ascii="Calibri" w:hAnsi="Calibri" w:cs="Calibri"/>
                <w:b/>
                <w:color w:val="C0504D" w:themeColor="accent2"/>
              </w:rPr>
            </w:pPr>
            <w:r w:rsidRPr="00C41ECF">
              <w:rPr>
                <w:rFonts w:ascii="Calibri" w:hAnsi="Calibri" w:cs="Calibri"/>
                <w:b/>
                <w:color w:val="C0504D" w:themeColor="accent2"/>
              </w:rPr>
              <w:t>JASLICE</w:t>
            </w:r>
          </w:p>
        </w:tc>
        <w:tc>
          <w:tcPr>
            <w:tcW w:w="2126" w:type="dxa"/>
            <w:tcBorders>
              <w:left w:val="single" w:sz="4" w:space="0" w:color="auto"/>
              <w:bottom w:val="single" w:sz="4" w:space="0" w:color="auto"/>
            </w:tcBorders>
            <w:shd w:val="clear" w:color="auto" w:fill="DBE5F1" w:themeFill="accent1" w:themeFillTint="33"/>
          </w:tcPr>
          <w:p w14:paraId="4D637A61" w14:textId="643C140F" w:rsidR="00301004" w:rsidRPr="00C41ECF" w:rsidRDefault="00301004" w:rsidP="00DC579A">
            <w:pPr>
              <w:pStyle w:val="Tijeloteksta"/>
              <w:spacing w:line="276" w:lineRule="auto"/>
              <w:jc w:val="center"/>
              <w:rPr>
                <w:rFonts w:ascii="Calibri" w:hAnsi="Calibri" w:cs="Calibri"/>
                <w:b/>
                <w:color w:val="C0504D" w:themeColor="accent2"/>
              </w:rPr>
            </w:pPr>
            <w:r w:rsidRPr="00C41ECF">
              <w:rPr>
                <w:rFonts w:ascii="Calibri" w:hAnsi="Calibri" w:cs="Calibri"/>
                <w:b/>
                <w:color w:val="C0504D" w:themeColor="accent2"/>
              </w:rPr>
              <w:t>VRTIĆ</w:t>
            </w:r>
          </w:p>
        </w:tc>
      </w:tr>
      <w:tr w:rsidR="00301004" w14:paraId="783CF1B5" w14:textId="3E8E135D" w:rsidTr="00DC579A">
        <w:trPr>
          <w:trHeight w:val="145"/>
        </w:trPr>
        <w:tc>
          <w:tcPr>
            <w:tcW w:w="2376" w:type="dxa"/>
            <w:gridSpan w:val="2"/>
            <w:vMerge/>
            <w:shd w:val="clear" w:color="auto" w:fill="DBE5F1" w:themeFill="accent1" w:themeFillTint="33"/>
          </w:tcPr>
          <w:p w14:paraId="5258BA34" w14:textId="77777777" w:rsidR="00301004" w:rsidRPr="00301004" w:rsidRDefault="00301004" w:rsidP="00DC579A">
            <w:pPr>
              <w:pStyle w:val="Tijeloteksta"/>
              <w:spacing w:line="276" w:lineRule="auto"/>
              <w:jc w:val="both"/>
              <w:rPr>
                <w:rFonts w:ascii="Calibri" w:hAnsi="Calibri" w:cs="Calibri"/>
                <w:b/>
                <w:sz w:val="22"/>
                <w:szCs w:val="22"/>
              </w:rPr>
            </w:pPr>
          </w:p>
        </w:tc>
        <w:tc>
          <w:tcPr>
            <w:tcW w:w="1276" w:type="dxa"/>
            <w:tcBorders>
              <w:top w:val="single" w:sz="4" w:space="0" w:color="auto"/>
              <w:right w:val="single" w:sz="4" w:space="0" w:color="auto"/>
            </w:tcBorders>
            <w:shd w:val="clear" w:color="auto" w:fill="DBE5F1" w:themeFill="accent1" w:themeFillTint="33"/>
          </w:tcPr>
          <w:p w14:paraId="30EC4EB5" w14:textId="6340925C" w:rsidR="00301004" w:rsidRPr="00C41ECF" w:rsidRDefault="00301004" w:rsidP="00DC579A">
            <w:pPr>
              <w:pStyle w:val="Tijeloteksta"/>
              <w:spacing w:line="276" w:lineRule="auto"/>
              <w:jc w:val="center"/>
              <w:rPr>
                <w:rFonts w:ascii="Calibri" w:hAnsi="Calibri" w:cs="Calibri"/>
                <w:b/>
              </w:rPr>
            </w:pPr>
            <w:r w:rsidRPr="00C41ECF">
              <w:rPr>
                <w:rFonts w:ascii="Calibri" w:hAnsi="Calibri" w:cs="Calibri"/>
                <w:b/>
              </w:rPr>
              <w:t>2</w:t>
            </w:r>
          </w:p>
        </w:tc>
        <w:tc>
          <w:tcPr>
            <w:tcW w:w="1418" w:type="dxa"/>
            <w:tcBorders>
              <w:top w:val="single" w:sz="4" w:space="0" w:color="auto"/>
              <w:left w:val="single" w:sz="4" w:space="0" w:color="auto"/>
            </w:tcBorders>
            <w:shd w:val="clear" w:color="auto" w:fill="DBE5F1" w:themeFill="accent1" w:themeFillTint="33"/>
          </w:tcPr>
          <w:p w14:paraId="12D161BF" w14:textId="3F3BC025" w:rsidR="00301004" w:rsidRPr="00C41ECF" w:rsidRDefault="00301004" w:rsidP="00DC579A">
            <w:pPr>
              <w:pStyle w:val="Tijeloteksta"/>
              <w:spacing w:line="276" w:lineRule="auto"/>
              <w:jc w:val="center"/>
              <w:rPr>
                <w:rFonts w:ascii="Calibri" w:hAnsi="Calibri" w:cs="Calibri"/>
                <w:b/>
              </w:rPr>
            </w:pPr>
            <w:r w:rsidRPr="00C41ECF">
              <w:rPr>
                <w:rFonts w:ascii="Calibri" w:hAnsi="Calibri" w:cs="Calibri"/>
                <w:b/>
              </w:rPr>
              <w:t>4</w:t>
            </w:r>
          </w:p>
        </w:tc>
        <w:tc>
          <w:tcPr>
            <w:tcW w:w="1984" w:type="dxa"/>
            <w:tcBorders>
              <w:top w:val="single" w:sz="4" w:space="0" w:color="auto"/>
              <w:right w:val="single" w:sz="4" w:space="0" w:color="auto"/>
            </w:tcBorders>
            <w:shd w:val="clear" w:color="auto" w:fill="DBE5F1" w:themeFill="accent1" w:themeFillTint="33"/>
          </w:tcPr>
          <w:p w14:paraId="74944C38" w14:textId="7247146B" w:rsidR="00301004" w:rsidRPr="00C41ECF" w:rsidRDefault="00301004" w:rsidP="00DC579A">
            <w:pPr>
              <w:pStyle w:val="Tijeloteksta"/>
              <w:spacing w:line="276" w:lineRule="auto"/>
              <w:jc w:val="center"/>
              <w:rPr>
                <w:rFonts w:ascii="Calibri" w:hAnsi="Calibri" w:cs="Calibri"/>
                <w:b/>
              </w:rPr>
            </w:pPr>
            <w:r w:rsidRPr="00C41ECF">
              <w:rPr>
                <w:rFonts w:ascii="Calibri" w:hAnsi="Calibri" w:cs="Calibri"/>
                <w:b/>
              </w:rPr>
              <w:t>29</w:t>
            </w:r>
          </w:p>
        </w:tc>
        <w:tc>
          <w:tcPr>
            <w:tcW w:w="2126" w:type="dxa"/>
            <w:tcBorders>
              <w:top w:val="single" w:sz="4" w:space="0" w:color="auto"/>
              <w:left w:val="single" w:sz="4" w:space="0" w:color="auto"/>
            </w:tcBorders>
            <w:shd w:val="clear" w:color="auto" w:fill="DBE5F1" w:themeFill="accent1" w:themeFillTint="33"/>
          </w:tcPr>
          <w:p w14:paraId="6B89A5C2" w14:textId="1E31ABB0" w:rsidR="00301004" w:rsidRPr="00C41ECF" w:rsidRDefault="00301004" w:rsidP="00DC579A">
            <w:pPr>
              <w:pStyle w:val="Tijeloteksta"/>
              <w:spacing w:line="276" w:lineRule="auto"/>
              <w:jc w:val="center"/>
              <w:rPr>
                <w:rFonts w:ascii="Calibri" w:hAnsi="Calibri" w:cs="Calibri"/>
                <w:b/>
              </w:rPr>
            </w:pPr>
            <w:r w:rsidRPr="00C41ECF">
              <w:rPr>
                <w:rFonts w:ascii="Calibri" w:hAnsi="Calibri" w:cs="Calibri"/>
                <w:b/>
              </w:rPr>
              <w:t>96</w:t>
            </w:r>
          </w:p>
        </w:tc>
      </w:tr>
      <w:tr w:rsidR="00301004" w14:paraId="60E9BDA6" w14:textId="37AA63E6" w:rsidTr="00DC579A">
        <w:trPr>
          <w:trHeight w:val="130"/>
        </w:trPr>
        <w:tc>
          <w:tcPr>
            <w:tcW w:w="2376" w:type="dxa"/>
            <w:gridSpan w:val="2"/>
            <w:vMerge w:val="restart"/>
            <w:shd w:val="clear" w:color="auto" w:fill="F2DBDB" w:themeFill="accent2" w:themeFillTint="33"/>
          </w:tcPr>
          <w:p w14:paraId="6E3DECC8" w14:textId="17C78F95" w:rsidR="00301004" w:rsidRPr="00301004" w:rsidRDefault="00301004" w:rsidP="00DC579A">
            <w:pPr>
              <w:pStyle w:val="Tijeloteksta"/>
              <w:spacing w:line="276" w:lineRule="auto"/>
              <w:jc w:val="both"/>
              <w:rPr>
                <w:rFonts w:ascii="Calibri" w:hAnsi="Calibri" w:cs="Calibri"/>
                <w:b/>
                <w:sz w:val="22"/>
                <w:szCs w:val="22"/>
              </w:rPr>
            </w:pPr>
            <w:r w:rsidRPr="00301004">
              <w:rPr>
                <w:rFonts w:ascii="Calibri" w:hAnsi="Calibri" w:cs="Calibri"/>
                <w:b/>
                <w:sz w:val="22"/>
                <w:szCs w:val="22"/>
              </w:rPr>
              <w:t>CVETKOVIĆ</w:t>
            </w:r>
          </w:p>
        </w:tc>
        <w:tc>
          <w:tcPr>
            <w:tcW w:w="1276" w:type="dxa"/>
            <w:tcBorders>
              <w:bottom w:val="single" w:sz="4" w:space="0" w:color="auto"/>
              <w:right w:val="single" w:sz="4" w:space="0" w:color="auto"/>
            </w:tcBorders>
            <w:shd w:val="clear" w:color="auto" w:fill="F2DBDB" w:themeFill="accent2" w:themeFillTint="33"/>
          </w:tcPr>
          <w:p w14:paraId="58B19696" w14:textId="6FDA62C1" w:rsidR="00301004" w:rsidRPr="00C41ECF" w:rsidRDefault="00301004" w:rsidP="00DC579A">
            <w:pPr>
              <w:pStyle w:val="Tijeloteksta"/>
              <w:spacing w:line="276" w:lineRule="auto"/>
              <w:jc w:val="center"/>
              <w:rPr>
                <w:rFonts w:ascii="Calibri" w:hAnsi="Calibri" w:cs="Calibri"/>
                <w:b/>
                <w:color w:val="C0504D" w:themeColor="accent2"/>
              </w:rPr>
            </w:pPr>
            <w:r w:rsidRPr="00C41ECF">
              <w:rPr>
                <w:rFonts w:ascii="Calibri" w:hAnsi="Calibri" w:cs="Calibri"/>
                <w:b/>
                <w:color w:val="C0504D" w:themeColor="accent2"/>
              </w:rPr>
              <w:t>JASLICE</w:t>
            </w:r>
          </w:p>
        </w:tc>
        <w:tc>
          <w:tcPr>
            <w:tcW w:w="1418" w:type="dxa"/>
            <w:tcBorders>
              <w:left w:val="single" w:sz="4" w:space="0" w:color="auto"/>
              <w:bottom w:val="single" w:sz="4" w:space="0" w:color="auto"/>
            </w:tcBorders>
            <w:shd w:val="clear" w:color="auto" w:fill="F2DBDB" w:themeFill="accent2" w:themeFillTint="33"/>
          </w:tcPr>
          <w:p w14:paraId="1A93639A" w14:textId="280B881E" w:rsidR="00301004" w:rsidRPr="00C41ECF" w:rsidRDefault="00301004" w:rsidP="00DC579A">
            <w:pPr>
              <w:pStyle w:val="Tijeloteksta"/>
              <w:spacing w:line="276" w:lineRule="auto"/>
              <w:jc w:val="center"/>
              <w:rPr>
                <w:rFonts w:ascii="Calibri" w:hAnsi="Calibri" w:cs="Calibri"/>
                <w:b/>
                <w:color w:val="C0504D" w:themeColor="accent2"/>
              </w:rPr>
            </w:pPr>
            <w:r w:rsidRPr="00C41ECF">
              <w:rPr>
                <w:rFonts w:ascii="Calibri" w:hAnsi="Calibri" w:cs="Calibri"/>
                <w:b/>
                <w:color w:val="C0504D" w:themeColor="accent2"/>
              </w:rPr>
              <w:t>VRTIĆ</w:t>
            </w:r>
          </w:p>
        </w:tc>
        <w:tc>
          <w:tcPr>
            <w:tcW w:w="1984" w:type="dxa"/>
            <w:tcBorders>
              <w:bottom w:val="single" w:sz="4" w:space="0" w:color="auto"/>
              <w:right w:val="single" w:sz="4" w:space="0" w:color="auto"/>
            </w:tcBorders>
            <w:shd w:val="clear" w:color="auto" w:fill="F2DBDB" w:themeFill="accent2" w:themeFillTint="33"/>
          </w:tcPr>
          <w:p w14:paraId="2FEAE1EB" w14:textId="5D71A011" w:rsidR="00301004" w:rsidRPr="00C41ECF" w:rsidRDefault="00301004" w:rsidP="00DC579A">
            <w:pPr>
              <w:pStyle w:val="Tijeloteksta"/>
              <w:spacing w:line="276" w:lineRule="auto"/>
              <w:jc w:val="center"/>
              <w:rPr>
                <w:rFonts w:ascii="Calibri" w:hAnsi="Calibri" w:cs="Calibri"/>
                <w:b/>
                <w:color w:val="C0504D" w:themeColor="accent2"/>
              </w:rPr>
            </w:pPr>
            <w:r w:rsidRPr="00C41ECF">
              <w:rPr>
                <w:rFonts w:ascii="Calibri" w:hAnsi="Calibri" w:cs="Calibri"/>
                <w:b/>
                <w:color w:val="C0504D" w:themeColor="accent2"/>
              </w:rPr>
              <w:t>JASLICE</w:t>
            </w:r>
          </w:p>
        </w:tc>
        <w:tc>
          <w:tcPr>
            <w:tcW w:w="2126" w:type="dxa"/>
            <w:tcBorders>
              <w:left w:val="single" w:sz="4" w:space="0" w:color="auto"/>
              <w:bottom w:val="single" w:sz="4" w:space="0" w:color="auto"/>
            </w:tcBorders>
            <w:shd w:val="clear" w:color="auto" w:fill="F2DBDB" w:themeFill="accent2" w:themeFillTint="33"/>
          </w:tcPr>
          <w:p w14:paraId="1EC748D8" w14:textId="6B169CB7" w:rsidR="00301004" w:rsidRPr="00C41ECF" w:rsidRDefault="00301004" w:rsidP="00DC579A">
            <w:pPr>
              <w:pStyle w:val="Tijeloteksta"/>
              <w:spacing w:line="276" w:lineRule="auto"/>
              <w:jc w:val="center"/>
              <w:rPr>
                <w:rFonts w:ascii="Calibri" w:hAnsi="Calibri" w:cs="Calibri"/>
                <w:b/>
                <w:color w:val="C0504D" w:themeColor="accent2"/>
              </w:rPr>
            </w:pPr>
            <w:r w:rsidRPr="00C41ECF">
              <w:rPr>
                <w:rFonts w:ascii="Calibri" w:hAnsi="Calibri" w:cs="Calibri"/>
                <w:b/>
                <w:color w:val="C0504D" w:themeColor="accent2"/>
              </w:rPr>
              <w:t>VRTIĆ</w:t>
            </w:r>
          </w:p>
        </w:tc>
      </w:tr>
      <w:tr w:rsidR="00301004" w14:paraId="3089DDB6" w14:textId="410FB7F3" w:rsidTr="00DC579A">
        <w:trPr>
          <w:trHeight w:val="145"/>
        </w:trPr>
        <w:tc>
          <w:tcPr>
            <w:tcW w:w="2376" w:type="dxa"/>
            <w:gridSpan w:val="2"/>
            <w:vMerge/>
            <w:shd w:val="clear" w:color="auto" w:fill="F2DBDB" w:themeFill="accent2" w:themeFillTint="33"/>
          </w:tcPr>
          <w:p w14:paraId="17D7CD87" w14:textId="77777777" w:rsidR="00301004" w:rsidRPr="00301004" w:rsidRDefault="00301004" w:rsidP="00DC579A">
            <w:pPr>
              <w:pStyle w:val="Tijeloteksta"/>
              <w:spacing w:line="276" w:lineRule="auto"/>
              <w:jc w:val="both"/>
              <w:rPr>
                <w:rFonts w:ascii="Calibri" w:hAnsi="Calibri" w:cs="Calibri"/>
                <w:b/>
                <w:sz w:val="22"/>
                <w:szCs w:val="22"/>
              </w:rPr>
            </w:pPr>
          </w:p>
        </w:tc>
        <w:tc>
          <w:tcPr>
            <w:tcW w:w="1276" w:type="dxa"/>
            <w:tcBorders>
              <w:top w:val="single" w:sz="4" w:space="0" w:color="auto"/>
              <w:right w:val="single" w:sz="4" w:space="0" w:color="auto"/>
            </w:tcBorders>
            <w:shd w:val="clear" w:color="auto" w:fill="F2DBDB" w:themeFill="accent2" w:themeFillTint="33"/>
          </w:tcPr>
          <w:p w14:paraId="4CF46F76" w14:textId="136D84B4" w:rsidR="00301004" w:rsidRPr="00C41ECF" w:rsidRDefault="00C41ECF" w:rsidP="00DC579A">
            <w:pPr>
              <w:pStyle w:val="Tijeloteksta"/>
              <w:spacing w:line="276" w:lineRule="auto"/>
              <w:jc w:val="center"/>
              <w:rPr>
                <w:rFonts w:ascii="Calibri" w:hAnsi="Calibri" w:cs="Calibri"/>
                <w:b/>
              </w:rPr>
            </w:pPr>
            <w:r>
              <w:rPr>
                <w:rFonts w:ascii="Calibri" w:hAnsi="Calibri" w:cs="Calibri"/>
                <w:b/>
              </w:rPr>
              <w:t>/</w:t>
            </w:r>
          </w:p>
        </w:tc>
        <w:tc>
          <w:tcPr>
            <w:tcW w:w="1418" w:type="dxa"/>
            <w:tcBorders>
              <w:top w:val="single" w:sz="4" w:space="0" w:color="auto"/>
              <w:left w:val="single" w:sz="4" w:space="0" w:color="auto"/>
            </w:tcBorders>
            <w:shd w:val="clear" w:color="auto" w:fill="F2DBDB" w:themeFill="accent2" w:themeFillTint="33"/>
          </w:tcPr>
          <w:p w14:paraId="377D05DD" w14:textId="630BE914" w:rsidR="00301004" w:rsidRPr="00C41ECF" w:rsidRDefault="00301004" w:rsidP="00DC579A">
            <w:pPr>
              <w:pStyle w:val="Tijeloteksta"/>
              <w:spacing w:line="276" w:lineRule="auto"/>
              <w:jc w:val="center"/>
              <w:rPr>
                <w:rFonts w:ascii="Calibri" w:hAnsi="Calibri" w:cs="Calibri"/>
                <w:b/>
              </w:rPr>
            </w:pPr>
            <w:r w:rsidRPr="00C41ECF">
              <w:rPr>
                <w:rFonts w:ascii="Calibri" w:hAnsi="Calibri" w:cs="Calibri"/>
                <w:b/>
              </w:rPr>
              <w:t>1</w:t>
            </w:r>
          </w:p>
        </w:tc>
        <w:tc>
          <w:tcPr>
            <w:tcW w:w="1984" w:type="dxa"/>
            <w:tcBorders>
              <w:top w:val="single" w:sz="4" w:space="0" w:color="auto"/>
              <w:right w:val="single" w:sz="4" w:space="0" w:color="auto"/>
            </w:tcBorders>
            <w:shd w:val="clear" w:color="auto" w:fill="F2DBDB" w:themeFill="accent2" w:themeFillTint="33"/>
          </w:tcPr>
          <w:p w14:paraId="5864DD47" w14:textId="3800D80F" w:rsidR="00301004" w:rsidRPr="00C41ECF" w:rsidRDefault="00C41ECF" w:rsidP="00DC579A">
            <w:pPr>
              <w:pStyle w:val="Tijeloteksta"/>
              <w:spacing w:line="276" w:lineRule="auto"/>
              <w:jc w:val="center"/>
              <w:rPr>
                <w:rFonts w:ascii="Calibri" w:hAnsi="Calibri" w:cs="Calibri"/>
                <w:b/>
              </w:rPr>
            </w:pPr>
            <w:r>
              <w:rPr>
                <w:rFonts w:ascii="Calibri" w:hAnsi="Calibri" w:cs="Calibri"/>
                <w:b/>
              </w:rPr>
              <w:t>/</w:t>
            </w:r>
          </w:p>
        </w:tc>
        <w:tc>
          <w:tcPr>
            <w:tcW w:w="2126" w:type="dxa"/>
            <w:tcBorders>
              <w:top w:val="single" w:sz="4" w:space="0" w:color="auto"/>
              <w:left w:val="single" w:sz="4" w:space="0" w:color="auto"/>
            </w:tcBorders>
            <w:shd w:val="clear" w:color="auto" w:fill="F2DBDB" w:themeFill="accent2" w:themeFillTint="33"/>
          </w:tcPr>
          <w:p w14:paraId="1310AB0A" w14:textId="5AF99841" w:rsidR="00301004" w:rsidRPr="00C41ECF" w:rsidRDefault="00301004" w:rsidP="00DC579A">
            <w:pPr>
              <w:pStyle w:val="Tijeloteksta"/>
              <w:spacing w:line="276" w:lineRule="auto"/>
              <w:jc w:val="center"/>
              <w:rPr>
                <w:rFonts w:ascii="Calibri" w:hAnsi="Calibri" w:cs="Calibri"/>
                <w:b/>
              </w:rPr>
            </w:pPr>
            <w:r w:rsidRPr="00C41ECF">
              <w:rPr>
                <w:rFonts w:ascii="Calibri" w:hAnsi="Calibri" w:cs="Calibri"/>
                <w:b/>
              </w:rPr>
              <w:t>21</w:t>
            </w:r>
          </w:p>
        </w:tc>
      </w:tr>
      <w:tr w:rsidR="00D401FF" w14:paraId="0A138D3E" w14:textId="0B44AD12" w:rsidTr="00D401FF">
        <w:trPr>
          <w:trHeight w:val="130"/>
        </w:trPr>
        <w:tc>
          <w:tcPr>
            <w:tcW w:w="2376" w:type="dxa"/>
            <w:gridSpan w:val="2"/>
            <w:vMerge w:val="restart"/>
            <w:shd w:val="clear" w:color="auto" w:fill="E5DFEC" w:themeFill="accent4" w:themeFillTint="33"/>
          </w:tcPr>
          <w:p w14:paraId="021D7BE0" w14:textId="3B22049E" w:rsidR="00301004" w:rsidRPr="00301004" w:rsidRDefault="00301004" w:rsidP="00DC579A">
            <w:pPr>
              <w:pStyle w:val="Tijeloteksta"/>
              <w:spacing w:line="276" w:lineRule="auto"/>
              <w:jc w:val="both"/>
              <w:rPr>
                <w:rFonts w:ascii="Calibri" w:hAnsi="Calibri" w:cs="Calibri"/>
                <w:b/>
                <w:sz w:val="22"/>
                <w:szCs w:val="22"/>
              </w:rPr>
            </w:pPr>
            <w:r w:rsidRPr="00301004">
              <w:rPr>
                <w:rFonts w:ascii="Calibri" w:hAnsi="Calibri" w:cs="Calibri"/>
                <w:b/>
                <w:sz w:val="22"/>
                <w:szCs w:val="22"/>
              </w:rPr>
              <w:t>GORICA SVETOJANSKA</w:t>
            </w:r>
          </w:p>
        </w:tc>
        <w:tc>
          <w:tcPr>
            <w:tcW w:w="1276" w:type="dxa"/>
            <w:tcBorders>
              <w:bottom w:val="single" w:sz="4" w:space="0" w:color="auto"/>
              <w:right w:val="single" w:sz="4" w:space="0" w:color="auto"/>
            </w:tcBorders>
            <w:shd w:val="clear" w:color="auto" w:fill="E5DFEC" w:themeFill="accent4" w:themeFillTint="33"/>
          </w:tcPr>
          <w:p w14:paraId="4025E970" w14:textId="5D8711F0" w:rsidR="00301004" w:rsidRPr="00C41ECF" w:rsidRDefault="00301004" w:rsidP="00DC579A">
            <w:pPr>
              <w:pStyle w:val="Tijeloteksta"/>
              <w:spacing w:line="276" w:lineRule="auto"/>
              <w:jc w:val="center"/>
              <w:rPr>
                <w:rFonts w:ascii="Calibri" w:hAnsi="Calibri" w:cs="Calibri"/>
                <w:b/>
                <w:color w:val="C0504D" w:themeColor="accent2"/>
              </w:rPr>
            </w:pPr>
            <w:r w:rsidRPr="00C41ECF">
              <w:rPr>
                <w:rFonts w:ascii="Calibri" w:hAnsi="Calibri" w:cs="Calibri"/>
                <w:b/>
                <w:color w:val="C0504D" w:themeColor="accent2"/>
              </w:rPr>
              <w:t>JASLICE</w:t>
            </w:r>
          </w:p>
        </w:tc>
        <w:tc>
          <w:tcPr>
            <w:tcW w:w="1418" w:type="dxa"/>
            <w:tcBorders>
              <w:left w:val="single" w:sz="4" w:space="0" w:color="auto"/>
              <w:bottom w:val="single" w:sz="4" w:space="0" w:color="auto"/>
            </w:tcBorders>
            <w:shd w:val="clear" w:color="auto" w:fill="E5DFEC" w:themeFill="accent4" w:themeFillTint="33"/>
          </w:tcPr>
          <w:p w14:paraId="3CE096C6" w14:textId="21C80EF6" w:rsidR="00301004" w:rsidRPr="00C41ECF" w:rsidRDefault="00301004" w:rsidP="00DC579A">
            <w:pPr>
              <w:pStyle w:val="Tijeloteksta"/>
              <w:spacing w:line="276" w:lineRule="auto"/>
              <w:jc w:val="center"/>
              <w:rPr>
                <w:rFonts w:ascii="Calibri" w:hAnsi="Calibri" w:cs="Calibri"/>
                <w:b/>
                <w:color w:val="C0504D" w:themeColor="accent2"/>
              </w:rPr>
            </w:pPr>
            <w:r w:rsidRPr="00C41ECF">
              <w:rPr>
                <w:rFonts w:ascii="Calibri" w:hAnsi="Calibri" w:cs="Calibri"/>
                <w:b/>
                <w:color w:val="C0504D" w:themeColor="accent2"/>
              </w:rPr>
              <w:t>VRTIĆ</w:t>
            </w:r>
          </w:p>
        </w:tc>
        <w:tc>
          <w:tcPr>
            <w:tcW w:w="1984" w:type="dxa"/>
            <w:tcBorders>
              <w:bottom w:val="single" w:sz="4" w:space="0" w:color="auto"/>
              <w:right w:val="single" w:sz="4" w:space="0" w:color="auto"/>
            </w:tcBorders>
            <w:shd w:val="clear" w:color="auto" w:fill="E5DFEC" w:themeFill="accent4" w:themeFillTint="33"/>
          </w:tcPr>
          <w:p w14:paraId="097935D9" w14:textId="12F2C6FE" w:rsidR="00301004" w:rsidRPr="00C41ECF" w:rsidRDefault="00301004" w:rsidP="00DC579A">
            <w:pPr>
              <w:pStyle w:val="Tijeloteksta"/>
              <w:spacing w:line="276" w:lineRule="auto"/>
              <w:jc w:val="center"/>
              <w:rPr>
                <w:rFonts w:ascii="Calibri" w:hAnsi="Calibri" w:cs="Calibri"/>
                <w:b/>
                <w:color w:val="C0504D" w:themeColor="accent2"/>
              </w:rPr>
            </w:pPr>
            <w:r w:rsidRPr="00C41ECF">
              <w:rPr>
                <w:rFonts w:ascii="Calibri" w:hAnsi="Calibri" w:cs="Calibri"/>
                <w:b/>
                <w:color w:val="C0504D" w:themeColor="accent2"/>
              </w:rPr>
              <w:t>JASLICE</w:t>
            </w:r>
          </w:p>
        </w:tc>
        <w:tc>
          <w:tcPr>
            <w:tcW w:w="2126" w:type="dxa"/>
            <w:tcBorders>
              <w:left w:val="single" w:sz="4" w:space="0" w:color="auto"/>
              <w:bottom w:val="single" w:sz="4" w:space="0" w:color="auto"/>
            </w:tcBorders>
            <w:shd w:val="clear" w:color="auto" w:fill="E5DFEC" w:themeFill="accent4" w:themeFillTint="33"/>
          </w:tcPr>
          <w:p w14:paraId="64B0320D" w14:textId="06C8A6AA" w:rsidR="00301004" w:rsidRPr="00C41ECF" w:rsidRDefault="00301004" w:rsidP="00DC579A">
            <w:pPr>
              <w:pStyle w:val="Tijeloteksta"/>
              <w:spacing w:line="276" w:lineRule="auto"/>
              <w:jc w:val="center"/>
              <w:rPr>
                <w:rFonts w:ascii="Calibri" w:hAnsi="Calibri" w:cs="Calibri"/>
                <w:b/>
                <w:color w:val="C0504D" w:themeColor="accent2"/>
              </w:rPr>
            </w:pPr>
            <w:r w:rsidRPr="00C41ECF">
              <w:rPr>
                <w:rFonts w:ascii="Calibri" w:hAnsi="Calibri" w:cs="Calibri"/>
                <w:b/>
                <w:color w:val="C0504D" w:themeColor="accent2"/>
              </w:rPr>
              <w:t>VRTIĆ</w:t>
            </w:r>
          </w:p>
        </w:tc>
      </w:tr>
      <w:tr w:rsidR="00D401FF" w14:paraId="7235AE5F" w14:textId="6E6A04E4" w:rsidTr="00D401FF">
        <w:trPr>
          <w:trHeight w:val="145"/>
        </w:trPr>
        <w:tc>
          <w:tcPr>
            <w:tcW w:w="2376" w:type="dxa"/>
            <w:gridSpan w:val="2"/>
            <w:vMerge/>
            <w:shd w:val="clear" w:color="auto" w:fill="E5DFEC" w:themeFill="accent4" w:themeFillTint="33"/>
          </w:tcPr>
          <w:p w14:paraId="305FDA0A" w14:textId="77777777" w:rsidR="00301004" w:rsidRPr="00301004" w:rsidRDefault="00301004" w:rsidP="00DC579A">
            <w:pPr>
              <w:pStyle w:val="Tijeloteksta"/>
              <w:spacing w:line="276" w:lineRule="auto"/>
              <w:jc w:val="both"/>
              <w:rPr>
                <w:rFonts w:ascii="Calibri" w:hAnsi="Calibri" w:cs="Calibri"/>
                <w:b/>
                <w:sz w:val="22"/>
                <w:szCs w:val="22"/>
              </w:rPr>
            </w:pPr>
          </w:p>
        </w:tc>
        <w:tc>
          <w:tcPr>
            <w:tcW w:w="1276" w:type="dxa"/>
            <w:tcBorders>
              <w:top w:val="single" w:sz="4" w:space="0" w:color="auto"/>
              <w:right w:val="single" w:sz="4" w:space="0" w:color="auto"/>
            </w:tcBorders>
            <w:shd w:val="clear" w:color="auto" w:fill="E5DFEC" w:themeFill="accent4" w:themeFillTint="33"/>
          </w:tcPr>
          <w:p w14:paraId="683C8447" w14:textId="6B88AB47" w:rsidR="00301004" w:rsidRPr="00C41ECF" w:rsidRDefault="00C41ECF" w:rsidP="00DC579A">
            <w:pPr>
              <w:pStyle w:val="Tijeloteksta"/>
              <w:spacing w:line="276" w:lineRule="auto"/>
              <w:jc w:val="center"/>
              <w:rPr>
                <w:rFonts w:ascii="Calibri" w:hAnsi="Calibri" w:cs="Calibri"/>
                <w:b/>
              </w:rPr>
            </w:pPr>
            <w:r>
              <w:rPr>
                <w:rFonts w:ascii="Calibri" w:hAnsi="Calibri" w:cs="Calibri"/>
                <w:b/>
              </w:rPr>
              <w:t>/</w:t>
            </w:r>
          </w:p>
        </w:tc>
        <w:tc>
          <w:tcPr>
            <w:tcW w:w="1418" w:type="dxa"/>
            <w:tcBorders>
              <w:top w:val="single" w:sz="4" w:space="0" w:color="auto"/>
              <w:left w:val="single" w:sz="4" w:space="0" w:color="auto"/>
            </w:tcBorders>
            <w:shd w:val="clear" w:color="auto" w:fill="E5DFEC" w:themeFill="accent4" w:themeFillTint="33"/>
          </w:tcPr>
          <w:p w14:paraId="0706FB47" w14:textId="68F5DAEA" w:rsidR="00301004" w:rsidRPr="00C41ECF" w:rsidRDefault="00301004" w:rsidP="00DC579A">
            <w:pPr>
              <w:pStyle w:val="Tijeloteksta"/>
              <w:spacing w:line="276" w:lineRule="auto"/>
              <w:jc w:val="center"/>
              <w:rPr>
                <w:rFonts w:ascii="Calibri" w:hAnsi="Calibri" w:cs="Calibri"/>
                <w:b/>
              </w:rPr>
            </w:pPr>
            <w:r w:rsidRPr="00C41ECF">
              <w:rPr>
                <w:rFonts w:ascii="Calibri" w:hAnsi="Calibri" w:cs="Calibri"/>
                <w:b/>
              </w:rPr>
              <w:t>1</w:t>
            </w:r>
          </w:p>
        </w:tc>
        <w:tc>
          <w:tcPr>
            <w:tcW w:w="1984" w:type="dxa"/>
            <w:tcBorders>
              <w:top w:val="single" w:sz="4" w:space="0" w:color="auto"/>
              <w:right w:val="single" w:sz="4" w:space="0" w:color="auto"/>
            </w:tcBorders>
            <w:shd w:val="clear" w:color="auto" w:fill="E5DFEC" w:themeFill="accent4" w:themeFillTint="33"/>
          </w:tcPr>
          <w:p w14:paraId="74AB7F0B" w14:textId="751FC457" w:rsidR="00301004" w:rsidRPr="00C41ECF" w:rsidRDefault="00C41ECF" w:rsidP="00DC579A">
            <w:pPr>
              <w:pStyle w:val="Tijeloteksta"/>
              <w:spacing w:line="276" w:lineRule="auto"/>
              <w:jc w:val="center"/>
              <w:rPr>
                <w:rFonts w:ascii="Calibri" w:hAnsi="Calibri" w:cs="Calibri"/>
                <w:b/>
              </w:rPr>
            </w:pPr>
            <w:r>
              <w:rPr>
                <w:rFonts w:ascii="Calibri" w:hAnsi="Calibri" w:cs="Calibri"/>
                <w:b/>
              </w:rPr>
              <w:t>/</w:t>
            </w:r>
          </w:p>
        </w:tc>
        <w:tc>
          <w:tcPr>
            <w:tcW w:w="2126" w:type="dxa"/>
            <w:tcBorders>
              <w:top w:val="single" w:sz="4" w:space="0" w:color="auto"/>
              <w:left w:val="single" w:sz="4" w:space="0" w:color="auto"/>
            </w:tcBorders>
            <w:shd w:val="clear" w:color="auto" w:fill="E5DFEC" w:themeFill="accent4" w:themeFillTint="33"/>
          </w:tcPr>
          <w:p w14:paraId="744A94EA" w14:textId="3452D659" w:rsidR="00301004" w:rsidRPr="00C41ECF" w:rsidRDefault="00301004" w:rsidP="00DC579A">
            <w:pPr>
              <w:pStyle w:val="Tijeloteksta"/>
              <w:spacing w:line="276" w:lineRule="auto"/>
              <w:jc w:val="center"/>
              <w:rPr>
                <w:rFonts w:ascii="Calibri" w:hAnsi="Calibri" w:cs="Calibri"/>
                <w:b/>
              </w:rPr>
            </w:pPr>
            <w:r w:rsidRPr="00C41ECF">
              <w:rPr>
                <w:rFonts w:ascii="Calibri" w:hAnsi="Calibri" w:cs="Calibri"/>
                <w:b/>
              </w:rPr>
              <w:t>20</w:t>
            </w:r>
          </w:p>
        </w:tc>
      </w:tr>
      <w:tr w:rsidR="00301004" w14:paraId="4C88E959" w14:textId="36508123" w:rsidTr="00DC579A">
        <w:trPr>
          <w:trHeight w:val="289"/>
        </w:trPr>
        <w:tc>
          <w:tcPr>
            <w:tcW w:w="2376" w:type="dxa"/>
            <w:gridSpan w:val="2"/>
            <w:shd w:val="clear" w:color="auto" w:fill="548DD4" w:themeFill="text2" w:themeFillTint="99"/>
          </w:tcPr>
          <w:p w14:paraId="2B1E3AF9" w14:textId="77777777" w:rsidR="00301004" w:rsidRPr="00301004" w:rsidRDefault="00301004" w:rsidP="00DC579A">
            <w:pPr>
              <w:pStyle w:val="Tijeloteksta"/>
              <w:spacing w:line="276" w:lineRule="auto"/>
              <w:jc w:val="both"/>
              <w:rPr>
                <w:rFonts w:ascii="Calibri" w:hAnsi="Calibri" w:cs="Calibri"/>
                <w:b/>
                <w:sz w:val="22"/>
                <w:szCs w:val="22"/>
              </w:rPr>
            </w:pPr>
          </w:p>
        </w:tc>
        <w:tc>
          <w:tcPr>
            <w:tcW w:w="1276" w:type="dxa"/>
            <w:tcBorders>
              <w:right w:val="single" w:sz="4" w:space="0" w:color="auto"/>
            </w:tcBorders>
            <w:shd w:val="clear" w:color="auto" w:fill="548DD4" w:themeFill="text2" w:themeFillTint="99"/>
          </w:tcPr>
          <w:p w14:paraId="41C925D1" w14:textId="77777777" w:rsidR="00301004" w:rsidRDefault="00301004" w:rsidP="00DC579A">
            <w:pPr>
              <w:pStyle w:val="Tijeloteksta"/>
              <w:spacing w:line="276" w:lineRule="auto"/>
              <w:jc w:val="both"/>
              <w:rPr>
                <w:rFonts w:ascii="Calibri" w:hAnsi="Calibri" w:cs="Calibri"/>
              </w:rPr>
            </w:pPr>
          </w:p>
        </w:tc>
        <w:tc>
          <w:tcPr>
            <w:tcW w:w="1418" w:type="dxa"/>
            <w:tcBorders>
              <w:left w:val="single" w:sz="4" w:space="0" w:color="auto"/>
            </w:tcBorders>
            <w:shd w:val="clear" w:color="auto" w:fill="548DD4" w:themeFill="text2" w:themeFillTint="99"/>
          </w:tcPr>
          <w:p w14:paraId="6900DD66" w14:textId="77777777" w:rsidR="00301004" w:rsidRDefault="00301004" w:rsidP="00DC579A">
            <w:pPr>
              <w:pStyle w:val="Tijeloteksta"/>
              <w:spacing w:line="276" w:lineRule="auto"/>
              <w:jc w:val="both"/>
              <w:rPr>
                <w:rFonts w:ascii="Calibri" w:hAnsi="Calibri" w:cs="Calibri"/>
              </w:rPr>
            </w:pPr>
          </w:p>
        </w:tc>
        <w:tc>
          <w:tcPr>
            <w:tcW w:w="1984" w:type="dxa"/>
            <w:tcBorders>
              <w:right w:val="single" w:sz="4" w:space="0" w:color="auto"/>
            </w:tcBorders>
            <w:shd w:val="clear" w:color="auto" w:fill="548DD4" w:themeFill="text2" w:themeFillTint="99"/>
          </w:tcPr>
          <w:p w14:paraId="5CBCA814" w14:textId="7B7C421A" w:rsidR="00301004" w:rsidRDefault="00301004" w:rsidP="00DC579A">
            <w:pPr>
              <w:pStyle w:val="Tijeloteksta"/>
              <w:spacing w:line="276" w:lineRule="auto"/>
              <w:jc w:val="both"/>
              <w:rPr>
                <w:rFonts w:ascii="Calibri" w:hAnsi="Calibri" w:cs="Calibri"/>
              </w:rPr>
            </w:pPr>
          </w:p>
        </w:tc>
        <w:tc>
          <w:tcPr>
            <w:tcW w:w="2126" w:type="dxa"/>
            <w:tcBorders>
              <w:left w:val="single" w:sz="4" w:space="0" w:color="auto"/>
            </w:tcBorders>
            <w:shd w:val="clear" w:color="auto" w:fill="548DD4" w:themeFill="text2" w:themeFillTint="99"/>
          </w:tcPr>
          <w:p w14:paraId="4976E2BF" w14:textId="77777777" w:rsidR="00301004" w:rsidRDefault="00301004" w:rsidP="00DC579A">
            <w:pPr>
              <w:pStyle w:val="Tijeloteksta"/>
              <w:spacing w:line="276" w:lineRule="auto"/>
              <w:jc w:val="both"/>
              <w:rPr>
                <w:rFonts w:ascii="Calibri" w:hAnsi="Calibri" w:cs="Calibri"/>
              </w:rPr>
            </w:pPr>
          </w:p>
        </w:tc>
      </w:tr>
      <w:tr w:rsidR="00301004" w14:paraId="40A27D55" w14:textId="3511F7F3" w:rsidTr="00DC579A">
        <w:trPr>
          <w:trHeight w:val="304"/>
        </w:trPr>
        <w:tc>
          <w:tcPr>
            <w:tcW w:w="2376" w:type="dxa"/>
            <w:gridSpan w:val="2"/>
            <w:tcBorders>
              <w:right w:val="single" w:sz="4" w:space="0" w:color="auto"/>
            </w:tcBorders>
          </w:tcPr>
          <w:p w14:paraId="3B6CCC41" w14:textId="421ABB71" w:rsidR="00301004" w:rsidRPr="00301004" w:rsidRDefault="00301004" w:rsidP="00DC579A">
            <w:pPr>
              <w:pStyle w:val="Tijeloteksta"/>
              <w:spacing w:line="276" w:lineRule="auto"/>
              <w:jc w:val="both"/>
              <w:rPr>
                <w:rFonts w:ascii="Calibri" w:hAnsi="Calibri" w:cs="Calibri"/>
                <w:b/>
                <w:sz w:val="22"/>
                <w:szCs w:val="22"/>
              </w:rPr>
            </w:pPr>
            <w:r w:rsidRPr="00301004">
              <w:rPr>
                <w:rFonts w:ascii="Calibri" w:hAnsi="Calibri" w:cs="Calibri"/>
                <w:b/>
                <w:sz w:val="22"/>
                <w:szCs w:val="22"/>
              </w:rPr>
              <w:t>UKUPNO</w:t>
            </w:r>
          </w:p>
        </w:tc>
        <w:tc>
          <w:tcPr>
            <w:tcW w:w="1276" w:type="dxa"/>
            <w:tcBorders>
              <w:left w:val="single" w:sz="4" w:space="0" w:color="auto"/>
              <w:right w:val="single" w:sz="4" w:space="0" w:color="auto"/>
            </w:tcBorders>
          </w:tcPr>
          <w:p w14:paraId="57E4BA0B" w14:textId="24AAB082" w:rsidR="00301004" w:rsidRPr="00C41ECF" w:rsidRDefault="00C41ECF" w:rsidP="00DC579A">
            <w:pPr>
              <w:pStyle w:val="Tijeloteksta"/>
              <w:spacing w:line="276" w:lineRule="auto"/>
              <w:jc w:val="center"/>
              <w:rPr>
                <w:rFonts w:ascii="Calibri" w:hAnsi="Calibri" w:cs="Calibri"/>
                <w:b/>
              </w:rPr>
            </w:pPr>
            <w:r w:rsidRPr="00C41ECF">
              <w:rPr>
                <w:rFonts w:ascii="Calibri" w:hAnsi="Calibri" w:cs="Calibri"/>
                <w:b/>
              </w:rPr>
              <w:t>9</w:t>
            </w:r>
          </w:p>
        </w:tc>
        <w:tc>
          <w:tcPr>
            <w:tcW w:w="1418" w:type="dxa"/>
            <w:tcBorders>
              <w:left w:val="single" w:sz="4" w:space="0" w:color="auto"/>
            </w:tcBorders>
          </w:tcPr>
          <w:p w14:paraId="77D57DBA" w14:textId="43423315" w:rsidR="00301004" w:rsidRPr="00C41ECF" w:rsidRDefault="00C41ECF" w:rsidP="00DC579A">
            <w:pPr>
              <w:pStyle w:val="Tijeloteksta"/>
              <w:spacing w:line="276" w:lineRule="auto"/>
              <w:jc w:val="center"/>
              <w:rPr>
                <w:rFonts w:ascii="Calibri" w:hAnsi="Calibri" w:cs="Calibri"/>
                <w:b/>
              </w:rPr>
            </w:pPr>
            <w:r w:rsidRPr="00C41ECF">
              <w:rPr>
                <w:rFonts w:ascii="Calibri" w:hAnsi="Calibri" w:cs="Calibri"/>
                <w:b/>
              </w:rPr>
              <w:t>22</w:t>
            </w:r>
          </w:p>
        </w:tc>
        <w:tc>
          <w:tcPr>
            <w:tcW w:w="1984" w:type="dxa"/>
            <w:tcBorders>
              <w:right w:val="single" w:sz="4" w:space="0" w:color="auto"/>
            </w:tcBorders>
          </w:tcPr>
          <w:p w14:paraId="7CC22F6E" w14:textId="25928736" w:rsidR="00301004" w:rsidRPr="00C41ECF" w:rsidRDefault="005C0B86" w:rsidP="00DC579A">
            <w:pPr>
              <w:pStyle w:val="Tijeloteksta"/>
              <w:spacing w:line="276" w:lineRule="auto"/>
              <w:jc w:val="center"/>
              <w:rPr>
                <w:rFonts w:ascii="Calibri" w:hAnsi="Calibri" w:cs="Calibri"/>
                <w:b/>
              </w:rPr>
            </w:pPr>
            <w:r>
              <w:rPr>
                <w:rFonts w:ascii="Calibri" w:hAnsi="Calibri" w:cs="Calibri"/>
                <w:b/>
              </w:rPr>
              <w:t>133</w:t>
            </w:r>
          </w:p>
        </w:tc>
        <w:tc>
          <w:tcPr>
            <w:tcW w:w="2126" w:type="dxa"/>
            <w:tcBorders>
              <w:left w:val="single" w:sz="4" w:space="0" w:color="auto"/>
            </w:tcBorders>
          </w:tcPr>
          <w:p w14:paraId="0D61FC59" w14:textId="5FAE5EAD" w:rsidR="00301004" w:rsidRDefault="005C0B86" w:rsidP="00DC579A">
            <w:pPr>
              <w:pStyle w:val="Tijeloteksta"/>
              <w:spacing w:line="276" w:lineRule="auto"/>
              <w:jc w:val="center"/>
              <w:rPr>
                <w:rFonts w:ascii="Calibri" w:hAnsi="Calibri" w:cs="Calibri"/>
              </w:rPr>
            </w:pPr>
            <w:r>
              <w:rPr>
                <w:rFonts w:ascii="Calibri" w:hAnsi="Calibri" w:cs="Calibri"/>
                <w:b/>
              </w:rPr>
              <w:t>496</w:t>
            </w:r>
          </w:p>
        </w:tc>
      </w:tr>
      <w:tr w:rsidR="00DC579A" w14:paraId="70995316" w14:textId="77777777" w:rsidTr="00DC5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2"/>
        </w:trPr>
        <w:tc>
          <w:tcPr>
            <w:tcW w:w="2370" w:type="dxa"/>
          </w:tcPr>
          <w:p w14:paraId="2D24747D" w14:textId="77777777" w:rsidR="00DC579A" w:rsidRDefault="00DC579A" w:rsidP="00DC579A">
            <w:pPr>
              <w:pStyle w:val="Tijeloteksta"/>
              <w:spacing w:line="276" w:lineRule="auto"/>
              <w:rPr>
                <w:rFonts w:ascii="Calibri" w:hAnsi="Calibri" w:cs="Calibri"/>
                <w:b/>
                <w:sz w:val="24"/>
                <w:szCs w:val="24"/>
              </w:rPr>
            </w:pPr>
          </w:p>
          <w:p w14:paraId="021D055A" w14:textId="0FDEF1E8" w:rsidR="00DC579A" w:rsidRPr="00DC579A" w:rsidRDefault="00E427B0" w:rsidP="00DC579A">
            <w:pPr>
              <w:pStyle w:val="Tijeloteksta"/>
              <w:spacing w:line="276" w:lineRule="auto"/>
              <w:rPr>
                <w:rFonts w:ascii="Calibri" w:hAnsi="Calibri" w:cs="Calibri"/>
                <w:b/>
                <w:sz w:val="24"/>
                <w:szCs w:val="24"/>
              </w:rPr>
            </w:pPr>
            <w:r>
              <w:rPr>
                <w:rFonts w:ascii="Calibri" w:hAnsi="Calibri" w:cs="Calibri"/>
                <w:b/>
                <w:sz w:val="24"/>
                <w:szCs w:val="24"/>
              </w:rPr>
              <w:t>UKUPAN ZBROJ</w:t>
            </w:r>
          </w:p>
        </w:tc>
        <w:tc>
          <w:tcPr>
            <w:tcW w:w="2700" w:type="dxa"/>
            <w:gridSpan w:val="3"/>
          </w:tcPr>
          <w:p w14:paraId="6A95B4C0" w14:textId="77777777" w:rsidR="00DC579A" w:rsidRDefault="00DC579A" w:rsidP="00DC579A">
            <w:pPr>
              <w:pStyle w:val="Tijeloteksta"/>
              <w:spacing w:line="276" w:lineRule="auto"/>
              <w:jc w:val="center"/>
              <w:rPr>
                <w:rFonts w:ascii="Calibri" w:hAnsi="Calibri" w:cs="Calibri"/>
                <w:b/>
                <w:sz w:val="24"/>
                <w:szCs w:val="24"/>
              </w:rPr>
            </w:pPr>
          </w:p>
          <w:p w14:paraId="24FAA2FD" w14:textId="2A056C9C" w:rsidR="00DC579A" w:rsidRPr="00DC579A" w:rsidRDefault="00DC579A" w:rsidP="00DC579A">
            <w:pPr>
              <w:pStyle w:val="Tijeloteksta"/>
              <w:spacing w:line="276" w:lineRule="auto"/>
              <w:jc w:val="center"/>
              <w:rPr>
                <w:rFonts w:ascii="Calibri" w:hAnsi="Calibri" w:cs="Calibri"/>
                <w:b/>
                <w:sz w:val="24"/>
                <w:szCs w:val="24"/>
              </w:rPr>
            </w:pPr>
            <w:r>
              <w:rPr>
                <w:rFonts w:ascii="Calibri" w:hAnsi="Calibri" w:cs="Calibri"/>
                <w:b/>
                <w:sz w:val="24"/>
                <w:szCs w:val="24"/>
              </w:rPr>
              <w:t>31</w:t>
            </w:r>
          </w:p>
        </w:tc>
        <w:tc>
          <w:tcPr>
            <w:tcW w:w="4110" w:type="dxa"/>
            <w:gridSpan w:val="2"/>
          </w:tcPr>
          <w:p w14:paraId="0C4425AF" w14:textId="77777777" w:rsidR="00DC579A" w:rsidRDefault="00DC579A" w:rsidP="00DC579A">
            <w:pPr>
              <w:pStyle w:val="Tijeloteksta"/>
              <w:spacing w:line="276" w:lineRule="auto"/>
              <w:ind w:firstLine="709"/>
              <w:rPr>
                <w:rFonts w:ascii="Calibri" w:hAnsi="Calibri" w:cs="Calibri"/>
                <w:b/>
                <w:sz w:val="24"/>
                <w:szCs w:val="24"/>
              </w:rPr>
            </w:pPr>
            <w:r>
              <w:rPr>
                <w:rFonts w:ascii="Calibri" w:hAnsi="Calibri" w:cs="Calibri"/>
                <w:b/>
                <w:sz w:val="22"/>
                <w:szCs w:val="22"/>
              </w:rPr>
              <w:t xml:space="preserve">                   </w:t>
            </w:r>
            <w:r w:rsidRPr="00DC579A">
              <w:rPr>
                <w:rFonts w:ascii="Calibri" w:hAnsi="Calibri" w:cs="Calibri"/>
                <w:b/>
                <w:sz w:val="24"/>
                <w:szCs w:val="24"/>
              </w:rPr>
              <w:t xml:space="preserve"> </w:t>
            </w:r>
          </w:p>
          <w:p w14:paraId="6033B677" w14:textId="4CA36369" w:rsidR="00DC579A" w:rsidRPr="00DC579A" w:rsidRDefault="005C0B86" w:rsidP="00DC579A">
            <w:pPr>
              <w:pStyle w:val="Tijeloteksta"/>
              <w:spacing w:line="276" w:lineRule="auto"/>
              <w:ind w:firstLine="709"/>
              <w:jc w:val="center"/>
              <w:rPr>
                <w:rFonts w:ascii="Calibri" w:hAnsi="Calibri" w:cs="Calibri"/>
                <w:b/>
                <w:sz w:val="22"/>
                <w:szCs w:val="22"/>
              </w:rPr>
            </w:pPr>
            <w:r>
              <w:rPr>
                <w:rFonts w:ascii="Calibri" w:hAnsi="Calibri" w:cs="Calibri"/>
                <w:b/>
                <w:sz w:val="24"/>
                <w:szCs w:val="24"/>
              </w:rPr>
              <w:t>629</w:t>
            </w:r>
          </w:p>
          <w:p w14:paraId="6A3E3C39" w14:textId="77777777" w:rsidR="00DC579A" w:rsidRDefault="00DC579A" w:rsidP="00DC579A">
            <w:pPr>
              <w:pStyle w:val="Odlomakpopisa"/>
              <w:spacing w:after="120"/>
              <w:ind w:left="765"/>
              <w:jc w:val="both"/>
            </w:pPr>
          </w:p>
        </w:tc>
      </w:tr>
    </w:tbl>
    <w:p w14:paraId="603A4DFB" w14:textId="5A84EE1E" w:rsidR="00542E2E" w:rsidRPr="00542E2E" w:rsidRDefault="00542E2E" w:rsidP="00542E2E">
      <w:pPr>
        <w:pStyle w:val="Odlomakpopisa"/>
        <w:ind w:left="1080" w:firstLine="0"/>
        <w:rPr>
          <w:rFonts w:eastAsia="Times New Roman" w:cs="Calibri"/>
          <w:bCs/>
          <w:lang w:eastAsia="hr-HR"/>
        </w:rPr>
      </w:pPr>
    </w:p>
    <w:p w14:paraId="56F04C2F" w14:textId="77777777" w:rsidR="00542E2E" w:rsidRPr="00542E2E" w:rsidRDefault="00542E2E" w:rsidP="00542E2E">
      <w:pPr>
        <w:pStyle w:val="Odlomakpopisa"/>
        <w:spacing w:after="0"/>
        <w:ind w:left="1080" w:firstLine="0"/>
        <w:rPr>
          <w:rFonts w:eastAsia="Times New Roman" w:cs="Calibri"/>
          <w:bCs/>
          <w:lang w:eastAsia="hr-HR"/>
        </w:rPr>
      </w:pPr>
    </w:p>
    <w:p w14:paraId="1AD714AE" w14:textId="58F5356D" w:rsidR="00770EE8" w:rsidRPr="00770EE8" w:rsidRDefault="00770EE8" w:rsidP="00542E2E">
      <w:pPr>
        <w:pStyle w:val="Odlomakpopisa"/>
        <w:spacing w:after="0"/>
        <w:ind w:left="284" w:firstLine="0"/>
        <w:rPr>
          <w:rFonts w:eastAsia="Times New Roman" w:cs="Calibri"/>
          <w:b/>
          <w:bCs/>
          <w:sz w:val="28"/>
          <w:szCs w:val="28"/>
          <w:lang w:eastAsia="hr-HR"/>
        </w:rPr>
      </w:pPr>
    </w:p>
    <w:p w14:paraId="1BD211B9" w14:textId="77777777" w:rsidR="00770EE8" w:rsidRPr="00770EE8" w:rsidRDefault="00770EE8" w:rsidP="00770EE8">
      <w:pPr>
        <w:spacing w:after="0"/>
        <w:ind w:left="0" w:firstLine="0"/>
        <w:jc w:val="center"/>
        <w:rPr>
          <w:rFonts w:eastAsia="Times New Roman" w:cs="Calibri"/>
          <w:b/>
          <w:bCs/>
          <w:sz w:val="28"/>
          <w:szCs w:val="28"/>
          <w:lang w:eastAsia="hr-HR"/>
        </w:rPr>
      </w:pPr>
    </w:p>
    <w:p w14:paraId="7019E459" w14:textId="77777777" w:rsidR="00687BB7" w:rsidRPr="00770EE8" w:rsidRDefault="00687BB7" w:rsidP="00687BB7">
      <w:pPr>
        <w:rPr>
          <w:b/>
          <w:sz w:val="28"/>
          <w:szCs w:val="28"/>
        </w:rPr>
      </w:pPr>
    </w:p>
    <w:p w14:paraId="46E87379" w14:textId="77777777" w:rsidR="00687BB7" w:rsidRDefault="00687BB7" w:rsidP="00687BB7"/>
    <w:p w14:paraId="5EA2C99D" w14:textId="77777777" w:rsidR="00687BB7" w:rsidRPr="00687BB7" w:rsidRDefault="00687BB7" w:rsidP="00687BB7"/>
    <w:p w14:paraId="02BB2937" w14:textId="77777777" w:rsidR="006E3C54" w:rsidRDefault="006E3C54" w:rsidP="00F4146B">
      <w:pPr>
        <w:pStyle w:val="Naslov1"/>
        <w:jc w:val="center"/>
        <w:rPr>
          <w:rFonts w:ascii="Calibri" w:hAnsi="Calibri" w:cs="Calibri"/>
          <w:color w:val="FF0000"/>
        </w:rPr>
      </w:pPr>
    </w:p>
    <w:p w14:paraId="5D7D00D2" w14:textId="77777777" w:rsidR="0096015D" w:rsidRDefault="0096015D" w:rsidP="0096015D"/>
    <w:p w14:paraId="1D68F93E" w14:textId="79C9C211" w:rsidR="003E6E6C" w:rsidRDefault="005C0B86" w:rsidP="003E6E6C">
      <w:pPr>
        <w:pStyle w:val="Odlomakpopisa"/>
        <w:spacing w:after="120" w:line="240" w:lineRule="auto"/>
        <w:ind w:left="709"/>
        <w:jc w:val="both"/>
        <w:rPr>
          <w:rFonts w:ascii="Calibri" w:hAnsi="Calibri" w:cs="Calibri"/>
          <w:spacing w:val="-3"/>
        </w:rPr>
      </w:pPr>
      <w:r>
        <w:rPr>
          <w:rFonts w:ascii="Calibri" w:hAnsi="Calibri" w:cs="Calibri"/>
          <w:spacing w:val="-3"/>
        </w:rPr>
        <w:t xml:space="preserve">Uz redoviti 10-satni program i program prema </w:t>
      </w:r>
      <w:r w:rsidR="00F77C00">
        <w:rPr>
          <w:rFonts w:ascii="Calibri" w:hAnsi="Calibri" w:cs="Calibri"/>
          <w:spacing w:val="-3"/>
        </w:rPr>
        <w:t>koncepciji</w:t>
      </w:r>
      <w:r>
        <w:rPr>
          <w:rFonts w:ascii="Calibri" w:hAnsi="Calibri" w:cs="Calibri"/>
          <w:spacing w:val="-3"/>
        </w:rPr>
        <w:t xml:space="preserve"> Marie Montessori </w:t>
      </w:r>
      <w:r w:rsidR="003E6E6C">
        <w:rPr>
          <w:rFonts w:ascii="Calibri" w:hAnsi="Calibri" w:cs="Calibri"/>
          <w:spacing w:val="-3"/>
        </w:rPr>
        <w:t>na dva područna objekt</w:t>
      </w:r>
    </w:p>
    <w:p w14:paraId="54BD7001" w14:textId="54C123F4" w:rsidR="003E6E6C" w:rsidRDefault="003E6E6C" w:rsidP="003E6E6C">
      <w:pPr>
        <w:pStyle w:val="Odlomakpopisa"/>
        <w:spacing w:after="120" w:line="240" w:lineRule="auto"/>
        <w:ind w:left="709"/>
        <w:jc w:val="both"/>
        <w:rPr>
          <w:rFonts w:ascii="Calibri" w:hAnsi="Calibri" w:cs="Calibri"/>
          <w:b/>
          <w:i/>
          <w:spacing w:val="-3"/>
        </w:rPr>
      </w:pPr>
      <w:r>
        <w:rPr>
          <w:rFonts w:ascii="Calibri" w:hAnsi="Calibri" w:cs="Calibri"/>
          <w:spacing w:val="-3"/>
        </w:rPr>
        <w:t xml:space="preserve">provodio se i program </w:t>
      </w:r>
      <w:proofErr w:type="spellStart"/>
      <w:r>
        <w:rPr>
          <w:rFonts w:ascii="Calibri" w:hAnsi="Calibri" w:cs="Calibri"/>
          <w:spacing w:val="-3"/>
        </w:rPr>
        <w:t>predškole</w:t>
      </w:r>
      <w:proofErr w:type="spellEnd"/>
      <w:r>
        <w:rPr>
          <w:rFonts w:ascii="Calibri" w:hAnsi="Calibri" w:cs="Calibri"/>
          <w:spacing w:val="-3"/>
        </w:rPr>
        <w:t xml:space="preserve"> za djecu u godini prije odlaska u školu </w:t>
      </w:r>
      <w:r w:rsidR="005C0B86" w:rsidRPr="00276A4D">
        <w:rPr>
          <w:rFonts w:ascii="Calibri" w:hAnsi="Calibri" w:cs="Calibri"/>
          <w:b/>
          <w:i/>
          <w:spacing w:val="-3"/>
        </w:rPr>
        <w:t>(od 19. studenog, 2024.</w:t>
      </w:r>
      <w:r>
        <w:rPr>
          <w:rFonts w:ascii="Calibri" w:hAnsi="Calibri" w:cs="Calibri"/>
          <w:b/>
          <w:i/>
          <w:spacing w:val="-3"/>
        </w:rPr>
        <w:t xml:space="preserve"> do</w:t>
      </w:r>
    </w:p>
    <w:p w14:paraId="211ACFDE" w14:textId="04773964" w:rsidR="003E6E6C" w:rsidRDefault="003E6E6C" w:rsidP="003E6E6C">
      <w:pPr>
        <w:pStyle w:val="Odlomakpopisa"/>
        <w:spacing w:after="120" w:line="240" w:lineRule="auto"/>
        <w:ind w:left="709"/>
        <w:jc w:val="both"/>
        <w:rPr>
          <w:rFonts w:ascii="Calibri" w:hAnsi="Calibri" w:cs="Calibri"/>
          <w:spacing w:val="-3"/>
        </w:rPr>
      </w:pPr>
      <w:r>
        <w:rPr>
          <w:rFonts w:ascii="Calibri" w:hAnsi="Calibri" w:cs="Calibri"/>
          <w:b/>
          <w:i/>
          <w:spacing w:val="-3"/>
        </w:rPr>
        <w:t>13.</w:t>
      </w:r>
      <w:r w:rsidR="002A02CC">
        <w:rPr>
          <w:rFonts w:ascii="Calibri" w:hAnsi="Calibri" w:cs="Calibri"/>
          <w:b/>
          <w:i/>
          <w:spacing w:val="-3"/>
        </w:rPr>
        <w:t xml:space="preserve"> </w:t>
      </w:r>
      <w:r w:rsidR="005C0B86" w:rsidRPr="00276A4D">
        <w:rPr>
          <w:rFonts w:ascii="Calibri" w:hAnsi="Calibri" w:cs="Calibri"/>
          <w:b/>
          <w:i/>
          <w:spacing w:val="-3"/>
        </w:rPr>
        <w:t>ožujka, 2025.  dva puta tjedno, a od 18. ožujka do 31. svibnja, 2025. godine tri puta tjedno).</w:t>
      </w:r>
      <w:r w:rsidR="005C0B86">
        <w:rPr>
          <w:rFonts w:ascii="Calibri" w:hAnsi="Calibri" w:cs="Calibri"/>
          <w:spacing w:val="-3"/>
        </w:rPr>
        <w:t xml:space="preserve">                                       </w:t>
      </w:r>
    </w:p>
    <w:p w14:paraId="343D2414" w14:textId="42EC5AB9" w:rsidR="005C0B86" w:rsidRPr="003E6E6C" w:rsidRDefault="003E6E6C" w:rsidP="003E6E6C">
      <w:pPr>
        <w:spacing w:after="120" w:line="240" w:lineRule="auto"/>
        <w:ind w:left="0" w:firstLine="0"/>
        <w:jc w:val="both"/>
        <w:rPr>
          <w:rFonts w:ascii="Calibri" w:hAnsi="Calibri" w:cs="Calibri"/>
          <w:spacing w:val="-3"/>
        </w:rPr>
      </w:pPr>
      <w:r w:rsidRPr="003E6E6C">
        <w:rPr>
          <w:rFonts w:ascii="Calibri" w:hAnsi="Calibri" w:cs="Calibri"/>
          <w:spacing w:val="-3"/>
        </w:rPr>
        <w:t>U p</w:t>
      </w:r>
      <w:r w:rsidR="005C0B86" w:rsidRPr="003E6E6C">
        <w:rPr>
          <w:rFonts w:ascii="Calibri" w:hAnsi="Calibri" w:cs="Calibri"/>
          <w:spacing w:val="-3"/>
        </w:rPr>
        <w:t xml:space="preserve">rogram </w:t>
      </w:r>
      <w:proofErr w:type="spellStart"/>
      <w:r w:rsidR="005C0B86" w:rsidRPr="003E6E6C">
        <w:rPr>
          <w:rFonts w:ascii="Calibri" w:hAnsi="Calibri" w:cs="Calibri"/>
          <w:spacing w:val="-3"/>
        </w:rPr>
        <w:t>predškole</w:t>
      </w:r>
      <w:proofErr w:type="spellEnd"/>
      <w:r w:rsidR="005C0B86" w:rsidRPr="003E6E6C">
        <w:rPr>
          <w:rFonts w:ascii="Calibri" w:hAnsi="Calibri" w:cs="Calibri"/>
          <w:spacing w:val="-3"/>
        </w:rPr>
        <w:t xml:space="preserve"> uključeno je </w:t>
      </w:r>
      <w:r w:rsidR="005C0B86" w:rsidRPr="003E6E6C">
        <w:rPr>
          <w:rFonts w:ascii="Calibri" w:hAnsi="Calibri" w:cs="Calibri"/>
          <w:b/>
          <w:i/>
          <w:spacing w:val="-3"/>
        </w:rPr>
        <w:t xml:space="preserve">10 djece (9 djece – Radost 2 i 1 dijete – PO </w:t>
      </w:r>
      <w:proofErr w:type="spellStart"/>
      <w:r w:rsidR="005C0B86" w:rsidRPr="003E6E6C">
        <w:rPr>
          <w:rFonts w:ascii="Calibri" w:hAnsi="Calibri" w:cs="Calibri"/>
          <w:b/>
          <w:i/>
          <w:spacing w:val="-3"/>
        </w:rPr>
        <w:t>Desinec</w:t>
      </w:r>
      <w:proofErr w:type="spellEnd"/>
      <w:r w:rsidR="005C0B86" w:rsidRPr="003E6E6C">
        <w:rPr>
          <w:rFonts w:ascii="Calibri" w:hAnsi="Calibri" w:cs="Calibri"/>
          <w:b/>
          <w:i/>
          <w:spacing w:val="-3"/>
        </w:rPr>
        <w:t>)</w:t>
      </w:r>
      <w:r w:rsidR="005C0B86" w:rsidRPr="003E6E6C">
        <w:rPr>
          <w:rFonts w:ascii="Calibri" w:hAnsi="Calibri" w:cs="Calibri"/>
          <w:spacing w:val="-3"/>
        </w:rPr>
        <w:t xml:space="preserve"> koja </w:t>
      </w:r>
      <w:r w:rsidR="002A02CC">
        <w:rPr>
          <w:rFonts w:ascii="Calibri" w:hAnsi="Calibri" w:cs="Calibri"/>
          <w:spacing w:val="-3"/>
        </w:rPr>
        <w:t>ni</w:t>
      </w:r>
      <w:r w:rsidR="005C0B86" w:rsidRPr="003E6E6C">
        <w:rPr>
          <w:rFonts w:ascii="Calibri" w:hAnsi="Calibri" w:cs="Calibri"/>
          <w:spacing w:val="-3"/>
        </w:rPr>
        <w:t>su bila obuhvaćena redovitim desetosatnim programom vrtića, čime im je osigurana priprema za uspješan prijelaz u osnovnu školu.</w:t>
      </w:r>
    </w:p>
    <w:p w14:paraId="19F229A1" w14:textId="77777777" w:rsidR="003E6E6C" w:rsidRDefault="003E6E6C" w:rsidP="005C0B86">
      <w:pPr>
        <w:pStyle w:val="Odlomakpopisa"/>
        <w:spacing w:after="120" w:line="240" w:lineRule="auto"/>
        <w:ind w:left="765" w:firstLine="0"/>
        <w:jc w:val="both"/>
        <w:rPr>
          <w:rFonts w:ascii="Calibri" w:hAnsi="Calibri" w:cs="Calibri"/>
          <w:spacing w:val="-3"/>
        </w:rPr>
      </w:pPr>
    </w:p>
    <w:p w14:paraId="7A33D5CF" w14:textId="77777777" w:rsidR="003E6E6C" w:rsidRDefault="003E6E6C" w:rsidP="005C0B86">
      <w:pPr>
        <w:pStyle w:val="Odlomakpopisa"/>
        <w:spacing w:after="120" w:line="240" w:lineRule="auto"/>
        <w:ind w:left="765" w:firstLine="0"/>
        <w:jc w:val="both"/>
        <w:rPr>
          <w:rFonts w:ascii="Calibri" w:hAnsi="Calibri" w:cs="Calibri"/>
          <w:spacing w:val="-3"/>
        </w:rPr>
      </w:pPr>
    </w:p>
    <w:p w14:paraId="1F0D4E5D" w14:textId="1742EBE3" w:rsidR="003E6E6C" w:rsidRPr="007F3491" w:rsidRDefault="00D401FF" w:rsidP="003E6E6C">
      <w:pPr>
        <w:tabs>
          <w:tab w:val="left" w:pos="0"/>
        </w:tabs>
        <w:suppressAutoHyphens/>
        <w:spacing w:after="144"/>
        <w:ind w:left="0" w:firstLine="0"/>
        <w:jc w:val="both"/>
        <w:rPr>
          <w:rFonts w:ascii="Calibri" w:hAnsi="Calibri" w:cs="Calibri"/>
          <w:spacing w:val="-3"/>
        </w:rPr>
      </w:pPr>
      <w:r>
        <w:rPr>
          <w:rFonts w:ascii="Calibri" w:hAnsi="Calibri" w:cs="Calibri"/>
          <w:bCs/>
          <w:spacing w:val="-3"/>
        </w:rPr>
        <w:t>Tablica 3</w:t>
      </w:r>
      <w:r w:rsidR="003E6E6C" w:rsidRPr="007F3491">
        <w:rPr>
          <w:rFonts w:ascii="Calibri" w:hAnsi="Calibri" w:cs="Calibri"/>
          <w:bCs/>
          <w:spacing w:val="-3"/>
        </w:rPr>
        <w:t xml:space="preserve">. </w:t>
      </w:r>
      <w:r w:rsidR="003E6E6C">
        <w:rPr>
          <w:rFonts w:ascii="Calibri" w:hAnsi="Calibri" w:cs="Calibri"/>
          <w:bCs/>
          <w:spacing w:val="-3"/>
        </w:rPr>
        <w:t xml:space="preserve">Organizacijski prikaz integriranog programa </w:t>
      </w:r>
      <w:proofErr w:type="spellStart"/>
      <w:r w:rsidR="003E6E6C">
        <w:rPr>
          <w:rFonts w:ascii="Calibri" w:hAnsi="Calibri" w:cs="Calibri"/>
          <w:bCs/>
          <w:spacing w:val="-3"/>
        </w:rPr>
        <w:t>predškole</w:t>
      </w:r>
      <w:proofErr w:type="spellEnd"/>
      <w:r w:rsidR="003E6E6C">
        <w:rPr>
          <w:rFonts w:ascii="Calibri" w:hAnsi="Calibri" w:cs="Calibri"/>
          <w:bCs/>
          <w:spacing w:val="-3"/>
        </w:rPr>
        <w:t xml:space="preserve"> na lokacijama</w:t>
      </w:r>
      <w:r w:rsidR="003E6E6C" w:rsidRPr="007F3491">
        <w:rPr>
          <w:rFonts w:ascii="Calibri" w:hAnsi="Calibri" w:cs="Calibri"/>
          <w:bCs/>
          <w:spacing w:val="-3"/>
        </w:rPr>
        <w:t xml:space="preserve"> </w:t>
      </w:r>
      <w:r w:rsidR="003E6E6C">
        <w:rPr>
          <w:rFonts w:ascii="Calibri" w:hAnsi="Calibri" w:cs="Calibri"/>
          <w:bCs/>
          <w:spacing w:val="-3"/>
        </w:rPr>
        <w:t>u skupinama</w:t>
      </w:r>
    </w:p>
    <w:p w14:paraId="319E5B9D" w14:textId="77777777" w:rsidR="003E6E6C" w:rsidRPr="00276A4D" w:rsidRDefault="003E6E6C" w:rsidP="005C0B86">
      <w:pPr>
        <w:pStyle w:val="Odlomakpopisa"/>
        <w:spacing w:after="120" w:line="240" w:lineRule="auto"/>
        <w:ind w:left="765" w:firstLine="0"/>
        <w:jc w:val="both"/>
        <w:rPr>
          <w:rFonts w:cs="Calibri"/>
          <w:b/>
          <w:i/>
          <w:lang w:eastAsia="hr-HR"/>
        </w:rPr>
      </w:pPr>
    </w:p>
    <w:tbl>
      <w:tblPr>
        <w:tblStyle w:val="Reetkatablice"/>
        <w:tblpPr w:leftFromText="180" w:rightFromText="180" w:vertAnchor="text" w:horzAnchor="margin" w:tblpXSpec="center" w:tblpY="-41"/>
        <w:tblW w:w="6487" w:type="dxa"/>
        <w:tblLook w:val="04A0" w:firstRow="1" w:lastRow="0" w:firstColumn="1" w:lastColumn="0" w:noHBand="0" w:noVBand="1"/>
      </w:tblPr>
      <w:tblGrid>
        <w:gridCol w:w="3510"/>
        <w:gridCol w:w="2977"/>
      </w:tblGrid>
      <w:tr w:rsidR="00D401FF" w14:paraId="10B35C53" w14:textId="77777777" w:rsidTr="00D401FF">
        <w:trPr>
          <w:trHeight w:val="602"/>
        </w:trPr>
        <w:tc>
          <w:tcPr>
            <w:tcW w:w="3510" w:type="dxa"/>
            <w:tcBorders>
              <w:right w:val="single" w:sz="4" w:space="0" w:color="auto"/>
            </w:tcBorders>
            <w:shd w:val="clear" w:color="auto" w:fill="8DB3E2" w:themeFill="text2" w:themeFillTint="66"/>
          </w:tcPr>
          <w:p w14:paraId="7583F842" w14:textId="77777777" w:rsidR="0074339F" w:rsidRPr="0074339F" w:rsidRDefault="0074339F" w:rsidP="0074339F">
            <w:pPr>
              <w:jc w:val="center"/>
              <w:rPr>
                <w:b/>
                <w:sz w:val="22"/>
                <w:szCs w:val="22"/>
              </w:rPr>
            </w:pPr>
            <w:r w:rsidRPr="0074339F">
              <w:rPr>
                <w:b/>
                <w:sz w:val="22"/>
                <w:szCs w:val="22"/>
              </w:rPr>
              <w:t>OBJEKT</w:t>
            </w:r>
          </w:p>
        </w:tc>
        <w:tc>
          <w:tcPr>
            <w:tcW w:w="2977" w:type="dxa"/>
            <w:tcBorders>
              <w:left w:val="single" w:sz="4" w:space="0" w:color="auto"/>
            </w:tcBorders>
            <w:shd w:val="clear" w:color="auto" w:fill="8DB3E2" w:themeFill="text2" w:themeFillTint="66"/>
          </w:tcPr>
          <w:p w14:paraId="62D7ED31" w14:textId="77777777" w:rsidR="0074339F" w:rsidRPr="0074339F" w:rsidRDefault="0074339F" w:rsidP="0074339F">
            <w:pPr>
              <w:jc w:val="center"/>
              <w:rPr>
                <w:b/>
                <w:sz w:val="22"/>
                <w:szCs w:val="22"/>
              </w:rPr>
            </w:pPr>
            <w:r w:rsidRPr="0074339F">
              <w:rPr>
                <w:b/>
                <w:sz w:val="22"/>
                <w:szCs w:val="22"/>
              </w:rPr>
              <w:t>BROJ DJECE</w:t>
            </w:r>
          </w:p>
        </w:tc>
      </w:tr>
      <w:tr w:rsidR="0074339F" w14:paraId="7B83C0A7" w14:textId="77777777" w:rsidTr="0074339F">
        <w:trPr>
          <w:trHeight w:val="602"/>
        </w:trPr>
        <w:tc>
          <w:tcPr>
            <w:tcW w:w="3510" w:type="dxa"/>
            <w:tcBorders>
              <w:right w:val="single" w:sz="4" w:space="0" w:color="auto"/>
            </w:tcBorders>
            <w:shd w:val="clear" w:color="auto" w:fill="D6E3BC" w:themeFill="accent3" w:themeFillTint="66"/>
          </w:tcPr>
          <w:p w14:paraId="4BE9A8BB" w14:textId="77777777" w:rsidR="0074339F" w:rsidRPr="0074339F" w:rsidRDefault="0074339F" w:rsidP="0074339F">
            <w:pPr>
              <w:rPr>
                <w:b/>
              </w:rPr>
            </w:pPr>
            <w:r w:rsidRPr="0074339F">
              <w:rPr>
                <w:b/>
              </w:rPr>
              <w:t>RADOST 2</w:t>
            </w:r>
          </w:p>
        </w:tc>
        <w:tc>
          <w:tcPr>
            <w:tcW w:w="2977" w:type="dxa"/>
            <w:tcBorders>
              <w:left w:val="single" w:sz="4" w:space="0" w:color="auto"/>
            </w:tcBorders>
            <w:shd w:val="clear" w:color="auto" w:fill="D6E3BC" w:themeFill="accent3" w:themeFillTint="66"/>
          </w:tcPr>
          <w:p w14:paraId="5DFAD9D6" w14:textId="77777777" w:rsidR="0074339F" w:rsidRPr="0074339F" w:rsidRDefault="0074339F" w:rsidP="0074339F">
            <w:pPr>
              <w:jc w:val="center"/>
              <w:rPr>
                <w:b/>
              </w:rPr>
            </w:pPr>
            <w:r w:rsidRPr="0074339F">
              <w:rPr>
                <w:b/>
              </w:rPr>
              <w:t>9</w:t>
            </w:r>
          </w:p>
        </w:tc>
      </w:tr>
      <w:tr w:rsidR="0074339F" w14:paraId="68529695" w14:textId="77777777" w:rsidTr="00D401FF">
        <w:trPr>
          <w:trHeight w:val="602"/>
        </w:trPr>
        <w:tc>
          <w:tcPr>
            <w:tcW w:w="3510" w:type="dxa"/>
            <w:tcBorders>
              <w:right w:val="single" w:sz="4" w:space="0" w:color="auto"/>
            </w:tcBorders>
            <w:shd w:val="clear" w:color="auto" w:fill="DBE5F1" w:themeFill="accent1" w:themeFillTint="33"/>
          </w:tcPr>
          <w:p w14:paraId="0882C5AD" w14:textId="77777777" w:rsidR="0074339F" w:rsidRPr="0074339F" w:rsidRDefault="0074339F" w:rsidP="0074339F">
            <w:pPr>
              <w:rPr>
                <w:b/>
              </w:rPr>
            </w:pPr>
            <w:r w:rsidRPr="0074339F">
              <w:rPr>
                <w:b/>
              </w:rPr>
              <w:t>DESINEC</w:t>
            </w:r>
          </w:p>
        </w:tc>
        <w:tc>
          <w:tcPr>
            <w:tcW w:w="2977" w:type="dxa"/>
            <w:tcBorders>
              <w:left w:val="single" w:sz="4" w:space="0" w:color="auto"/>
            </w:tcBorders>
            <w:shd w:val="clear" w:color="auto" w:fill="DBE5F1" w:themeFill="accent1" w:themeFillTint="33"/>
          </w:tcPr>
          <w:p w14:paraId="1BE62CD5" w14:textId="77777777" w:rsidR="0074339F" w:rsidRPr="0074339F" w:rsidRDefault="0074339F" w:rsidP="0074339F">
            <w:pPr>
              <w:jc w:val="center"/>
              <w:rPr>
                <w:b/>
              </w:rPr>
            </w:pPr>
            <w:r w:rsidRPr="0074339F">
              <w:rPr>
                <w:b/>
              </w:rPr>
              <w:t>1</w:t>
            </w:r>
          </w:p>
        </w:tc>
      </w:tr>
    </w:tbl>
    <w:p w14:paraId="1D42754A" w14:textId="77777777" w:rsidR="0096015D" w:rsidRDefault="0096015D" w:rsidP="0096015D"/>
    <w:p w14:paraId="5013110A" w14:textId="77777777" w:rsidR="0096015D" w:rsidRDefault="0096015D" w:rsidP="0096015D"/>
    <w:p w14:paraId="4367BC9A" w14:textId="77777777" w:rsidR="0074339F" w:rsidRDefault="0074339F" w:rsidP="0096015D"/>
    <w:p w14:paraId="7DBB3E0D" w14:textId="77777777" w:rsidR="0074339F" w:rsidRDefault="0074339F" w:rsidP="0096015D"/>
    <w:p w14:paraId="13487E53" w14:textId="77777777" w:rsidR="0074339F" w:rsidRDefault="0074339F" w:rsidP="0096015D"/>
    <w:p w14:paraId="5F22E488" w14:textId="173C17D8" w:rsidR="0074339F" w:rsidRDefault="0074339F" w:rsidP="0096015D">
      <w:pPr>
        <w:rPr>
          <w:b/>
        </w:rPr>
      </w:pPr>
      <w:r w:rsidRPr="00415FB3">
        <w:rPr>
          <w:b/>
        </w:rPr>
        <w:t>Radno vrijeme vrtića</w:t>
      </w:r>
    </w:p>
    <w:p w14:paraId="0E3E1D05" w14:textId="577DD1F1" w:rsidR="00415FB3" w:rsidRDefault="00415FB3" w:rsidP="00415FB3">
      <w:pPr>
        <w:ind w:left="0" w:firstLine="709"/>
      </w:pPr>
      <w:r w:rsidRPr="00415FB3">
        <w:t>Radno vrijeme vrtića po objektima bilo je regulirano prema potrebama roditelja, kako bi se osigurala što bolja usklađenost s njihovim radnim obvezama.</w:t>
      </w:r>
      <w:r>
        <w:t xml:space="preserve">                                                                                           Zbog čestih bolovanja, </w:t>
      </w:r>
      <w:r w:rsidR="00D401FF">
        <w:t xml:space="preserve">voditelji objekata u suradnji sa ravnateljem reguliraju </w:t>
      </w:r>
      <w:r>
        <w:t>radno vrijeme odgojitelja i organiz</w:t>
      </w:r>
      <w:r w:rsidR="00D401FF">
        <w:t>iraju rad ovisno o situaciji</w:t>
      </w:r>
      <w:r>
        <w:t>, pri čemu je kontinuitet odgojno-obrazovnog rada bio osiguran u skladu s potrebama djece i roditelja. Preklapanje odgojitelja ovisilo je o dobi djece i organizaciji rada u pojedinim skupinama, kako bi se osigurala sigurnost djece i kvaliteta rada u svim dijelovima dana.  Ostale službe vrtića (administrativna, tehnička i stručna služba) svojim su radom zadovoljavale potrebe naših korisnika i zaposlenika, pridonoseći kvaliteti cjelokupnog rada ustanove.</w:t>
      </w:r>
    </w:p>
    <w:p w14:paraId="47ADBF15" w14:textId="77777777" w:rsidR="00D401FF" w:rsidRDefault="00D401FF" w:rsidP="00415FB3">
      <w:pPr>
        <w:ind w:left="0" w:firstLine="709"/>
      </w:pPr>
    </w:p>
    <w:p w14:paraId="5E1F684C" w14:textId="449E5252" w:rsidR="00D401FF" w:rsidRDefault="00D401FF" w:rsidP="00D401FF">
      <w:pPr>
        <w:tabs>
          <w:tab w:val="left" w:pos="0"/>
        </w:tabs>
        <w:suppressAutoHyphens/>
        <w:spacing w:after="144"/>
        <w:ind w:left="0" w:firstLine="0"/>
        <w:jc w:val="both"/>
        <w:rPr>
          <w:rFonts w:ascii="Calibri" w:hAnsi="Calibri" w:cs="Calibri"/>
          <w:bCs/>
          <w:spacing w:val="-3"/>
        </w:rPr>
      </w:pPr>
      <w:r>
        <w:rPr>
          <w:rFonts w:ascii="Calibri" w:hAnsi="Calibri" w:cs="Calibri"/>
          <w:bCs/>
          <w:spacing w:val="-3"/>
        </w:rPr>
        <w:t>Tablica 3</w:t>
      </w:r>
      <w:r w:rsidRPr="007F3491">
        <w:rPr>
          <w:rFonts w:ascii="Calibri" w:hAnsi="Calibri" w:cs="Calibri"/>
          <w:bCs/>
          <w:spacing w:val="-3"/>
        </w:rPr>
        <w:t xml:space="preserve">. </w:t>
      </w:r>
      <w:r>
        <w:rPr>
          <w:rFonts w:ascii="Calibri" w:hAnsi="Calibri" w:cs="Calibri"/>
          <w:bCs/>
          <w:spacing w:val="-3"/>
        </w:rPr>
        <w:t>Radno vrijeme po objektima</w:t>
      </w:r>
    </w:p>
    <w:tbl>
      <w:tblPr>
        <w:tblStyle w:val="Reetkatablice"/>
        <w:tblW w:w="0" w:type="auto"/>
        <w:tblLook w:val="04A0" w:firstRow="1" w:lastRow="0" w:firstColumn="1" w:lastColumn="0" w:noHBand="0" w:noVBand="1"/>
      </w:tblPr>
      <w:tblGrid>
        <w:gridCol w:w="4567"/>
        <w:gridCol w:w="4493"/>
      </w:tblGrid>
      <w:tr w:rsidR="00D401FF" w14:paraId="59398F88" w14:textId="77777777" w:rsidTr="00D401FF">
        <w:tc>
          <w:tcPr>
            <w:tcW w:w="4643" w:type="dxa"/>
            <w:shd w:val="clear" w:color="auto" w:fill="8DB3E2" w:themeFill="text2" w:themeFillTint="66"/>
          </w:tcPr>
          <w:p w14:paraId="49077CB8" w14:textId="5248B2FC" w:rsidR="00D401FF" w:rsidRPr="00D401FF" w:rsidRDefault="00D401FF" w:rsidP="00D401FF">
            <w:pPr>
              <w:tabs>
                <w:tab w:val="left" w:pos="0"/>
              </w:tabs>
              <w:suppressAutoHyphens/>
              <w:spacing w:after="144"/>
              <w:jc w:val="both"/>
              <w:rPr>
                <w:b/>
                <w:spacing w:val="-3"/>
                <w:sz w:val="22"/>
                <w:szCs w:val="22"/>
              </w:rPr>
            </w:pPr>
            <w:r w:rsidRPr="00D401FF">
              <w:rPr>
                <w:b/>
                <w:spacing w:val="-3"/>
                <w:sz w:val="22"/>
                <w:szCs w:val="22"/>
              </w:rPr>
              <w:t>OBJEKT</w:t>
            </w:r>
          </w:p>
        </w:tc>
        <w:tc>
          <w:tcPr>
            <w:tcW w:w="4643" w:type="dxa"/>
            <w:shd w:val="clear" w:color="auto" w:fill="8DB3E2" w:themeFill="text2" w:themeFillTint="66"/>
          </w:tcPr>
          <w:p w14:paraId="3F487191" w14:textId="4A074F41" w:rsidR="00D401FF" w:rsidRPr="00D401FF" w:rsidRDefault="00D401FF" w:rsidP="00D401FF">
            <w:pPr>
              <w:tabs>
                <w:tab w:val="left" w:pos="0"/>
              </w:tabs>
              <w:suppressAutoHyphens/>
              <w:spacing w:after="144"/>
              <w:jc w:val="both"/>
              <w:rPr>
                <w:b/>
                <w:spacing w:val="-3"/>
                <w:sz w:val="22"/>
                <w:szCs w:val="22"/>
              </w:rPr>
            </w:pPr>
            <w:r w:rsidRPr="00D401FF">
              <w:rPr>
                <w:b/>
                <w:spacing w:val="-3"/>
                <w:sz w:val="22"/>
                <w:szCs w:val="22"/>
              </w:rPr>
              <w:t>RADNO VRIJEME</w:t>
            </w:r>
          </w:p>
        </w:tc>
      </w:tr>
      <w:tr w:rsidR="00D401FF" w14:paraId="52BD5283" w14:textId="77777777" w:rsidTr="00D401FF">
        <w:tc>
          <w:tcPr>
            <w:tcW w:w="4643" w:type="dxa"/>
            <w:shd w:val="clear" w:color="auto" w:fill="FDE9D9" w:themeFill="accent6" w:themeFillTint="33"/>
          </w:tcPr>
          <w:p w14:paraId="104435AB" w14:textId="1578450F" w:rsidR="00D401FF" w:rsidRPr="00D401FF" w:rsidRDefault="00D401FF" w:rsidP="00D401FF">
            <w:pPr>
              <w:tabs>
                <w:tab w:val="left" w:pos="0"/>
              </w:tabs>
              <w:suppressAutoHyphens/>
              <w:spacing w:after="144"/>
              <w:jc w:val="both"/>
              <w:rPr>
                <w:b/>
                <w:spacing w:val="-3"/>
              </w:rPr>
            </w:pPr>
            <w:r w:rsidRPr="00D401FF">
              <w:rPr>
                <w:b/>
                <w:spacing w:val="-3"/>
              </w:rPr>
              <w:t>RADOST 1</w:t>
            </w:r>
          </w:p>
        </w:tc>
        <w:tc>
          <w:tcPr>
            <w:tcW w:w="4643" w:type="dxa"/>
            <w:shd w:val="clear" w:color="auto" w:fill="FDE9D9" w:themeFill="accent6" w:themeFillTint="33"/>
          </w:tcPr>
          <w:p w14:paraId="23CB8BC2" w14:textId="4929738C" w:rsidR="00D401FF" w:rsidRPr="00D401FF" w:rsidRDefault="00D401FF" w:rsidP="00D401FF">
            <w:pPr>
              <w:tabs>
                <w:tab w:val="left" w:pos="0"/>
              </w:tabs>
              <w:suppressAutoHyphens/>
              <w:spacing w:after="144"/>
              <w:jc w:val="center"/>
              <w:rPr>
                <w:b/>
                <w:color w:val="C00000"/>
                <w:spacing w:val="-3"/>
              </w:rPr>
            </w:pPr>
            <w:r w:rsidRPr="00D401FF">
              <w:rPr>
                <w:b/>
                <w:color w:val="C00000"/>
                <w:spacing w:val="-3"/>
              </w:rPr>
              <w:t>5:30 – 17:30</w:t>
            </w:r>
          </w:p>
        </w:tc>
      </w:tr>
      <w:tr w:rsidR="00D401FF" w14:paraId="6BCEE910" w14:textId="77777777" w:rsidTr="00D401FF">
        <w:tc>
          <w:tcPr>
            <w:tcW w:w="4643" w:type="dxa"/>
            <w:shd w:val="clear" w:color="auto" w:fill="D6E3BC" w:themeFill="accent3" w:themeFillTint="66"/>
          </w:tcPr>
          <w:p w14:paraId="44135EE8" w14:textId="41FE1F20" w:rsidR="00D401FF" w:rsidRPr="00D401FF" w:rsidRDefault="00D401FF" w:rsidP="00D401FF">
            <w:pPr>
              <w:tabs>
                <w:tab w:val="left" w:pos="0"/>
              </w:tabs>
              <w:suppressAutoHyphens/>
              <w:spacing w:after="144"/>
              <w:jc w:val="both"/>
              <w:rPr>
                <w:b/>
                <w:spacing w:val="-3"/>
              </w:rPr>
            </w:pPr>
            <w:r w:rsidRPr="00D401FF">
              <w:rPr>
                <w:b/>
                <w:spacing w:val="-3"/>
              </w:rPr>
              <w:t>RADOST 2</w:t>
            </w:r>
          </w:p>
        </w:tc>
        <w:tc>
          <w:tcPr>
            <w:tcW w:w="4643" w:type="dxa"/>
            <w:shd w:val="clear" w:color="auto" w:fill="D6E3BC" w:themeFill="accent3" w:themeFillTint="66"/>
          </w:tcPr>
          <w:p w14:paraId="362CB2AA" w14:textId="7156F74C" w:rsidR="00D401FF" w:rsidRPr="00D401FF" w:rsidRDefault="00D401FF" w:rsidP="00D401FF">
            <w:pPr>
              <w:tabs>
                <w:tab w:val="left" w:pos="0"/>
              </w:tabs>
              <w:suppressAutoHyphens/>
              <w:spacing w:after="144"/>
              <w:jc w:val="center"/>
              <w:rPr>
                <w:b/>
                <w:color w:val="C00000"/>
                <w:spacing w:val="-3"/>
              </w:rPr>
            </w:pPr>
            <w:r w:rsidRPr="00D401FF">
              <w:rPr>
                <w:b/>
                <w:color w:val="C00000"/>
                <w:spacing w:val="-3"/>
              </w:rPr>
              <w:t>6:00 – 17:30</w:t>
            </w:r>
          </w:p>
        </w:tc>
      </w:tr>
      <w:tr w:rsidR="00D401FF" w14:paraId="50C4E01B" w14:textId="77777777" w:rsidTr="00D401FF">
        <w:tc>
          <w:tcPr>
            <w:tcW w:w="4643" w:type="dxa"/>
            <w:shd w:val="clear" w:color="auto" w:fill="DBE5F1" w:themeFill="accent1" w:themeFillTint="33"/>
          </w:tcPr>
          <w:p w14:paraId="7BD00BB0" w14:textId="4CFCDDD3" w:rsidR="00D401FF" w:rsidRPr="00D401FF" w:rsidRDefault="00D401FF" w:rsidP="00D401FF">
            <w:pPr>
              <w:tabs>
                <w:tab w:val="left" w:pos="0"/>
              </w:tabs>
              <w:suppressAutoHyphens/>
              <w:spacing w:after="144"/>
              <w:jc w:val="both"/>
              <w:rPr>
                <w:b/>
                <w:spacing w:val="-3"/>
              </w:rPr>
            </w:pPr>
            <w:r w:rsidRPr="00D401FF">
              <w:rPr>
                <w:b/>
                <w:spacing w:val="-3"/>
              </w:rPr>
              <w:t>DESINEC</w:t>
            </w:r>
          </w:p>
        </w:tc>
        <w:tc>
          <w:tcPr>
            <w:tcW w:w="4643" w:type="dxa"/>
            <w:shd w:val="clear" w:color="auto" w:fill="DBE5F1" w:themeFill="accent1" w:themeFillTint="33"/>
          </w:tcPr>
          <w:p w14:paraId="775D48F5" w14:textId="0B4FBB73" w:rsidR="00D401FF" w:rsidRPr="00D401FF" w:rsidRDefault="00D401FF" w:rsidP="00D401FF">
            <w:pPr>
              <w:tabs>
                <w:tab w:val="left" w:pos="0"/>
              </w:tabs>
              <w:suppressAutoHyphens/>
              <w:spacing w:after="144"/>
              <w:jc w:val="center"/>
              <w:rPr>
                <w:b/>
                <w:color w:val="C00000"/>
                <w:spacing w:val="-3"/>
              </w:rPr>
            </w:pPr>
            <w:r w:rsidRPr="00D401FF">
              <w:rPr>
                <w:b/>
                <w:color w:val="C00000"/>
                <w:spacing w:val="-3"/>
              </w:rPr>
              <w:t>5:30 – 17:30</w:t>
            </w:r>
          </w:p>
        </w:tc>
      </w:tr>
      <w:tr w:rsidR="00D401FF" w14:paraId="42F02BF6" w14:textId="77777777" w:rsidTr="00D401FF">
        <w:tc>
          <w:tcPr>
            <w:tcW w:w="4643" w:type="dxa"/>
            <w:shd w:val="clear" w:color="auto" w:fill="F2DBDB" w:themeFill="accent2" w:themeFillTint="33"/>
          </w:tcPr>
          <w:p w14:paraId="2BD64473" w14:textId="1BD6C145" w:rsidR="00D401FF" w:rsidRPr="00D401FF" w:rsidRDefault="00D401FF" w:rsidP="00D401FF">
            <w:pPr>
              <w:tabs>
                <w:tab w:val="left" w:pos="0"/>
              </w:tabs>
              <w:suppressAutoHyphens/>
              <w:spacing w:after="144"/>
              <w:jc w:val="both"/>
              <w:rPr>
                <w:b/>
                <w:spacing w:val="-3"/>
              </w:rPr>
            </w:pPr>
            <w:r w:rsidRPr="00D401FF">
              <w:rPr>
                <w:b/>
                <w:spacing w:val="-3"/>
              </w:rPr>
              <w:t>CVETKOVIĆ</w:t>
            </w:r>
          </w:p>
        </w:tc>
        <w:tc>
          <w:tcPr>
            <w:tcW w:w="4643" w:type="dxa"/>
            <w:shd w:val="clear" w:color="auto" w:fill="F2DBDB" w:themeFill="accent2" w:themeFillTint="33"/>
          </w:tcPr>
          <w:p w14:paraId="560CC50B" w14:textId="3F7CB0A3" w:rsidR="00D401FF" w:rsidRPr="00D401FF" w:rsidRDefault="00D401FF" w:rsidP="00D401FF">
            <w:pPr>
              <w:tabs>
                <w:tab w:val="left" w:pos="0"/>
              </w:tabs>
              <w:suppressAutoHyphens/>
              <w:spacing w:after="144"/>
              <w:jc w:val="center"/>
              <w:rPr>
                <w:b/>
                <w:color w:val="C00000"/>
                <w:spacing w:val="-3"/>
              </w:rPr>
            </w:pPr>
            <w:r w:rsidRPr="00D401FF">
              <w:rPr>
                <w:b/>
                <w:color w:val="C00000"/>
                <w:spacing w:val="-3"/>
              </w:rPr>
              <w:t>6:30 – 16:30</w:t>
            </w:r>
          </w:p>
        </w:tc>
      </w:tr>
      <w:tr w:rsidR="00D401FF" w14:paraId="4450292E" w14:textId="77777777" w:rsidTr="00D401FF">
        <w:tc>
          <w:tcPr>
            <w:tcW w:w="4643" w:type="dxa"/>
            <w:shd w:val="clear" w:color="auto" w:fill="E5DFEC" w:themeFill="accent4" w:themeFillTint="33"/>
          </w:tcPr>
          <w:p w14:paraId="12D3449A" w14:textId="1D2332E3" w:rsidR="00D401FF" w:rsidRPr="00D401FF" w:rsidRDefault="00D401FF" w:rsidP="00D401FF">
            <w:pPr>
              <w:tabs>
                <w:tab w:val="left" w:pos="0"/>
                <w:tab w:val="right" w:pos="4427"/>
              </w:tabs>
              <w:suppressAutoHyphens/>
              <w:spacing w:after="144"/>
              <w:jc w:val="both"/>
              <w:rPr>
                <w:b/>
                <w:spacing w:val="-3"/>
              </w:rPr>
            </w:pPr>
            <w:r w:rsidRPr="00D401FF">
              <w:rPr>
                <w:b/>
                <w:spacing w:val="-3"/>
              </w:rPr>
              <w:t>GORICA SVETOJANSKA</w:t>
            </w:r>
            <w:r w:rsidRPr="00D401FF">
              <w:rPr>
                <w:b/>
                <w:spacing w:val="-3"/>
              </w:rPr>
              <w:tab/>
            </w:r>
          </w:p>
        </w:tc>
        <w:tc>
          <w:tcPr>
            <w:tcW w:w="4643" w:type="dxa"/>
            <w:shd w:val="clear" w:color="auto" w:fill="E5DFEC" w:themeFill="accent4" w:themeFillTint="33"/>
          </w:tcPr>
          <w:p w14:paraId="4DFB7F51" w14:textId="7B6AC3AB" w:rsidR="00D401FF" w:rsidRPr="00D401FF" w:rsidRDefault="00D401FF" w:rsidP="00D401FF">
            <w:pPr>
              <w:tabs>
                <w:tab w:val="left" w:pos="0"/>
              </w:tabs>
              <w:suppressAutoHyphens/>
              <w:spacing w:after="144"/>
              <w:jc w:val="center"/>
              <w:rPr>
                <w:b/>
                <w:color w:val="C00000"/>
                <w:spacing w:val="-3"/>
              </w:rPr>
            </w:pPr>
            <w:r w:rsidRPr="00D401FF">
              <w:rPr>
                <w:b/>
                <w:color w:val="C00000"/>
                <w:spacing w:val="-3"/>
              </w:rPr>
              <w:t>6:30 – 16:30</w:t>
            </w:r>
          </w:p>
        </w:tc>
      </w:tr>
    </w:tbl>
    <w:p w14:paraId="7D602A1E" w14:textId="77777777" w:rsidR="00D401FF" w:rsidRDefault="00D401FF" w:rsidP="00D401FF">
      <w:pPr>
        <w:tabs>
          <w:tab w:val="left" w:pos="0"/>
        </w:tabs>
        <w:suppressAutoHyphens/>
        <w:spacing w:after="144"/>
        <w:ind w:left="0" w:firstLine="0"/>
        <w:jc w:val="both"/>
        <w:rPr>
          <w:rFonts w:ascii="Calibri" w:hAnsi="Calibri" w:cs="Calibri"/>
          <w:spacing w:val="-3"/>
        </w:rPr>
      </w:pPr>
    </w:p>
    <w:p w14:paraId="25C2CD51" w14:textId="77777777" w:rsidR="00B60F39" w:rsidRDefault="00B60F39" w:rsidP="00B60F39">
      <w:pPr>
        <w:tabs>
          <w:tab w:val="left" w:pos="0"/>
        </w:tabs>
        <w:suppressAutoHyphens/>
        <w:spacing w:after="144"/>
        <w:ind w:left="0" w:firstLine="709"/>
        <w:jc w:val="both"/>
        <w:rPr>
          <w:rFonts w:ascii="Calibri" w:hAnsi="Calibri" w:cs="Calibri"/>
          <w:spacing w:val="-3"/>
        </w:rPr>
      </w:pPr>
    </w:p>
    <w:p w14:paraId="520D6DCF" w14:textId="77777777" w:rsidR="00B60F39" w:rsidRDefault="00B53CEA" w:rsidP="00B60F39">
      <w:pPr>
        <w:tabs>
          <w:tab w:val="left" w:pos="0"/>
        </w:tabs>
        <w:suppressAutoHyphens/>
        <w:spacing w:after="144"/>
        <w:ind w:left="0" w:firstLine="709"/>
        <w:jc w:val="both"/>
        <w:rPr>
          <w:rFonts w:ascii="Calibri" w:hAnsi="Calibri" w:cs="Calibri"/>
          <w:spacing w:val="-3"/>
        </w:rPr>
      </w:pPr>
      <w:r>
        <w:rPr>
          <w:rFonts w:ascii="Calibri" w:hAnsi="Calibri" w:cs="Calibri"/>
          <w:spacing w:val="-3"/>
        </w:rPr>
        <w:t>Krajem pedagoške godine provedena je anketa među roditeljima djece polaznika vrtića.                                       Rezultati ankete pokazali su visoku razinu zadovoljstva –</w:t>
      </w:r>
      <w:r w:rsidR="009A7441">
        <w:rPr>
          <w:rFonts w:ascii="Calibri" w:hAnsi="Calibri" w:cs="Calibri"/>
          <w:spacing w:val="-3"/>
        </w:rPr>
        <w:t xml:space="preserve"> čak 97,7</w:t>
      </w:r>
      <w:r>
        <w:rPr>
          <w:rFonts w:ascii="Calibri" w:hAnsi="Calibri" w:cs="Calibri"/>
          <w:spacing w:val="-3"/>
        </w:rPr>
        <w:t>% ispitanika izrazilo je zadovoljstvo organizacijom i radnim vremenom vrtića.</w:t>
      </w:r>
      <w:r w:rsidR="009A7441">
        <w:rPr>
          <w:rFonts w:ascii="Calibri" w:hAnsi="Calibri" w:cs="Calibri"/>
          <w:spacing w:val="-3"/>
        </w:rPr>
        <w:t xml:space="preserve"> </w:t>
      </w:r>
    </w:p>
    <w:p w14:paraId="29ED4A84" w14:textId="79E12B9B" w:rsidR="00B60F39" w:rsidRDefault="009A7441" w:rsidP="00B60F39">
      <w:pPr>
        <w:tabs>
          <w:tab w:val="left" w:pos="0"/>
        </w:tabs>
        <w:suppressAutoHyphens/>
        <w:spacing w:after="144"/>
        <w:ind w:left="0" w:firstLine="0"/>
        <w:jc w:val="both"/>
        <w:rPr>
          <w:rFonts w:ascii="Calibri" w:hAnsi="Calibri" w:cs="Calibri"/>
          <w:spacing w:val="-3"/>
        </w:rPr>
      </w:pPr>
      <w:r>
        <w:rPr>
          <w:rFonts w:ascii="Calibri" w:hAnsi="Calibri" w:cs="Calibri"/>
          <w:spacing w:val="-3"/>
        </w:rPr>
        <w:t>Tek 2,3% roditelja izražava svoje nezadovol</w:t>
      </w:r>
      <w:r w:rsidR="00B60F39">
        <w:rPr>
          <w:rFonts w:ascii="Calibri" w:hAnsi="Calibri" w:cs="Calibri"/>
          <w:spacing w:val="-3"/>
        </w:rPr>
        <w:t>jstvo radnim vremenom vrtića. Kao razlog navode poteškoće u usklađivanju radnog vremena s osobnim obvezama, te predlažu uvođenje treće smjene zbog  svakodnevnog putovanja s radnog mjesta koje je u većini slučajeva u Zagrebu.</w:t>
      </w:r>
    </w:p>
    <w:p w14:paraId="5FA3F954" w14:textId="77777777" w:rsidR="00B60F39" w:rsidRDefault="00B60F39" w:rsidP="00B60F39">
      <w:pPr>
        <w:spacing w:after="0" w:line="240" w:lineRule="auto"/>
        <w:ind w:left="0" w:firstLine="0"/>
        <w:rPr>
          <w:rFonts w:ascii="Calibri" w:eastAsia="Times New Roman" w:hAnsi="Calibri" w:cs="Calibri"/>
          <w:lang w:eastAsia="hr-HR"/>
        </w:rPr>
      </w:pPr>
    </w:p>
    <w:p w14:paraId="30A0F697" w14:textId="77777777" w:rsidR="00B60F39" w:rsidRDefault="00B60F39" w:rsidP="00B60F39">
      <w:pPr>
        <w:spacing w:after="0" w:line="240" w:lineRule="auto"/>
        <w:ind w:left="0" w:firstLine="0"/>
        <w:rPr>
          <w:rFonts w:ascii="Calibri" w:eastAsia="Times New Roman" w:hAnsi="Calibri" w:cs="Calibri"/>
          <w:lang w:eastAsia="hr-HR"/>
        </w:rPr>
      </w:pPr>
    </w:p>
    <w:p w14:paraId="209E8151" w14:textId="69123CEA" w:rsidR="00B60F39" w:rsidRDefault="00B60F39" w:rsidP="00B60F39">
      <w:pPr>
        <w:spacing w:after="0" w:line="240" w:lineRule="auto"/>
        <w:ind w:left="0" w:firstLine="0"/>
        <w:rPr>
          <w:rFonts w:ascii="Calibri" w:eastAsia="Times New Roman" w:hAnsi="Calibri" w:cs="Calibri"/>
          <w:lang w:eastAsia="hr-HR"/>
        </w:rPr>
      </w:pPr>
      <w:r>
        <w:rPr>
          <w:rFonts w:ascii="Calibri" w:eastAsia="Times New Roman" w:hAnsi="Calibri" w:cs="Calibri"/>
          <w:lang w:eastAsia="hr-HR"/>
        </w:rPr>
        <w:t>Grafički prikaz (ne)zadovoljstva</w:t>
      </w:r>
      <w:r w:rsidRPr="00E641F1">
        <w:rPr>
          <w:rFonts w:ascii="Calibri" w:eastAsia="Times New Roman" w:hAnsi="Calibri" w:cs="Calibri"/>
          <w:lang w:eastAsia="hr-HR"/>
        </w:rPr>
        <w:t xml:space="preserve"> </w:t>
      </w:r>
      <w:r>
        <w:rPr>
          <w:rFonts w:ascii="Calibri" w:eastAsia="Times New Roman" w:hAnsi="Calibri" w:cs="Calibri"/>
          <w:lang w:eastAsia="hr-HR"/>
        </w:rPr>
        <w:t>roditelja djece radnim vremenom vrtića</w:t>
      </w:r>
    </w:p>
    <w:p w14:paraId="4FB1EF04" w14:textId="77777777" w:rsidR="00B60F39" w:rsidRDefault="00B60F39" w:rsidP="00B60F39">
      <w:pPr>
        <w:spacing w:after="0" w:line="240" w:lineRule="auto"/>
        <w:ind w:left="0" w:firstLine="0"/>
        <w:rPr>
          <w:rFonts w:ascii="Calibri" w:eastAsia="Times New Roman" w:hAnsi="Calibri" w:cs="Calibri"/>
          <w:lang w:eastAsia="hr-HR"/>
        </w:rPr>
      </w:pPr>
    </w:p>
    <w:p w14:paraId="782B5E91" w14:textId="77777777" w:rsidR="00B60F39" w:rsidRPr="006E2769" w:rsidRDefault="00B60F39" w:rsidP="00B60F39">
      <w:pPr>
        <w:spacing w:after="0" w:line="240" w:lineRule="auto"/>
        <w:ind w:left="0" w:firstLine="0"/>
        <w:rPr>
          <w:rFonts w:ascii="Calibri" w:eastAsia="Times New Roman" w:hAnsi="Calibri" w:cs="Calibri"/>
          <w:lang w:eastAsia="hr-HR"/>
        </w:rPr>
      </w:pPr>
    </w:p>
    <w:p w14:paraId="4E52DEFB" w14:textId="1E56B4C4" w:rsidR="00B60F39" w:rsidRDefault="00B60F39" w:rsidP="00B60F39">
      <w:pPr>
        <w:tabs>
          <w:tab w:val="left" w:pos="0"/>
        </w:tabs>
        <w:suppressAutoHyphens/>
        <w:spacing w:after="144"/>
        <w:ind w:left="0" w:firstLine="0"/>
        <w:jc w:val="both"/>
        <w:rPr>
          <w:rFonts w:ascii="Calibri" w:hAnsi="Calibri" w:cs="Calibri"/>
          <w:spacing w:val="-3"/>
        </w:rPr>
      </w:pPr>
      <w:r>
        <w:rPr>
          <w:noProof/>
          <w:lang w:eastAsia="hr-HR"/>
        </w:rPr>
        <w:drawing>
          <wp:inline distT="0" distB="0" distL="0" distR="0" wp14:anchorId="7F61727B" wp14:editId="5F371816">
            <wp:extent cx="5759450" cy="2423261"/>
            <wp:effectExtent l="0" t="0" r="0" b="0"/>
            <wp:docPr id="1343156889" name="Slika 1" descr="Grafikon obrasca odgovora. Naslov pitanja: Zadovoljava li radno vrijeme vrtića vaše potrebe?. Broj odgovora: 39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Zadovoljava li radno vrijeme vrtića vaše potrebe?. Broj odgovora: 399 odgovor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2423261"/>
                    </a:xfrm>
                    <a:prstGeom prst="rect">
                      <a:avLst/>
                    </a:prstGeom>
                    <a:noFill/>
                    <a:ln>
                      <a:noFill/>
                    </a:ln>
                  </pic:spPr>
                </pic:pic>
              </a:graphicData>
            </a:graphic>
          </wp:inline>
        </w:drawing>
      </w:r>
    </w:p>
    <w:p w14:paraId="5C411ED2" w14:textId="77777777" w:rsidR="00B60F39" w:rsidRDefault="00B60F39" w:rsidP="00B60F39">
      <w:pPr>
        <w:tabs>
          <w:tab w:val="left" w:pos="0"/>
        </w:tabs>
        <w:suppressAutoHyphens/>
        <w:spacing w:after="144"/>
        <w:ind w:left="0" w:firstLine="0"/>
        <w:jc w:val="both"/>
        <w:rPr>
          <w:rFonts w:ascii="Calibri" w:hAnsi="Calibri" w:cs="Calibri"/>
          <w:spacing w:val="-3"/>
        </w:rPr>
      </w:pPr>
    </w:p>
    <w:p w14:paraId="49483DBF" w14:textId="77777777" w:rsidR="00B60F39" w:rsidRPr="007F3491" w:rsidRDefault="00B60F39" w:rsidP="00B60F39">
      <w:pPr>
        <w:tabs>
          <w:tab w:val="left" w:pos="0"/>
        </w:tabs>
        <w:suppressAutoHyphens/>
        <w:spacing w:after="144"/>
        <w:ind w:left="0" w:firstLine="0"/>
        <w:jc w:val="both"/>
        <w:rPr>
          <w:rFonts w:ascii="Calibri" w:hAnsi="Calibri" w:cs="Calibri"/>
          <w:spacing w:val="-3"/>
        </w:rPr>
      </w:pPr>
    </w:p>
    <w:p w14:paraId="6F8861DE" w14:textId="77777777" w:rsidR="00D401FF" w:rsidRDefault="00D401FF" w:rsidP="00415FB3">
      <w:pPr>
        <w:ind w:left="0" w:firstLine="709"/>
      </w:pPr>
    </w:p>
    <w:p w14:paraId="2A20C7FD" w14:textId="77777777" w:rsidR="00B60F39" w:rsidRDefault="00B60F39" w:rsidP="00415FB3">
      <w:pPr>
        <w:ind w:left="0" w:firstLine="709"/>
      </w:pPr>
    </w:p>
    <w:p w14:paraId="46A4F32D" w14:textId="77777777" w:rsidR="00B60F39" w:rsidRDefault="00B60F39" w:rsidP="00415FB3">
      <w:pPr>
        <w:ind w:left="0" w:firstLine="709"/>
      </w:pPr>
    </w:p>
    <w:p w14:paraId="4111DD04" w14:textId="77777777" w:rsidR="00B60F39" w:rsidRDefault="00B60F39" w:rsidP="00415FB3">
      <w:pPr>
        <w:ind w:left="0" w:firstLine="709"/>
      </w:pPr>
    </w:p>
    <w:p w14:paraId="6558A9DC" w14:textId="77777777" w:rsidR="00B60F39" w:rsidRDefault="00B60F39" w:rsidP="00415FB3">
      <w:pPr>
        <w:ind w:left="0" w:firstLine="709"/>
      </w:pPr>
    </w:p>
    <w:p w14:paraId="15793ABC" w14:textId="77777777" w:rsidR="00B60F39" w:rsidRDefault="00B60F39" w:rsidP="00415FB3">
      <w:pPr>
        <w:ind w:left="0" w:firstLine="709"/>
      </w:pPr>
    </w:p>
    <w:p w14:paraId="66CF01A8" w14:textId="77777777" w:rsidR="00B60F39" w:rsidRDefault="00B60F39" w:rsidP="00415FB3">
      <w:pPr>
        <w:ind w:left="0" w:firstLine="709"/>
      </w:pPr>
    </w:p>
    <w:p w14:paraId="2E7F6F30" w14:textId="77777777" w:rsidR="00B60F39" w:rsidRDefault="00B60F39" w:rsidP="00415FB3">
      <w:pPr>
        <w:ind w:left="0" w:firstLine="709"/>
      </w:pPr>
    </w:p>
    <w:p w14:paraId="69D94027" w14:textId="77777777" w:rsidR="00B60F39" w:rsidRDefault="00B60F39" w:rsidP="00415FB3">
      <w:pPr>
        <w:ind w:left="0" w:firstLine="709"/>
      </w:pPr>
    </w:p>
    <w:p w14:paraId="13C2997A" w14:textId="77777777" w:rsidR="00B60F39" w:rsidRDefault="00B60F39" w:rsidP="008D509F">
      <w:pPr>
        <w:ind w:left="0" w:firstLine="0"/>
      </w:pPr>
    </w:p>
    <w:p w14:paraId="2F616E3B" w14:textId="77777777" w:rsidR="00B60F39" w:rsidRDefault="00B60F39" w:rsidP="00B60F39">
      <w:pPr>
        <w:pStyle w:val="Tijeloteksta"/>
        <w:tabs>
          <w:tab w:val="left" w:pos="993"/>
        </w:tabs>
        <w:jc w:val="both"/>
        <w:rPr>
          <w:rFonts w:asciiTheme="minorHAnsi" w:hAnsiTheme="minorHAnsi" w:cstheme="minorHAnsi"/>
          <w:b/>
        </w:rPr>
      </w:pPr>
      <w:r w:rsidRPr="00B60F39">
        <w:rPr>
          <w:rFonts w:ascii="Calibri" w:hAnsi="Calibri" w:cs="Calibri"/>
          <w:b/>
          <w:bCs/>
        </w:rPr>
        <w:t>Zaposlenici u realizaciji odgojno-obrazovnih programa</w:t>
      </w:r>
      <w:r w:rsidRPr="00B60F39">
        <w:rPr>
          <w:rFonts w:asciiTheme="minorHAnsi" w:hAnsiTheme="minorHAnsi" w:cstheme="minorHAnsi"/>
          <w:b/>
        </w:rPr>
        <w:tab/>
      </w:r>
    </w:p>
    <w:p w14:paraId="67282DF6" w14:textId="5BE664CE" w:rsidR="00C3760B" w:rsidRDefault="00C3760B" w:rsidP="00AE36D1">
      <w:pPr>
        <w:pStyle w:val="Tijeloteksta"/>
        <w:tabs>
          <w:tab w:val="left" w:pos="993"/>
        </w:tabs>
        <w:spacing w:line="276" w:lineRule="auto"/>
        <w:ind w:firstLine="709"/>
        <w:jc w:val="both"/>
        <w:rPr>
          <w:rFonts w:asciiTheme="minorHAnsi" w:hAnsiTheme="minorHAnsi" w:cstheme="minorHAnsi"/>
        </w:rPr>
      </w:pPr>
      <w:r w:rsidRPr="00AE36D1">
        <w:rPr>
          <w:rFonts w:asciiTheme="minorHAnsi" w:hAnsiTheme="minorHAnsi" w:cstheme="minorHAnsi"/>
        </w:rPr>
        <w:t>U dječjem vrtiću tijekom pedagoške godine 2024./2025. djelovalo je više va</w:t>
      </w:r>
      <w:r w:rsidR="00AE36D1" w:rsidRPr="00AE36D1">
        <w:rPr>
          <w:rFonts w:asciiTheme="minorHAnsi" w:hAnsiTheme="minorHAnsi" w:cstheme="minorHAnsi"/>
        </w:rPr>
        <w:t>žnih sustava s ciljem una</w:t>
      </w:r>
      <w:r w:rsidR="00AE36D1">
        <w:rPr>
          <w:rFonts w:asciiTheme="minorHAnsi" w:hAnsiTheme="minorHAnsi" w:cstheme="minorHAnsi"/>
        </w:rPr>
        <w:t>pređenja kvalitete odgojno-obrazovnog rada, sigurnosti i dobrobiti djece.</w:t>
      </w:r>
    </w:p>
    <w:p w14:paraId="5541A14D" w14:textId="0BB284AE" w:rsidR="00AE36D1" w:rsidRDefault="00AE36D1" w:rsidP="00AE36D1">
      <w:pPr>
        <w:pStyle w:val="Tijeloteksta"/>
        <w:tabs>
          <w:tab w:val="left" w:pos="993"/>
        </w:tabs>
        <w:spacing w:line="276" w:lineRule="auto"/>
        <w:jc w:val="both"/>
        <w:rPr>
          <w:rFonts w:asciiTheme="minorHAnsi" w:hAnsiTheme="minorHAnsi" w:cstheme="minorHAnsi"/>
        </w:rPr>
      </w:pPr>
      <w:r w:rsidRPr="00AE36D1">
        <w:rPr>
          <w:rFonts w:asciiTheme="minorHAnsi" w:hAnsiTheme="minorHAnsi" w:cstheme="minorHAnsi"/>
        </w:rPr>
        <w:t>Svi ti sustavi rade na poslovima njege, odgoja i obrazovanja, socijalne i zdravstvene zaštite te skrbi o djeci (odgojitelji, stručni suradnici te zdravstveni voditelji) dok na ostalim poslovima rade administrativni i pomoćno-tehnički radnici.</w:t>
      </w:r>
    </w:p>
    <w:p w14:paraId="3BEE87C7" w14:textId="44556F0A" w:rsidR="00AE36D1" w:rsidRDefault="00AE36D1" w:rsidP="00AE36D1">
      <w:pPr>
        <w:pStyle w:val="Tijeloteksta"/>
        <w:tabs>
          <w:tab w:val="left" w:pos="993"/>
        </w:tabs>
        <w:spacing w:line="276" w:lineRule="auto"/>
        <w:ind w:firstLine="709"/>
        <w:jc w:val="both"/>
        <w:rPr>
          <w:rFonts w:asciiTheme="minorHAnsi" w:hAnsiTheme="minorHAnsi" w:cstheme="minorHAnsi"/>
        </w:rPr>
      </w:pPr>
      <w:r>
        <w:rPr>
          <w:rFonts w:asciiTheme="minorHAnsi" w:hAnsiTheme="minorHAnsi" w:cstheme="minorHAnsi"/>
        </w:rPr>
        <w:t>Broj odgojitelja, stručnih suradnika, tehničkog i administrativnog osoblja ovisi o veličini ustanove, odnosno o broju upisane djece i odgojnih skupina. Taj broj propisan je Državnim pedagoškim standardom predškolskog odgoja i obrazovanja, koji određuje minimalne kadrovske uvjete potrebne za osiguravanje kvalitetnog i sigurnog odgojno-obrazovnog rada predškolskim ustanovama.</w:t>
      </w:r>
    </w:p>
    <w:p w14:paraId="192E2CAD" w14:textId="77777777" w:rsidR="000E4F5E" w:rsidRDefault="000E4F5E" w:rsidP="00AE36D1">
      <w:pPr>
        <w:pStyle w:val="Tijeloteksta"/>
        <w:tabs>
          <w:tab w:val="left" w:pos="993"/>
        </w:tabs>
        <w:spacing w:line="276" w:lineRule="auto"/>
        <w:ind w:firstLine="709"/>
        <w:jc w:val="both"/>
        <w:rPr>
          <w:rFonts w:asciiTheme="minorHAnsi" w:hAnsiTheme="minorHAnsi" w:cstheme="minorHAnsi"/>
        </w:rPr>
      </w:pPr>
    </w:p>
    <w:p w14:paraId="621EA3AC" w14:textId="22FF744D" w:rsidR="000E4F5E" w:rsidRDefault="000E4F5E" w:rsidP="000E4F5E">
      <w:pPr>
        <w:tabs>
          <w:tab w:val="left" w:pos="-720"/>
        </w:tabs>
        <w:suppressAutoHyphens/>
        <w:spacing w:after="120"/>
        <w:jc w:val="both"/>
        <w:rPr>
          <w:rFonts w:cstheme="minorHAnsi"/>
          <w:bCs/>
          <w:spacing w:val="-3"/>
        </w:rPr>
      </w:pPr>
      <w:r>
        <w:rPr>
          <w:rFonts w:cstheme="minorHAnsi"/>
          <w:bCs/>
          <w:spacing w:val="-3"/>
        </w:rPr>
        <w:t>Tablica 4</w:t>
      </w:r>
      <w:r w:rsidRPr="001D7071">
        <w:rPr>
          <w:rFonts w:cstheme="minorHAnsi"/>
          <w:bCs/>
          <w:spacing w:val="-3"/>
        </w:rPr>
        <w:t>. Struktura i broj zaposlenih po objektima</w:t>
      </w:r>
    </w:p>
    <w:tbl>
      <w:tblPr>
        <w:tblStyle w:val="Reetkatablice"/>
        <w:tblW w:w="9210" w:type="dxa"/>
        <w:tblInd w:w="108" w:type="dxa"/>
        <w:tblLook w:val="04A0" w:firstRow="1" w:lastRow="0" w:firstColumn="1" w:lastColumn="0" w:noHBand="0" w:noVBand="1"/>
      </w:tblPr>
      <w:tblGrid>
        <w:gridCol w:w="2608"/>
        <w:gridCol w:w="1306"/>
        <w:gridCol w:w="1306"/>
        <w:gridCol w:w="1306"/>
        <w:gridCol w:w="1286"/>
        <w:gridCol w:w="1398"/>
      </w:tblGrid>
      <w:tr w:rsidR="00E427B0" w14:paraId="39D3ED78" w14:textId="77777777" w:rsidTr="00E427B0">
        <w:trPr>
          <w:trHeight w:val="365"/>
        </w:trPr>
        <w:tc>
          <w:tcPr>
            <w:tcW w:w="2608" w:type="dxa"/>
            <w:shd w:val="clear" w:color="auto" w:fill="548DD4" w:themeFill="text2" w:themeFillTint="99"/>
          </w:tcPr>
          <w:p w14:paraId="274D3257" w14:textId="4B795606" w:rsidR="00E427B0" w:rsidRDefault="00E427B0" w:rsidP="00E427B0">
            <w:pPr>
              <w:tabs>
                <w:tab w:val="left" w:pos="-720"/>
              </w:tabs>
              <w:suppressAutoHyphens/>
              <w:spacing w:after="120"/>
              <w:jc w:val="center"/>
              <w:rPr>
                <w:rFonts w:cstheme="minorHAnsi"/>
                <w:bCs/>
                <w:spacing w:val="-3"/>
              </w:rPr>
            </w:pPr>
            <w:r>
              <w:rPr>
                <w:rFonts w:cstheme="minorHAnsi"/>
                <w:bCs/>
                <w:spacing w:val="-3"/>
              </w:rPr>
              <w:t>STRUČNI  KADAR</w:t>
            </w:r>
          </w:p>
        </w:tc>
        <w:tc>
          <w:tcPr>
            <w:tcW w:w="1306" w:type="dxa"/>
            <w:shd w:val="clear" w:color="auto" w:fill="FDE9D9" w:themeFill="accent6" w:themeFillTint="33"/>
          </w:tcPr>
          <w:p w14:paraId="5790E91A" w14:textId="68D5E52B" w:rsidR="00E427B0" w:rsidRDefault="00E427B0" w:rsidP="00E427B0">
            <w:pPr>
              <w:tabs>
                <w:tab w:val="left" w:pos="-720"/>
              </w:tabs>
              <w:suppressAutoHyphens/>
              <w:spacing w:after="120"/>
              <w:jc w:val="center"/>
              <w:rPr>
                <w:rFonts w:cstheme="minorHAnsi"/>
                <w:bCs/>
                <w:spacing w:val="-3"/>
              </w:rPr>
            </w:pPr>
            <w:r>
              <w:rPr>
                <w:rFonts w:cstheme="minorHAnsi"/>
                <w:bCs/>
                <w:spacing w:val="-3"/>
              </w:rPr>
              <w:t>RADOST 1</w:t>
            </w:r>
          </w:p>
        </w:tc>
        <w:tc>
          <w:tcPr>
            <w:tcW w:w="1306" w:type="dxa"/>
            <w:shd w:val="clear" w:color="auto" w:fill="D6E3BC" w:themeFill="accent3" w:themeFillTint="66"/>
          </w:tcPr>
          <w:p w14:paraId="6D4B7ECE" w14:textId="70C59555" w:rsidR="00E427B0" w:rsidRDefault="00E427B0" w:rsidP="00E427B0">
            <w:pPr>
              <w:tabs>
                <w:tab w:val="left" w:pos="-720"/>
              </w:tabs>
              <w:suppressAutoHyphens/>
              <w:spacing w:after="120"/>
              <w:jc w:val="center"/>
              <w:rPr>
                <w:rFonts w:cstheme="minorHAnsi"/>
                <w:bCs/>
                <w:spacing w:val="-3"/>
              </w:rPr>
            </w:pPr>
            <w:r>
              <w:rPr>
                <w:rFonts w:cstheme="minorHAnsi"/>
                <w:bCs/>
                <w:spacing w:val="-3"/>
              </w:rPr>
              <w:t>RADOST 2</w:t>
            </w:r>
          </w:p>
        </w:tc>
        <w:tc>
          <w:tcPr>
            <w:tcW w:w="1306" w:type="dxa"/>
            <w:shd w:val="clear" w:color="auto" w:fill="DBE5F1" w:themeFill="accent1" w:themeFillTint="33"/>
          </w:tcPr>
          <w:p w14:paraId="044CA86A" w14:textId="66FEE19A" w:rsidR="00E427B0" w:rsidRDefault="00E427B0" w:rsidP="00E427B0">
            <w:pPr>
              <w:tabs>
                <w:tab w:val="left" w:pos="-720"/>
              </w:tabs>
              <w:suppressAutoHyphens/>
              <w:spacing w:after="120"/>
              <w:jc w:val="center"/>
              <w:rPr>
                <w:rFonts w:cstheme="minorHAnsi"/>
                <w:bCs/>
                <w:spacing w:val="-3"/>
              </w:rPr>
            </w:pPr>
            <w:r>
              <w:rPr>
                <w:rFonts w:cstheme="minorHAnsi"/>
                <w:bCs/>
                <w:spacing w:val="-3"/>
              </w:rPr>
              <w:t>DESINEC</w:t>
            </w:r>
          </w:p>
        </w:tc>
        <w:tc>
          <w:tcPr>
            <w:tcW w:w="1286" w:type="dxa"/>
            <w:shd w:val="clear" w:color="auto" w:fill="F2DBDB" w:themeFill="accent2" w:themeFillTint="33"/>
          </w:tcPr>
          <w:p w14:paraId="0BE59C7D" w14:textId="5B21B739" w:rsidR="00E427B0" w:rsidRDefault="00E427B0" w:rsidP="00E427B0">
            <w:pPr>
              <w:tabs>
                <w:tab w:val="left" w:pos="-720"/>
              </w:tabs>
              <w:suppressAutoHyphens/>
              <w:spacing w:after="120"/>
              <w:jc w:val="center"/>
              <w:rPr>
                <w:rFonts w:cstheme="minorHAnsi"/>
                <w:bCs/>
                <w:spacing w:val="-3"/>
              </w:rPr>
            </w:pPr>
            <w:r>
              <w:rPr>
                <w:rFonts w:cstheme="minorHAnsi"/>
                <w:bCs/>
                <w:spacing w:val="-3"/>
              </w:rPr>
              <w:t>CVETKOVIĆ</w:t>
            </w:r>
          </w:p>
        </w:tc>
        <w:tc>
          <w:tcPr>
            <w:tcW w:w="1398" w:type="dxa"/>
            <w:shd w:val="clear" w:color="auto" w:fill="E5DFEC" w:themeFill="accent4" w:themeFillTint="33"/>
          </w:tcPr>
          <w:p w14:paraId="02B120CF" w14:textId="1B46E4F8" w:rsidR="00E427B0" w:rsidRDefault="00E427B0" w:rsidP="00E427B0">
            <w:pPr>
              <w:tabs>
                <w:tab w:val="left" w:pos="-720"/>
              </w:tabs>
              <w:suppressAutoHyphens/>
              <w:spacing w:after="120"/>
              <w:jc w:val="center"/>
              <w:rPr>
                <w:rFonts w:cstheme="minorHAnsi"/>
                <w:bCs/>
                <w:spacing w:val="-3"/>
              </w:rPr>
            </w:pPr>
            <w:r>
              <w:rPr>
                <w:rFonts w:cstheme="minorHAnsi"/>
                <w:bCs/>
                <w:spacing w:val="-3"/>
              </w:rPr>
              <w:t>GORICA SV.</w:t>
            </w:r>
          </w:p>
        </w:tc>
      </w:tr>
      <w:tr w:rsidR="00E427B0" w14:paraId="6C39A1D1" w14:textId="77777777" w:rsidTr="00E427B0">
        <w:trPr>
          <w:trHeight w:val="365"/>
        </w:trPr>
        <w:tc>
          <w:tcPr>
            <w:tcW w:w="2608" w:type="dxa"/>
          </w:tcPr>
          <w:p w14:paraId="1249F10F" w14:textId="18F9B38B" w:rsidR="00E427B0" w:rsidRDefault="00E427B0" w:rsidP="00E427B0">
            <w:pPr>
              <w:tabs>
                <w:tab w:val="left" w:pos="-720"/>
              </w:tabs>
              <w:suppressAutoHyphens/>
              <w:spacing w:after="120"/>
              <w:jc w:val="both"/>
              <w:rPr>
                <w:rFonts w:cstheme="minorHAnsi"/>
                <w:bCs/>
                <w:spacing w:val="-3"/>
              </w:rPr>
            </w:pPr>
            <w:r>
              <w:rPr>
                <w:rFonts w:cstheme="minorHAnsi"/>
                <w:bCs/>
                <w:spacing w:val="-3"/>
              </w:rPr>
              <w:t>Ravnatelj</w:t>
            </w:r>
          </w:p>
        </w:tc>
        <w:tc>
          <w:tcPr>
            <w:tcW w:w="1306" w:type="dxa"/>
          </w:tcPr>
          <w:p w14:paraId="39B18578" w14:textId="4EB61774" w:rsidR="00E427B0" w:rsidRDefault="00E427B0" w:rsidP="00E427B0">
            <w:pPr>
              <w:tabs>
                <w:tab w:val="left" w:pos="-720"/>
              </w:tabs>
              <w:suppressAutoHyphens/>
              <w:spacing w:after="120"/>
              <w:jc w:val="center"/>
              <w:rPr>
                <w:rFonts w:cstheme="minorHAnsi"/>
                <w:bCs/>
                <w:spacing w:val="-3"/>
              </w:rPr>
            </w:pPr>
            <w:r>
              <w:rPr>
                <w:rFonts w:cstheme="minorHAnsi"/>
                <w:bCs/>
                <w:spacing w:val="-3"/>
              </w:rPr>
              <w:t>1</w:t>
            </w:r>
          </w:p>
        </w:tc>
        <w:tc>
          <w:tcPr>
            <w:tcW w:w="1306" w:type="dxa"/>
          </w:tcPr>
          <w:p w14:paraId="6A5A2F32" w14:textId="3DA28082"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06" w:type="dxa"/>
          </w:tcPr>
          <w:p w14:paraId="20D192DE" w14:textId="171170C6"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286" w:type="dxa"/>
          </w:tcPr>
          <w:p w14:paraId="22FC123C" w14:textId="4B613944"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98" w:type="dxa"/>
          </w:tcPr>
          <w:p w14:paraId="3B545B7E" w14:textId="6BDEBCFE"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r>
      <w:tr w:rsidR="00E427B0" w14:paraId="02A8D019" w14:textId="77777777" w:rsidTr="00E427B0">
        <w:trPr>
          <w:trHeight w:val="365"/>
        </w:trPr>
        <w:tc>
          <w:tcPr>
            <w:tcW w:w="2608" w:type="dxa"/>
          </w:tcPr>
          <w:p w14:paraId="7A01CB27" w14:textId="37471186" w:rsidR="00E427B0" w:rsidRDefault="00E427B0" w:rsidP="00E427B0">
            <w:pPr>
              <w:tabs>
                <w:tab w:val="left" w:pos="-720"/>
              </w:tabs>
              <w:suppressAutoHyphens/>
              <w:spacing w:after="120"/>
              <w:jc w:val="both"/>
              <w:rPr>
                <w:rFonts w:cstheme="minorHAnsi"/>
                <w:bCs/>
                <w:spacing w:val="-3"/>
              </w:rPr>
            </w:pPr>
            <w:r>
              <w:rPr>
                <w:rFonts w:cstheme="minorHAnsi"/>
                <w:bCs/>
                <w:spacing w:val="-3"/>
              </w:rPr>
              <w:t>Pedagog</w:t>
            </w:r>
          </w:p>
        </w:tc>
        <w:tc>
          <w:tcPr>
            <w:tcW w:w="1306" w:type="dxa"/>
          </w:tcPr>
          <w:p w14:paraId="31DB9D84" w14:textId="3AAEA178" w:rsidR="00E427B0" w:rsidRDefault="00E427B0" w:rsidP="00E427B0">
            <w:pPr>
              <w:tabs>
                <w:tab w:val="left" w:pos="-720"/>
              </w:tabs>
              <w:suppressAutoHyphens/>
              <w:spacing w:after="120"/>
              <w:jc w:val="center"/>
              <w:rPr>
                <w:rFonts w:cstheme="minorHAnsi"/>
                <w:bCs/>
                <w:spacing w:val="-3"/>
              </w:rPr>
            </w:pPr>
            <w:r>
              <w:rPr>
                <w:rFonts w:cstheme="minorHAnsi"/>
                <w:bCs/>
                <w:spacing w:val="-3"/>
              </w:rPr>
              <w:t>1</w:t>
            </w:r>
          </w:p>
        </w:tc>
        <w:tc>
          <w:tcPr>
            <w:tcW w:w="1306" w:type="dxa"/>
          </w:tcPr>
          <w:p w14:paraId="51369EA7" w14:textId="1E28D777"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06" w:type="dxa"/>
          </w:tcPr>
          <w:p w14:paraId="3771545F" w14:textId="1320176D"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286" w:type="dxa"/>
          </w:tcPr>
          <w:p w14:paraId="11BE82FA" w14:textId="1A370255"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98" w:type="dxa"/>
          </w:tcPr>
          <w:p w14:paraId="54B368B7" w14:textId="5B054D90"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r>
      <w:tr w:rsidR="00E427B0" w14:paraId="40FF0C3C" w14:textId="77777777" w:rsidTr="00E427B0">
        <w:trPr>
          <w:trHeight w:val="365"/>
        </w:trPr>
        <w:tc>
          <w:tcPr>
            <w:tcW w:w="2608" w:type="dxa"/>
          </w:tcPr>
          <w:p w14:paraId="21440D0D" w14:textId="2A683B3A" w:rsidR="00E427B0" w:rsidRDefault="00E427B0" w:rsidP="00E427B0">
            <w:pPr>
              <w:tabs>
                <w:tab w:val="left" w:pos="-720"/>
              </w:tabs>
              <w:suppressAutoHyphens/>
              <w:spacing w:after="120"/>
              <w:jc w:val="both"/>
              <w:rPr>
                <w:rFonts w:cstheme="minorHAnsi"/>
                <w:bCs/>
                <w:spacing w:val="-3"/>
              </w:rPr>
            </w:pPr>
            <w:r>
              <w:rPr>
                <w:rFonts w:cstheme="minorHAnsi"/>
                <w:bCs/>
                <w:spacing w:val="-3"/>
              </w:rPr>
              <w:t>Socijalni pedagog</w:t>
            </w:r>
          </w:p>
        </w:tc>
        <w:tc>
          <w:tcPr>
            <w:tcW w:w="1306" w:type="dxa"/>
          </w:tcPr>
          <w:p w14:paraId="4AB57E83" w14:textId="58755AC0" w:rsidR="00E427B0" w:rsidRDefault="00E427B0" w:rsidP="00E427B0">
            <w:pPr>
              <w:tabs>
                <w:tab w:val="left" w:pos="-720"/>
              </w:tabs>
              <w:suppressAutoHyphens/>
              <w:spacing w:after="120"/>
              <w:jc w:val="center"/>
              <w:rPr>
                <w:rFonts w:cstheme="minorHAnsi"/>
                <w:bCs/>
                <w:spacing w:val="-3"/>
              </w:rPr>
            </w:pPr>
            <w:r>
              <w:rPr>
                <w:rFonts w:cstheme="minorHAnsi"/>
                <w:bCs/>
                <w:spacing w:val="-3"/>
              </w:rPr>
              <w:t>1</w:t>
            </w:r>
          </w:p>
        </w:tc>
        <w:tc>
          <w:tcPr>
            <w:tcW w:w="1306" w:type="dxa"/>
          </w:tcPr>
          <w:p w14:paraId="2FC35523" w14:textId="1FDEBAB6"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06" w:type="dxa"/>
          </w:tcPr>
          <w:p w14:paraId="73A5E89E" w14:textId="512F6C9D"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286" w:type="dxa"/>
          </w:tcPr>
          <w:p w14:paraId="3ED9EB7C" w14:textId="039F8827"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98" w:type="dxa"/>
          </w:tcPr>
          <w:p w14:paraId="492BD813" w14:textId="757D7FBA"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r>
      <w:tr w:rsidR="00E427B0" w14:paraId="4B187EC7" w14:textId="77777777" w:rsidTr="00E427B0">
        <w:trPr>
          <w:trHeight w:val="365"/>
        </w:trPr>
        <w:tc>
          <w:tcPr>
            <w:tcW w:w="2608" w:type="dxa"/>
          </w:tcPr>
          <w:p w14:paraId="1385349D" w14:textId="7D15EB85" w:rsidR="00E427B0" w:rsidRDefault="00E427B0" w:rsidP="00E427B0">
            <w:pPr>
              <w:tabs>
                <w:tab w:val="left" w:pos="-720"/>
              </w:tabs>
              <w:suppressAutoHyphens/>
              <w:spacing w:after="120"/>
              <w:jc w:val="both"/>
              <w:rPr>
                <w:rFonts w:cstheme="minorHAnsi"/>
                <w:bCs/>
                <w:spacing w:val="-3"/>
              </w:rPr>
            </w:pPr>
            <w:r>
              <w:rPr>
                <w:rFonts w:cstheme="minorHAnsi"/>
                <w:bCs/>
                <w:spacing w:val="-3"/>
              </w:rPr>
              <w:t>Psiholog</w:t>
            </w:r>
          </w:p>
        </w:tc>
        <w:tc>
          <w:tcPr>
            <w:tcW w:w="1306" w:type="dxa"/>
          </w:tcPr>
          <w:p w14:paraId="78402434" w14:textId="29274FA5" w:rsidR="00E427B0" w:rsidRDefault="00E427B0" w:rsidP="00E427B0">
            <w:pPr>
              <w:tabs>
                <w:tab w:val="left" w:pos="-720"/>
              </w:tabs>
              <w:suppressAutoHyphens/>
              <w:spacing w:after="120"/>
              <w:jc w:val="center"/>
              <w:rPr>
                <w:rFonts w:cstheme="minorHAnsi"/>
                <w:bCs/>
                <w:spacing w:val="-3"/>
              </w:rPr>
            </w:pPr>
            <w:r>
              <w:rPr>
                <w:rFonts w:cstheme="minorHAnsi"/>
                <w:bCs/>
                <w:spacing w:val="-3"/>
              </w:rPr>
              <w:t>1</w:t>
            </w:r>
          </w:p>
        </w:tc>
        <w:tc>
          <w:tcPr>
            <w:tcW w:w="1306" w:type="dxa"/>
          </w:tcPr>
          <w:p w14:paraId="4FB9CF6F" w14:textId="3EADA0B9"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06" w:type="dxa"/>
          </w:tcPr>
          <w:p w14:paraId="2657A86C" w14:textId="2366AFD5"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286" w:type="dxa"/>
          </w:tcPr>
          <w:p w14:paraId="0BE4FB93" w14:textId="6A421153"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98" w:type="dxa"/>
          </w:tcPr>
          <w:p w14:paraId="6A93DCB0" w14:textId="6A99EA6B"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r>
      <w:tr w:rsidR="00E427B0" w14:paraId="2D2C5423" w14:textId="77777777" w:rsidTr="00E427B0">
        <w:trPr>
          <w:trHeight w:val="349"/>
        </w:trPr>
        <w:tc>
          <w:tcPr>
            <w:tcW w:w="2608" w:type="dxa"/>
          </w:tcPr>
          <w:p w14:paraId="05C47150" w14:textId="1577693B" w:rsidR="00E427B0" w:rsidRDefault="00E427B0" w:rsidP="00E427B0">
            <w:pPr>
              <w:tabs>
                <w:tab w:val="left" w:pos="-720"/>
              </w:tabs>
              <w:suppressAutoHyphens/>
              <w:spacing w:after="120"/>
              <w:jc w:val="both"/>
              <w:rPr>
                <w:rFonts w:cstheme="minorHAnsi"/>
                <w:bCs/>
                <w:spacing w:val="-3"/>
              </w:rPr>
            </w:pPr>
            <w:r>
              <w:rPr>
                <w:rFonts w:cstheme="minorHAnsi"/>
                <w:bCs/>
                <w:spacing w:val="-3"/>
              </w:rPr>
              <w:t>Logoped</w:t>
            </w:r>
          </w:p>
        </w:tc>
        <w:tc>
          <w:tcPr>
            <w:tcW w:w="1306" w:type="dxa"/>
          </w:tcPr>
          <w:p w14:paraId="5C3BB572" w14:textId="642722E3" w:rsidR="00E427B0" w:rsidRDefault="00E427B0" w:rsidP="00E427B0">
            <w:pPr>
              <w:tabs>
                <w:tab w:val="left" w:pos="-720"/>
              </w:tabs>
              <w:suppressAutoHyphens/>
              <w:spacing w:after="120"/>
              <w:jc w:val="center"/>
              <w:rPr>
                <w:rFonts w:cstheme="minorHAnsi"/>
                <w:bCs/>
                <w:spacing w:val="-3"/>
              </w:rPr>
            </w:pPr>
            <w:r>
              <w:rPr>
                <w:rFonts w:cstheme="minorHAnsi"/>
                <w:bCs/>
                <w:spacing w:val="-3"/>
              </w:rPr>
              <w:t>1</w:t>
            </w:r>
          </w:p>
        </w:tc>
        <w:tc>
          <w:tcPr>
            <w:tcW w:w="1306" w:type="dxa"/>
          </w:tcPr>
          <w:p w14:paraId="79ACB6C5" w14:textId="25FBB36C"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06" w:type="dxa"/>
          </w:tcPr>
          <w:p w14:paraId="71EC9408" w14:textId="35744E54"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286" w:type="dxa"/>
          </w:tcPr>
          <w:p w14:paraId="1BF7E979" w14:textId="24304133"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98" w:type="dxa"/>
          </w:tcPr>
          <w:p w14:paraId="10C49676" w14:textId="2DC301A2"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r>
      <w:tr w:rsidR="00E427B0" w14:paraId="0D5CFEAB" w14:textId="77777777" w:rsidTr="00E427B0">
        <w:trPr>
          <w:trHeight w:val="365"/>
        </w:trPr>
        <w:tc>
          <w:tcPr>
            <w:tcW w:w="2608" w:type="dxa"/>
          </w:tcPr>
          <w:p w14:paraId="18A4839B" w14:textId="1BD88D01" w:rsidR="00E427B0" w:rsidRDefault="00E427B0" w:rsidP="00E427B0">
            <w:pPr>
              <w:tabs>
                <w:tab w:val="left" w:pos="-720"/>
              </w:tabs>
              <w:suppressAutoHyphens/>
              <w:spacing w:after="120"/>
              <w:jc w:val="both"/>
              <w:rPr>
                <w:rFonts w:cstheme="minorHAnsi"/>
                <w:bCs/>
                <w:spacing w:val="-3"/>
              </w:rPr>
            </w:pPr>
            <w:r>
              <w:rPr>
                <w:rFonts w:cstheme="minorHAnsi"/>
                <w:bCs/>
                <w:spacing w:val="-3"/>
              </w:rPr>
              <w:t>Viša medicinska sestra</w:t>
            </w:r>
          </w:p>
        </w:tc>
        <w:tc>
          <w:tcPr>
            <w:tcW w:w="1306" w:type="dxa"/>
          </w:tcPr>
          <w:p w14:paraId="7A599052" w14:textId="4C725646" w:rsidR="00E427B0" w:rsidRDefault="00E427B0" w:rsidP="00E427B0">
            <w:pPr>
              <w:tabs>
                <w:tab w:val="left" w:pos="-720"/>
              </w:tabs>
              <w:suppressAutoHyphens/>
              <w:spacing w:after="120"/>
              <w:jc w:val="center"/>
              <w:rPr>
                <w:rFonts w:cstheme="minorHAnsi"/>
                <w:bCs/>
                <w:spacing w:val="-3"/>
              </w:rPr>
            </w:pPr>
            <w:r>
              <w:rPr>
                <w:rFonts w:cstheme="minorHAnsi"/>
                <w:bCs/>
                <w:spacing w:val="-3"/>
              </w:rPr>
              <w:t>3</w:t>
            </w:r>
          </w:p>
        </w:tc>
        <w:tc>
          <w:tcPr>
            <w:tcW w:w="1306" w:type="dxa"/>
          </w:tcPr>
          <w:p w14:paraId="590290C6" w14:textId="441F0462"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06" w:type="dxa"/>
          </w:tcPr>
          <w:p w14:paraId="5278E6DA" w14:textId="49EDBF16"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286" w:type="dxa"/>
          </w:tcPr>
          <w:p w14:paraId="033D1AC2" w14:textId="0BDFCFB6"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98" w:type="dxa"/>
          </w:tcPr>
          <w:p w14:paraId="5A38249F" w14:textId="2D2279DF"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r>
      <w:tr w:rsidR="00E427B0" w14:paraId="1556BA44" w14:textId="77777777" w:rsidTr="00E427B0">
        <w:trPr>
          <w:trHeight w:val="365"/>
        </w:trPr>
        <w:tc>
          <w:tcPr>
            <w:tcW w:w="2608" w:type="dxa"/>
          </w:tcPr>
          <w:p w14:paraId="43A29759" w14:textId="5D423633" w:rsidR="00E427B0" w:rsidRDefault="00E427B0" w:rsidP="00E427B0">
            <w:pPr>
              <w:tabs>
                <w:tab w:val="left" w:pos="-720"/>
              </w:tabs>
              <w:suppressAutoHyphens/>
              <w:spacing w:after="120"/>
              <w:jc w:val="both"/>
              <w:rPr>
                <w:rFonts w:cstheme="minorHAnsi"/>
                <w:bCs/>
                <w:spacing w:val="-3"/>
              </w:rPr>
            </w:pPr>
            <w:r>
              <w:rPr>
                <w:rFonts w:cstheme="minorHAnsi"/>
                <w:bCs/>
                <w:spacing w:val="-3"/>
              </w:rPr>
              <w:t xml:space="preserve">Edukacijski </w:t>
            </w:r>
            <w:proofErr w:type="spellStart"/>
            <w:r>
              <w:rPr>
                <w:rFonts w:cstheme="minorHAnsi"/>
                <w:bCs/>
                <w:spacing w:val="-3"/>
              </w:rPr>
              <w:t>rehabilitator</w:t>
            </w:r>
            <w:proofErr w:type="spellEnd"/>
          </w:p>
        </w:tc>
        <w:tc>
          <w:tcPr>
            <w:tcW w:w="1306" w:type="dxa"/>
          </w:tcPr>
          <w:p w14:paraId="4F951822" w14:textId="5964A647"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06" w:type="dxa"/>
          </w:tcPr>
          <w:p w14:paraId="25CBB249" w14:textId="74F80EBF"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06" w:type="dxa"/>
          </w:tcPr>
          <w:p w14:paraId="12835D82" w14:textId="40C88F46"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286" w:type="dxa"/>
          </w:tcPr>
          <w:p w14:paraId="54A7068A" w14:textId="692D59ED"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98" w:type="dxa"/>
          </w:tcPr>
          <w:p w14:paraId="26B2AC75" w14:textId="1EAA2792"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r>
      <w:tr w:rsidR="00E427B0" w14:paraId="770A212F" w14:textId="77777777" w:rsidTr="00E427B0">
        <w:trPr>
          <w:trHeight w:val="365"/>
        </w:trPr>
        <w:tc>
          <w:tcPr>
            <w:tcW w:w="2608" w:type="dxa"/>
          </w:tcPr>
          <w:p w14:paraId="3B3487B6" w14:textId="63EF733A" w:rsidR="00E427B0" w:rsidRDefault="00E427B0" w:rsidP="00E427B0">
            <w:pPr>
              <w:tabs>
                <w:tab w:val="left" w:pos="-720"/>
              </w:tabs>
              <w:suppressAutoHyphens/>
              <w:spacing w:after="120"/>
              <w:jc w:val="both"/>
              <w:rPr>
                <w:rFonts w:cstheme="minorHAnsi"/>
                <w:bCs/>
                <w:spacing w:val="-3"/>
              </w:rPr>
            </w:pPr>
            <w:r>
              <w:rPr>
                <w:rFonts w:cstheme="minorHAnsi"/>
                <w:bCs/>
                <w:spacing w:val="-3"/>
              </w:rPr>
              <w:t>Odgojitelj</w:t>
            </w:r>
          </w:p>
        </w:tc>
        <w:tc>
          <w:tcPr>
            <w:tcW w:w="1306" w:type="dxa"/>
          </w:tcPr>
          <w:p w14:paraId="6947361E" w14:textId="054BCC63" w:rsidR="00E427B0" w:rsidRDefault="00E427B0" w:rsidP="00E427B0">
            <w:pPr>
              <w:tabs>
                <w:tab w:val="left" w:pos="-720"/>
              </w:tabs>
              <w:suppressAutoHyphens/>
              <w:spacing w:after="120"/>
              <w:jc w:val="center"/>
              <w:rPr>
                <w:rFonts w:cstheme="minorHAnsi"/>
                <w:bCs/>
                <w:spacing w:val="-3"/>
              </w:rPr>
            </w:pPr>
            <w:r>
              <w:rPr>
                <w:rFonts w:cstheme="minorHAnsi"/>
                <w:bCs/>
                <w:spacing w:val="-3"/>
              </w:rPr>
              <w:t>40</w:t>
            </w:r>
          </w:p>
        </w:tc>
        <w:tc>
          <w:tcPr>
            <w:tcW w:w="1306" w:type="dxa"/>
          </w:tcPr>
          <w:p w14:paraId="6BF41767" w14:textId="0707B598" w:rsidR="00E427B0" w:rsidRDefault="00E427B0" w:rsidP="00E427B0">
            <w:pPr>
              <w:tabs>
                <w:tab w:val="left" w:pos="-720"/>
              </w:tabs>
              <w:suppressAutoHyphens/>
              <w:spacing w:after="120"/>
              <w:jc w:val="center"/>
              <w:rPr>
                <w:rFonts w:cstheme="minorHAnsi"/>
                <w:bCs/>
                <w:spacing w:val="-3"/>
              </w:rPr>
            </w:pPr>
            <w:r>
              <w:rPr>
                <w:rFonts w:cstheme="minorHAnsi"/>
                <w:bCs/>
                <w:spacing w:val="-3"/>
              </w:rPr>
              <w:t>8</w:t>
            </w:r>
          </w:p>
        </w:tc>
        <w:tc>
          <w:tcPr>
            <w:tcW w:w="1306" w:type="dxa"/>
          </w:tcPr>
          <w:p w14:paraId="0E32C9F3" w14:textId="4CC51BC0" w:rsidR="00E427B0" w:rsidRDefault="00E427B0" w:rsidP="00E427B0">
            <w:pPr>
              <w:tabs>
                <w:tab w:val="left" w:pos="-720"/>
              </w:tabs>
              <w:suppressAutoHyphens/>
              <w:spacing w:after="120"/>
              <w:jc w:val="center"/>
              <w:rPr>
                <w:rFonts w:cstheme="minorHAnsi"/>
                <w:bCs/>
                <w:spacing w:val="-3"/>
              </w:rPr>
            </w:pPr>
            <w:r>
              <w:rPr>
                <w:rFonts w:cstheme="minorHAnsi"/>
                <w:bCs/>
                <w:spacing w:val="-3"/>
              </w:rPr>
              <w:t>13</w:t>
            </w:r>
          </w:p>
        </w:tc>
        <w:tc>
          <w:tcPr>
            <w:tcW w:w="1286" w:type="dxa"/>
          </w:tcPr>
          <w:p w14:paraId="4D7A2899" w14:textId="40C66453" w:rsidR="00E427B0" w:rsidRDefault="00E427B0" w:rsidP="00E427B0">
            <w:pPr>
              <w:tabs>
                <w:tab w:val="left" w:pos="-720"/>
              </w:tabs>
              <w:suppressAutoHyphens/>
              <w:spacing w:after="120"/>
              <w:jc w:val="center"/>
              <w:rPr>
                <w:rFonts w:cstheme="minorHAnsi"/>
                <w:bCs/>
                <w:spacing w:val="-3"/>
              </w:rPr>
            </w:pPr>
            <w:r>
              <w:rPr>
                <w:rFonts w:cstheme="minorHAnsi"/>
                <w:bCs/>
                <w:spacing w:val="-3"/>
              </w:rPr>
              <w:t>2</w:t>
            </w:r>
          </w:p>
        </w:tc>
        <w:tc>
          <w:tcPr>
            <w:tcW w:w="1398" w:type="dxa"/>
          </w:tcPr>
          <w:p w14:paraId="62744DB2" w14:textId="16039A3F" w:rsidR="00E427B0" w:rsidRDefault="00E427B0" w:rsidP="00E427B0">
            <w:pPr>
              <w:tabs>
                <w:tab w:val="left" w:pos="-720"/>
              </w:tabs>
              <w:suppressAutoHyphens/>
              <w:spacing w:after="120"/>
              <w:jc w:val="center"/>
              <w:rPr>
                <w:rFonts w:cstheme="minorHAnsi"/>
                <w:bCs/>
                <w:spacing w:val="-3"/>
              </w:rPr>
            </w:pPr>
            <w:r>
              <w:rPr>
                <w:rFonts w:cstheme="minorHAnsi"/>
                <w:bCs/>
                <w:spacing w:val="-3"/>
              </w:rPr>
              <w:t>2</w:t>
            </w:r>
          </w:p>
        </w:tc>
      </w:tr>
      <w:tr w:rsidR="00E427B0" w14:paraId="77532325" w14:textId="77777777" w:rsidTr="00E427B0">
        <w:trPr>
          <w:trHeight w:val="365"/>
        </w:trPr>
        <w:tc>
          <w:tcPr>
            <w:tcW w:w="2608" w:type="dxa"/>
          </w:tcPr>
          <w:p w14:paraId="5AA7F40B" w14:textId="35AE2C89" w:rsidR="00E427B0" w:rsidRDefault="00E427B0" w:rsidP="00E427B0">
            <w:pPr>
              <w:tabs>
                <w:tab w:val="left" w:pos="-720"/>
              </w:tabs>
              <w:suppressAutoHyphens/>
              <w:spacing w:after="120"/>
              <w:jc w:val="both"/>
              <w:rPr>
                <w:rFonts w:cstheme="minorHAnsi"/>
                <w:bCs/>
                <w:spacing w:val="-3"/>
              </w:rPr>
            </w:pPr>
            <w:r>
              <w:rPr>
                <w:rFonts w:cstheme="minorHAnsi"/>
                <w:bCs/>
                <w:spacing w:val="-3"/>
              </w:rPr>
              <w:t>Medicinska sestra</w:t>
            </w:r>
          </w:p>
        </w:tc>
        <w:tc>
          <w:tcPr>
            <w:tcW w:w="1306" w:type="dxa"/>
          </w:tcPr>
          <w:p w14:paraId="784A4074" w14:textId="47EC963B" w:rsidR="00E427B0" w:rsidRDefault="00E427B0" w:rsidP="00E427B0">
            <w:pPr>
              <w:tabs>
                <w:tab w:val="left" w:pos="-720"/>
              </w:tabs>
              <w:suppressAutoHyphens/>
              <w:spacing w:after="120"/>
              <w:jc w:val="center"/>
              <w:rPr>
                <w:rFonts w:cstheme="minorHAnsi"/>
                <w:bCs/>
                <w:spacing w:val="-3"/>
              </w:rPr>
            </w:pPr>
            <w:r>
              <w:rPr>
                <w:rFonts w:cstheme="minorHAnsi"/>
                <w:bCs/>
                <w:spacing w:val="-3"/>
              </w:rPr>
              <w:t>1</w:t>
            </w:r>
          </w:p>
        </w:tc>
        <w:tc>
          <w:tcPr>
            <w:tcW w:w="1306" w:type="dxa"/>
          </w:tcPr>
          <w:p w14:paraId="5397A903" w14:textId="4DCE4EF3"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06" w:type="dxa"/>
          </w:tcPr>
          <w:p w14:paraId="7C3BB021" w14:textId="7EB7AC18"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286" w:type="dxa"/>
          </w:tcPr>
          <w:p w14:paraId="18E0CC3D" w14:textId="67522388"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98" w:type="dxa"/>
          </w:tcPr>
          <w:p w14:paraId="0308095F" w14:textId="5529FA30"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r>
      <w:tr w:rsidR="00E427B0" w14:paraId="3C00C4F7" w14:textId="77777777" w:rsidTr="00E427B0">
        <w:trPr>
          <w:trHeight w:val="729"/>
        </w:trPr>
        <w:tc>
          <w:tcPr>
            <w:tcW w:w="2608" w:type="dxa"/>
            <w:shd w:val="clear" w:color="auto" w:fill="D99594" w:themeFill="accent2" w:themeFillTint="99"/>
          </w:tcPr>
          <w:p w14:paraId="78071C73" w14:textId="503FBBD0" w:rsidR="00E427B0" w:rsidRDefault="00E427B0" w:rsidP="00E427B0">
            <w:pPr>
              <w:tabs>
                <w:tab w:val="left" w:pos="-720"/>
              </w:tabs>
              <w:suppressAutoHyphens/>
              <w:spacing w:after="120"/>
              <w:jc w:val="center"/>
              <w:rPr>
                <w:rFonts w:cstheme="minorHAnsi"/>
                <w:bCs/>
                <w:spacing w:val="-3"/>
              </w:rPr>
            </w:pPr>
            <w:r>
              <w:rPr>
                <w:rFonts w:cstheme="minorHAnsi"/>
                <w:bCs/>
                <w:spacing w:val="-3"/>
              </w:rPr>
              <w:t>ADMINISTRATIVNI</w:t>
            </w:r>
          </w:p>
          <w:p w14:paraId="4B784797" w14:textId="43DB5459" w:rsidR="00E427B0" w:rsidRDefault="00E427B0" w:rsidP="00E427B0">
            <w:pPr>
              <w:tabs>
                <w:tab w:val="left" w:pos="-720"/>
              </w:tabs>
              <w:suppressAutoHyphens/>
              <w:spacing w:after="120"/>
              <w:jc w:val="center"/>
              <w:rPr>
                <w:rFonts w:cstheme="minorHAnsi"/>
                <w:bCs/>
                <w:spacing w:val="-3"/>
              </w:rPr>
            </w:pPr>
            <w:r>
              <w:rPr>
                <w:rFonts w:cstheme="minorHAnsi"/>
                <w:bCs/>
                <w:spacing w:val="-3"/>
              </w:rPr>
              <w:t>KADAR</w:t>
            </w:r>
          </w:p>
        </w:tc>
        <w:tc>
          <w:tcPr>
            <w:tcW w:w="1306" w:type="dxa"/>
            <w:shd w:val="clear" w:color="auto" w:fill="D99594" w:themeFill="accent2" w:themeFillTint="99"/>
          </w:tcPr>
          <w:p w14:paraId="605F3D27" w14:textId="77777777" w:rsidR="00E427B0" w:rsidRDefault="00E427B0" w:rsidP="00E427B0">
            <w:pPr>
              <w:tabs>
                <w:tab w:val="left" w:pos="-720"/>
              </w:tabs>
              <w:suppressAutoHyphens/>
              <w:spacing w:after="120"/>
              <w:jc w:val="center"/>
              <w:rPr>
                <w:rFonts w:cstheme="minorHAnsi"/>
                <w:bCs/>
                <w:spacing w:val="-3"/>
              </w:rPr>
            </w:pPr>
          </w:p>
        </w:tc>
        <w:tc>
          <w:tcPr>
            <w:tcW w:w="1306" w:type="dxa"/>
            <w:shd w:val="clear" w:color="auto" w:fill="D99594" w:themeFill="accent2" w:themeFillTint="99"/>
          </w:tcPr>
          <w:p w14:paraId="40B9DE14" w14:textId="77777777" w:rsidR="00E427B0" w:rsidRDefault="00E427B0" w:rsidP="00E427B0">
            <w:pPr>
              <w:tabs>
                <w:tab w:val="left" w:pos="-720"/>
              </w:tabs>
              <w:suppressAutoHyphens/>
              <w:spacing w:after="120"/>
              <w:jc w:val="both"/>
              <w:rPr>
                <w:rFonts w:cstheme="minorHAnsi"/>
                <w:bCs/>
                <w:spacing w:val="-3"/>
              </w:rPr>
            </w:pPr>
          </w:p>
        </w:tc>
        <w:tc>
          <w:tcPr>
            <w:tcW w:w="1306" w:type="dxa"/>
            <w:shd w:val="clear" w:color="auto" w:fill="D99594" w:themeFill="accent2" w:themeFillTint="99"/>
          </w:tcPr>
          <w:p w14:paraId="35898819" w14:textId="77777777" w:rsidR="00E427B0" w:rsidRDefault="00E427B0" w:rsidP="00E427B0">
            <w:pPr>
              <w:tabs>
                <w:tab w:val="left" w:pos="-720"/>
              </w:tabs>
              <w:suppressAutoHyphens/>
              <w:spacing w:after="120"/>
              <w:jc w:val="both"/>
              <w:rPr>
                <w:rFonts w:cstheme="minorHAnsi"/>
                <w:bCs/>
                <w:spacing w:val="-3"/>
              </w:rPr>
            </w:pPr>
          </w:p>
        </w:tc>
        <w:tc>
          <w:tcPr>
            <w:tcW w:w="1286" w:type="dxa"/>
            <w:shd w:val="clear" w:color="auto" w:fill="D99594" w:themeFill="accent2" w:themeFillTint="99"/>
          </w:tcPr>
          <w:p w14:paraId="7836F0F5" w14:textId="77777777" w:rsidR="00E427B0" w:rsidRDefault="00E427B0" w:rsidP="00E427B0">
            <w:pPr>
              <w:tabs>
                <w:tab w:val="left" w:pos="-720"/>
              </w:tabs>
              <w:suppressAutoHyphens/>
              <w:spacing w:after="120"/>
              <w:jc w:val="both"/>
              <w:rPr>
                <w:rFonts w:cstheme="minorHAnsi"/>
                <w:bCs/>
                <w:spacing w:val="-3"/>
              </w:rPr>
            </w:pPr>
          </w:p>
        </w:tc>
        <w:tc>
          <w:tcPr>
            <w:tcW w:w="1398" w:type="dxa"/>
            <w:shd w:val="clear" w:color="auto" w:fill="D99594" w:themeFill="accent2" w:themeFillTint="99"/>
          </w:tcPr>
          <w:p w14:paraId="6EC6EAF3" w14:textId="77777777" w:rsidR="00E427B0" w:rsidRDefault="00E427B0" w:rsidP="00E427B0">
            <w:pPr>
              <w:tabs>
                <w:tab w:val="left" w:pos="-720"/>
              </w:tabs>
              <w:suppressAutoHyphens/>
              <w:spacing w:after="120"/>
              <w:jc w:val="both"/>
              <w:rPr>
                <w:rFonts w:cstheme="minorHAnsi"/>
                <w:bCs/>
                <w:spacing w:val="-3"/>
              </w:rPr>
            </w:pPr>
          </w:p>
        </w:tc>
      </w:tr>
      <w:tr w:rsidR="00E427B0" w14:paraId="28678328" w14:textId="77777777" w:rsidTr="00E427B0">
        <w:trPr>
          <w:trHeight w:val="365"/>
        </w:trPr>
        <w:tc>
          <w:tcPr>
            <w:tcW w:w="2608" w:type="dxa"/>
          </w:tcPr>
          <w:p w14:paraId="04911B8A" w14:textId="0CDA1525" w:rsidR="00E427B0" w:rsidRDefault="00E427B0" w:rsidP="00E427B0">
            <w:pPr>
              <w:tabs>
                <w:tab w:val="left" w:pos="-720"/>
              </w:tabs>
              <w:suppressAutoHyphens/>
              <w:spacing w:after="120"/>
              <w:jc w:val="both"/>
              <w:rPr>
                <w:rFonts w:cstheme="minorHAnsi"/>
                <w:bCs/>
                <w:spacing w:val="-3"/>
              </w:rPr>
            </w:pPr>
            <w:r>
              <w:rPr>
                <w:rFonts w:cstheme="minorHAnsi"/>
                <w:bCs/>
                <w:spacing w:val="-3"/>
              </w:rPr>
              <w:t>Voditelj računovodstva</w:t>
            </w:r>
          </w:p>
        </w:tc>
        <w:tc>
          <w:tcPr>
            <w:tcW w:w="1306" w:type="dxa"/>
          </w:tcPr>
          <w:p w14:paraId="4DDA2E83" w14:textId="5A4C2BF9" w:rsidR="00E427B0" w:rsidRDefault="00E427B0" w:rsidP="00E427B0">
            <w:pPr>
              <w:tabs>
                <w:tab w:val="left" w:pos="-720"/>
              </w:tabs>
              <w:suppressAutoHyphens/>
              <w:spacing w:after="120"/>
              <w:jc w:val="center"/>
              <w:rPr>
                <w:rFonts w:cstheme="minorHAnsi"/>
                <w:bCs/>
                <w:spacing w:val="-3"/>
              </w:rPr>
            </w:pPr>
            <w:r>
              <w:rPr>
                <w:rFonts w:cstheme="minorHAnsi"/>
                <w:bCs/>
                <w:spacing w:val="-3"/>
              </w:rPr>
              <w:t>1</w:t>
            </w:r>
          </w:p>
        </w:tc>
        <w:tc>
          <w:tcPr>
            <w:tcW w:w="1306" w:type="dxa"/>
          </w:tcPr>
          <w:p w14:paraId="463725F7" w14:textId="06921114"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06" w:type="dxa"/>
          </w:tcPr>
          <w:p w14:paraId="4CB84E6B" w14:textId="4FC721AE"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286" w:type="dxa"/>
          </w:tcPr>
          <w:p w14:paraId="55A548F8" w14:textId="2563E482"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98" w:type="dxa"/>
          </w:tcPr>
          <w:p w14:paraId="40ED33BA" w14:textId="25A7CCC1"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r>
      <w:tr w:rsidR="00E427B0" w14:paraId="7A625580" w14:textId="77777777" w:rsidTr="00E427B0">
        <w:trPr>
          <w:trHeight w:val="365"/>
        </w:trPr>
        <w:tc>
          <w:tcPr>
            <w:tcW w:w="2608" w:type="dxa"/>
          </w:tcPr>
          <w:p w14:paraId="261F645C" w14:textId="6B4CBA32" w:rsidR="00E427B0" w:rsidRDefault="00E427B0" w:rsidP="00E427B0">
            <w:pPr>
              <w:tabs>
                <w:tab w:val="left" w:pos="-720"/>
              </w:tabs>
              <w:suppressAutoHyphens/>
              <w:spacing w:after="120"/>
              <w:jc w:val="both"/>
              <w:rPr>
                <w:rFonts w:cstheme="minorHAnsi"/>
                <w:bCs/>
                <w:spacing w:val="-3"/>
              </w:rPr>
            </w:pPr>
            <w:r>
              <w:rPr>
                <w:rFonts w:cstheme="minorHAnsi"/>
                <w:bCs/>
                <w:spacing w:val="-3"/>
              </w:rPr>
              <w:t>Tajnik</w:t>
            </w:r>
          </w:p>
        </w:tc>
        <w:tc>
          <w:tcPr>
            <w:tcW w:w="1306" w:type="dxa"/>
          </w:tcPr>
          <w:p w14:paraId="1D59D432" w14:textId="373FE7CB" w:rsidR="00E427B0" w:rsidRDefault="00E427B0" w:rsidP="00E427B0">
            <w:pPr>
              <w:tabs>
                <w:tab w:val="left" w:pos="-720"/>
              </w:tabs>
              <w:suppressAutoHyphens/>
              <w:spacing w:after="120"/>
              <w:jc w:val="center"/>
              <w:rPr>
                <w:rFonts w:cstheme="minorHAnsi"/>
                <w:bCs/>
                <w:spacing w:val="-3"/>
              </w:rPr>
            </w:pPr>
            <w:r>
              <w:rPr>
                <w:rFonts w:cstheme="minorHAnsi"/>
                <w:bCs/>
                <w:spacing w:val="-3"/>
              </w:rPr>
              <w:t>1</w:t>
            </w:r>
          </w:p>
        </w:tc>
        <w:tc>
          <w:tcPr>
            <w:tcW w:w="1306" w:type="dxa"/>
          </w:tcPr>
          <w:p w14:paraId="1A2E538A" w14:textId="2CA5D6E7"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06" w:type="dxa"/>
          </w:tcPr>
          <w:p w14:paraId="7E4792A5" w14:textId="6DFE4C6F"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286" w:type="dxa"/>
          </w:tcPr>
          <w:p w14:paraId="1AD1C904" w14:textId="04420FF8"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98" w:type="dxa"/>
          </w:tcPr>
          <w:p w14:paraId="7D1968B4" w14:textId="77A8E6B6"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r>
      <w:tr w:rsidR="00E427B0" w14:paraId="09148153" w14:textId="77777777" w:rsidTr="00E427B0">
        <w:trPr>
          <w:trHeight w:val="365"/>
        </w:trPr>
        <w:tc>
          <w:tcPr>
            <w:tcW w:w="2608" w:type="dxa"/>
          </w:tcPr>
          <w:p w14:paraId="297702E4" w14:textId="22026F40" w:rsidR="00E427B0" w:rsidRDefault="00E427B0" w:rsidP="00E427B0">
            <w:pPr>
              <w:tabs>
                <w:tab w:val="left" w:pos="-720"/>
              </w:tabs>
              <w:suppressAutoHyphens/>
              <w:spacing w:after="120"/>
              <w:jc w:val="both"/>
              <w:rPr>
                <w:rFonts w:cstheme="minorHAnsi"/>
                <w:bCs/>
                <w:spacing w:val="-3"/>
              </w:rPr>
            </w:pPr>
            <w:r>
              <w:rPr>
                <w:rFonts w:cstheme="minorHAnsi"/>
                <w:bCs/>
                <w:spacing w:val="-3"/>
              </w:rPr>
              <w:t>Računovodstveni radnik</w:t>
            </w:r>
          </w:p>
        </w:tc>
        <w:tc>
          <w:tcPr>
            <w:tcW w:w="1306" w:type="dxa"/>
          </w:tcPr>
          <w:p w14:paraId="55B6B42D" w14:textId="29AC25A6" w:rsidR="00E427B0" w:rsidRDefault="00E427B0" w:rsidP="00E427B0">
            <w:pPr>
              <w:tabs>
                <w:tab w:val="left" w:pos="-720"/>
              </w:tabs>
              <w:suppressAutoHyphens/>
              <w:spacing w:after="120"/>
              <w:jc w:val="center"/>
              <w:rPr>
                <w:rFonts w:cstheme="minorHAnsi"/>
                <w:bCs/>
                <w:spacing w:val="-3"/>
              </w:rPr>
            </w:pPr>
            <w:r>
              <w:rPr>
                <w:rFonts w:cstheme="minorHAnsi"/>
                <w:bCs/>
                <w:spacing w:val="-3"/>
              </w:rPr>
              <w:t>1</w:t>
            </w:r>
          </w:p>
        </w:tc>
        <w:tc>
          <w:tcPr>
            <w:tcW w:w="1306" w:type="dxa"/>
          </w:tcPr>
          <w:p w14:paraId="5D2B09E6" w14:textId="71321CF4"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06" w:type="dxa"/>
          </w:tcPr>
          <w:p w14:paraId="57279771" w14:textId="3B41FFC7"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286" w:type="dxa"/>
          </w:tcPr>
          <w:p w14:paraId="24E9B08E" w14:textId="756B4E2B"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98" w:type="dxa"/>
          </w:tcPr>
          <w:p w14:paraId="3426FDA5" w14:textId="62A539D7"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r>
      <w:tr w:rsidR="00E427B0" w14:paraId="63A4CAB8" w14:textId="77777777" w:rsidTr="00E427B0">
        <w:trPr>
          <w:trHeight w:val="365"/>
        </w:trPr>
        <w:tc>
          <w:tcPr>
            <w:tcW w:w="2608" w:type="dxa"/>
          </w:tcPr>
          <w:p w14:paraId="72B20532" w14:textId="6BAAD9D1" w:rsidR="00E427B0" w:rsidRDefault="00E427B0" w:rsidP="00E427B0">
            <w:pPr>
              <w:tabs>
                <w:tab w:val="left" w:pos="-720"/>
              </w:tabs>
              <w:suppressAutoHyphens/>
              <w:spacing w:after="120"/>
              <w:jc w:val="both"/>
              <w:rPr>
                <w:rFonts w:cstheme="minorHAnsi"/>
                <w:bCs/>
                <w:spacing w:val="-3"/>
              </w:rPr>
            </w:pPr>
            <w:proofErr w:type="spellStart"/>
            <w:r>
              <w:rPr>
                <w:rFonts w:cstheme="minorHAnsi"/>
                <w:bCs/>
                <w:spacing w:val="-3"/>
              </w:rPr>
              <w:t>Admin</w:t>
            </w:r>
            <w:proofErr w:type="spellEnd"/>
            <w:r>
              <w:rPr>
                <w:rFonts w:cstheme="minorHAnsi"/>
                <w:bCs/>
                <w:spacing w:val="-3"/>
              </w:rPr>
              <w:t>.-</w:t>
            </w:r>
            <w:proofErr w:type="spellStart"/>
            <w:r>
              <w:rPr>
                <w:rFonts w:cstheme="minorHAnsi"/>
                <w:bCs/>
                <w:spacing w:val="-3"/>
              </w:rPr>
              <w:t>računo</w:t>
            </w:r>
            <w:proofErr w:type="spellEnd"/>
            <w:r>
              <w:rPr>
                <w:rFonts w:cstheme="minorHAnsi"/>
                <w:bCs/>
                <w:spacing w:val="-3"/>
              </w:rPr>
              <w:t>. radnik</w:t>
            </w:r>
          </w:p>
        </w:tc>
        <w:tc>
          <w:tcPr>
            <w:tcW w:w="1306" w:type="dxa"/>
          </w:tcPr>
          <w:p w14:paraId="327E4A46" w14:textId="4C2D0F0C" w:rsidR="00E427B0" w:rsidRDefault="00E427B0" w:rsidP="00E427B0">
            <w:pPr>
              <w:tabs>
                <w:tab w:val="left" w:pos="-720"/>
              </w:tabs>
              <w:suppressAutoHyphens/>
              <w:spacing w:after="120"/>
              <w:jc w:val="center"/>
              <w:rPr>
                <w:rFonts w:cstheme="minorHAnsi"/>
                <w:bCs/>
                <w:spacing w:val="-3"/>
              </w:rPr>
            </w:pPr>
            <w:r>
              <w:rPr>
                <w:rFonts w:cstheme="minorHAnsi"/>
                <w:bCs/>
                <w:spacing w:val="-3"/>
              </w:rPr>
              <w:t>1</w:t>
            </w:r>
          </w:p>
        </w:tc>
        <w:tc>
          <w:tcPr>
            <w:tcW w:w="1306" w:type="dxa"/>
          </w:tcPr>
          <w:p w14:paraId="31F423B1" w14:textId="2A8DAFF5"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06" w:type="dxa"/>
          </w:tcPr>
          <w:p w14:paraId="7E0A02FB" w14:textId="638332D5"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286" w:type="dxa"/>
          </w:tcPr>
          <w:p w14:paraId="61215489" w14:textId="30A2C6DA"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98" w:type="dxa"/>
          </w:tcPr>
          <w:p w14:paraId="56B507A0" w14:textId="6180E815"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r>
      <w:tr w:rsidR="00E427B0" w14:paraId="4EFA89D4" w14:textId="77777777" w:rsidTr="00E427B0">
        <w:trPr>
          <w:trHeight w:val="365"/>
        </w:trPr>
        <w:tc>
          <w:tcPr>
            <w:tcW w:w="2608" w:type="dxa"/>
          </w:tcPr>
          <w:p w14:paraId="4401D3C7" w14:textId="1F7A7CB4" w:rsidR="00E427B0" w:rsidRDefault="00E427B0" w:rsidP="00E427B0">
            <w:pPr>
              <w:tabs>
                <w:tab w:val="left" w:pos="-720"/>
              </w:tabs>
              <w:suppressAutoHyphens/>
              <w:spacing w:after="120"/>
              <w:jc w:val="both"/>
              <w:rPr>
                <w:rFonts w:cstheme="minorHAnsi"/>
                <w:bCs/>
                <w:spacing w:val="-3"/>
              </w:rPr>
            </w:pPr>
            <w:r>
              <w:rPr>
                <w:rFonts w:cstheme="minorHAnsi"/>
                <w:bCs/>
                <w:spacing w:val="-3"/>
              </w:rPr>
              <w:t>Ekonom</w:t>
            </w:r>
          </w:p>
        </w:tc>
        <w:tc>
          <w:tcPr>
            <w:tcW w:w="1306" w:type="dxa"/>
          </w:tcPr>
          <w:p w14:paraId="15265874" w14:textId="77A70C9B" w:rsidR="00E427B0" w:rsidRDefault="00E427B0" w:rsidP="00E427B0">
            <w:pPr>
              <w:tabs>
                <w:tab w:val="left" w:pos="-720"/>
              </w:tabs>
              <w:suppressAutoHyphens/>
              <w:spacing w:after="120"/>
              <w:jc w:val="center"/>
              <w:rPr>
                <w:rFonts w:cstheme="minorHAnsi"/>
                <w:bCs/>
                <w:spacing w:val="-3"/>
              </w:rPr>
            </w:pPr>
            <w:r>
              <w:rPr>
                <w:rFonts w:cstheme="minorHAnsi"/>
                <w:bCs/>
                <w:spacing w:val="-3"/>
              </w:rPr>
              <w:t>1</w:t>
            </w:r>
          </w:p>
        </w:tc>
        <w:tc>
          <w:tcPr>
            <w:tcW w:w="1306" w:type="dxa"/>
          </w:tcPr>
          <w:p w14:paraId="7B1C27D7" w14:textId="18A41276"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06" w:type="dxa"/>
          </w:tcPr>
          <w:p w14:paraId="02314ACF" w14:textId="69650524"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286" w:type="dxa"/>
          </w:tcPr>
          <w:p w14:paraId="380FA9A9" w14:textId="6FB35D01"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98" w:type="dxa"/>
          </w:tcPr>
          <w:p w14:paraId="4BEC96A8" w14:textId="4F03D7F6"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r>
      <w:tr w:rsidR="00E427B0" w14:paraId="18EC35AB" w14:textId="77777777" w:rsidTr="00E427B0">
        <w:trPr>
          <w:trHeight w:val="365"/>
        </w:trPr>
        <w:tc>
          <w:tcPr>
            <w:tcW w:w="2608" w:type="dxa"/>
            <w:shd w:val="clear" w:color="auto" w:fill="B2A1C7" w:themeFill="accent4" w:themeFillTint="99"/>
          </w:tcPr>
          <w:p w14:paraId="7C866F2A" w14:textId="09465B3D" w:rsidR="00E427B0" w:rsidRDefault="00E427B0" w:rsidP="00E427B0">
            <w:pPr>
              <w:tabs>
                <w:tab w:val="left" w:pos="-720"/>
              </w:tabs>
              <w:suppressAutoHyphens/>
              <w:spacing w:after="120"/>
              <w:jc w:val="center"/>
              <w:rPr>
                <w:rFonts w:cstheme="minorHAnsi"/>
                <w:bCs/>
                <w:spacing w:val="-3"/>
              </w:rPr>
            </w:pPr>
            <w:r>
              <w:rPr>
                <w:rFonts w:cstheme="minorHAnsi"/>
                <w:bCs/>
                <w:spacing w:val="-3"/>
              </w:rPr>
              <w:t>TEHNIČKI KADAR</w:t>
            </w:r>
          </w:p>
        </w:tc>
        <w:tc>
          <w:tcPr>
            <w:tcW w:w="1306" w:type="dxa"/>
            <w:shd w:val="clear" w:color="auto" w:fill="B2A1C7" w:themeFill="accent4" w:themeFillTint="99"/>
          </w:tcPr>
          <w:p w14:paraId="4C63A6B4" w14:textId="77777777" w:rsidR="00E427B0" w:rsidRDefault="00E427B0" w:rsidP="00E427B0">
            <w:pPr>
              <w:tabs>
                <w:tab w:val="left" w:pos="-720"/>
              </w:tabs>
              <w:suppressAutoHyphens/>
              <w:spacing w:after="120"/>
              <w:jc w:val="center"/>
              <w:rPr>
                <w:rFonts w:cstheme="minorHAnsi"/>
                <w:bCs/>
                <w:spacing w:val="-3"/>
              </w:rPr>
            </w:pPr>
          </w:p>
        </w:tc>
        <w:tc>
          <w:tcPr>
            <w:tcW w:w="1306" w:type="dxa"/>
            <w:shd w:val="clear" w:color="auto" w:fill="B2A1C7" w:themeFill="accent4" w:themeFillTint="99"/>
          </w:tcPr>
          <w:p w14:paraId="25FF1864" w14:textId="77777777" w:rsidR="00E427B0" w:rsidRDefault="00E427B0" w:rsidP="00E427B0">
            <w:pPr>
              <w:tabs>
                <w:tab w:val="left" w:pos="-720"/>
              </w:tabs>
              <w:suppressAutoHyphens/>
              <w:spacing w:after="120"/>
              <w:jc w:val="both"/>
              <w:rPr>
                <w:rFonts w:cstheme="minorHAnsi"/>
                <w:bCs/>
                <w:spacing w:val="-3"/>
              </w:rPr>
            </w:pPr>
          </w:p>
        </w:tc>
        <w:tc>
          <w:tcPr>
            <w:tcW w:w="1306" w:type="dxa"/>
            <w:shd w:val="clear" w:color="auto" w:fill="B2A1C7" w:themeFill="accent4" w:themeFillTint="99"/>
          </w:tcPr>
          <w:p w14:paraId="4657755E" w14:textId="77777777" w:rsidR="00E427B0" w:rsidRDefault="00E427B0" w:rsidP="00E427B0">
            <w:pPr>
              <w:tabs>
                <w:tab w:val="left" w:pos="-720"/>
              </w:tabs>
              <w:suppressAutoHyphens/>
              <w:spacing w:after="120"/>
              <w:jc w:val="both"/>
              <w:rPr>
                <w:rFonts w:cstheme="minorHAnsi"/>
                <w:bCs/>
                <w:spacing w:val="-3"/>
              </w:rPr>
            </w:pPr>
          </w:p>
        </w:tc>
        <w:tc>
          <w:tcPr>
            <w:tcW w:w="1286" w:type="dxa"/>
            <w:shd w:val="clear" w:color="auto" w:fill="B2A1C7" w:themeFill="accent4" w:themeFillTint="99"/>
          </w:tcPr>
          <w:p w14:paraId="243E641A" w14:textId="77777777" w:rsidR="00E427B0" w:rsidRDefault="00E427B0" w:rsidP="00E427B0">
            <w:pPr>
              <w:tabs>
                <w:tab w:val="left" w:pos="-720"/>
              </w:tabs>
              <w:suppressAutoHyphens/>
              <w:spacing w:after="120"/>
              <w:jc w:val="both"/>
              <w:rPr>
                <w:rFonts w:cstheme="minorHAnsi"/>
                <w:bCs/>
                <w:spacing w:val="-3"/>
              </w:rPr>
            </w:pPr>
          </w:p>
        </w:tc>
        <w:tc>
          <w:tcPr>
            <w:tcW w:w="1398" w:type="dxa"/>
            <w:shd w:val="clear" w:color="auto" w:fill="B2A1C7" w:themeFill="accent4" w:themeFillTint="99"/>
          </w:tcPr>
          <w:p w14:paraId="089301D4" w14:textId="77777777" w:rsidR="00E427B0" w:rsidRDefault="00E427B0" w:rsidP="00E427B0">
            <w:pPr>
              <w:tabs>
                <w:tab w:val="left" w:pos="-720"/>
              </w:tabs>
              <w:suppressAutoHyphens/>
              <w:spacing w:after="120"/>
              <w:jc w:val="both"/>
              <w:rPr>
                <w:rFonts w:cstheme="minorHAnsi"/>
                <w:bCs/>
                <w:spacing w:val="-3"/>
              </w:rPr>
            </w:pPr>
          </w:p>
        </w:tc>
      </w:tr>
      <w:tr w:rsidR="00E427B0" w14:paraId="70E07C58" w14:textId="77777777" w:rsidTr="00E427B0">
        <w:trPr>
          <w:trHeight w:val="365"/>
        </w:trPr>
        <w:tc>
          <w:tcPr>
            <w:tcW w:w="2608" w:type="dxa"/>
          </w:tcPr>
          <w:p w14:paraId="38D3A4C8" w14:textId="519E0807" w:rsidR="00E427B0" w:rsidRDefault="00E427B0" w:rsidP="00E427B0">
            <w:pPr>
              <w:tabs>
                <w:tab w:val="left" w:pos="-720"/>
              </w:tabs>
              <w:suppressAutoHyphens/>
              <w:spacing w:after="120"/>
              <w:jc w:val="both"/>
              <w:rPr>
                <w:rFonts w:cstheme="minorHAnsi"/>
                <w:bCs/>
                <w:spacing w:val="-3"/>
              </w:rPr>
            </w:pPr>
            <w:r>
              <w:rPr>
                <w:rFonts w:cstheme="minorHAnsi"/>
                <w:bCs/>
                <w:spacing w:val="-3"/>
              </w:rPr>
              <w:t>Glavni kuhar</w:t>
            </w:r>
          </w:p>
        </w:tc>
        <w:tc>
          <w:tcPr>
            <w:tcW w:w="1306" w:type="dxa"/>
          </w:tcPr>
          <w:p w14:paraId="2A656752" w14:textId="5E9BA0ED" w:rsidR="00E427B0" w:rsidRDefault="00E427B0" w:rsidP="00E427B0">
            <w:pPr>
              <w:tabs>
                <w:tab w:val="left" w:pos="-720"/>
              </w:tabs>
              <w:suppressAutoHyphens/>
              <w:spacing w:after="120"/>
              <w:jc w:val="center"/>
              <w:rPr>
                <w:rFonts w:cstheme="minorHAnsi"/>
                <w:bCs/>
                <w:spacing w:val="-3"/>
              </w:rPr>
            </w:pPr>
            <w:r>
              <w:rPr>
                <w:rFonts w:cstheme="minorHAnsi"/>
                <w:bCs/>
                <w:spacing w:val="-3"/>
              </w:rPr>
              <w:t>1</w:t>
            </w:r>
          </w:p>
        </w:tc>
        <w:tc>
          <w:tcPr>
            <w:tcW w:w="1306" w:type="dxa"/>
          </w:tcPr>
          <w:p w14:paraId="0F398664" w14:textId="4D2394A7"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06" w:type="dxa"/>
          </w:tcPr>
          <w:p w14:paraId="2CE55663" w14:textId="3F61D4F0"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286" w:type="dxa"/>
          </w:tcPr>
          <w:p w14:paraId="752FE64F" w14:textId="2732DB3F"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98" w:type="dxa"/>
          </w:tcPr>
          <w:p w14:paraId="49A35671" w14:textId="12167C9F"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r>
      <w:tr w:rsidR="00E427B0" w14:paraId="695BDB75" w14:textId="77777777" w:rsidTr="00E427B0">
        <w:trPr>
          <w:trHeight w:val="365"/>
        </w:trPr>
        <w:tc>
          <w:tcPr>
            <w:tcW w:w="2608" w:type="dxa"/>
          </w:tcPr>
          <w:p w14:paraId="6F0F34FA" w14:textId="64ADFA72" w:rsidR="00E427B0" w:rsidRDefault="00E427B0" w:rsidP="00E427B0">
            <w:pPr>
              <w:tabs>
                <w:tab w:val="left" w:pos="-720"/>
              </w:tabs>
              <w:suppressAutoHyphens/>
              <w:spacing w:after="120"/>
              <w:jc w:val="both"/>
              <w:rPr>
                <w:rFonts w:cstheme="minorHAnsi"/>
                <w:bCs/>
                <w:spacing w:val="-3"/>
              </w:rPr>
            </w:pPr>
            <w:r>
              <w:rPr>
                <w:rFonts w:cstheme="minorHAnsi"/>
                <w:bCs/>
                <w:spacing w:val="-3"/>
              </w:rPr>
              <w:t>Kuhar/</w:t>
            </w:r>
            <w:proofErr w:type="spellStart"/>
            <w:r>
              <w:rPr>
                <w:rFonts w:cstheme="minorHAnsi"/>
                <w:bCs/>
                <w:spacing w:val="-3"/>
              </w:rPr>
              <w:t>ice</w:t>
            </w:r>
            <w:proofErr w:type="spellEnd"/>
          </w:p>
        </w:tc>
        <w:tc>
          <w:tcPr>
            <w:tcW w:w="1306" w:type="dxa"/>
          </w:tcPr>
          <w:p w14:paraId="35704226" w14:textId="13797F4A" w:rsidR="00E427B0" w:rsidRDefault="00E427B0" w:rsidP="00E427B0">
            <w:pPr>
              <w:tabs>
                <w:tab w:val="left" w:pos="-720"/>
              </w:tabs>
              <w:suppressAutoHyphens/>
              <w:spacing w:after="120"/>
              <w:jc w:val="center"/>
              <w:rPr>
                <w:rFonts w:cstheme="minorHAnsi"/>
                <w:bCs/>
                <w:spacing w:val="-3"/>
              </w:rPr>
            </w:pPr>
            <w:r>
              <w:rPr>
                <w:rFonts w:cstheme="minorHAnsi"/>
                <w:bCs/>
                <w:spacing w:val="-3"/>
              </w:rPr>
              <w:t>2</w:t>
            </w:r>
          </w:p>
        </w:tc>
        <w:tc>
          <w:tcPr>
            <w:tcW w:w="1306" w:type="dxa"/>
          </w:tcPr>
          <w:p w14:paraId="2EA671DD" w14:textId="690AACE6"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06" w:type="dxa"/>
          </w:tcPr>
          <w:p w14:paraId="426AFEC1" w14:textId="4D869729" w:rsidR="00E427B0" w:rsidRDefault="00E427B0" w:rsidP="00E427B0">
            <w:pPr>
              <w:tabs>
                <w:tab w:val="left" w:pos="-720"/>
              </w:tabs>
              <w:suppressAutoHyphens/>
              <w:spacing w:after="120"/>
              <w:jc w:val="center"/>
              <w:rPr>
                <w:rFonts w:cstheme="minorHAnsi"/>
                <w:bCs/>
                <w:spacing w:val="-3"/>
              </w:rPr>
            </w:pPr>
            <w:r>
              <w:rPr>
                <w:rFonts w:cstheme="minorHAnsi"/>
                <w:bCs/>
                <w:spacing w:val="-3"/>
              </w:rPr>
              <w:t>1</w:t>
            </w:r>
          </w:p>
        </w:tc>
        <w:tc>
          <w:tcPr>
            <w:tcW w:w="1286" w:type="dxa"/>
          </w:tcPr>
          <w:p w14:paraId="1DBC194B" w14:textId="6511D47B"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98" w:type="dxa"/>
          </w:tcPr>
          <w:p w14:paraId="54230A4B" w14:textId="5E94EB5F"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r>
      <w:tr w:rsidR="00E427B0" w14:paraId="19837418" w14:textId="77777777" w:rsidTr="00E427B0">
        <w:trPr>
          <w:trHeight w:val="365"/>
        </w:trPr>
        <w:tc>
          <w:tcPr>
            <w:tcW w:w="2608" w:type="dxa"/>
          </w:tcPr>
          <w:p w14:paraId="03FEFC96" w14:textId="6AA72BC4" w:rsidR="00E427B0" w:rsidRDefault="00E427B0" w:rsidP="00E427B0">
            <w:pPr>
              <w:tabs>
                <w:tab w:val="left" w:pos="-720"/>
              </w:tabs>
              <w:suppressAutoHyphens/>
              <w:spacing w:after="120"/>
              <w:jc w:val="both"/>
              <w:rPr>
                <w:rFonts w:cstheme="minorHAnsi"/>
                <w:bCs/>
                <w:spacing w:val="-3"/>
              </w:rPr>
            </w:pPr>
            <w:r>
              <w:rPr>
                <w:rFonts w:cstheme="minorHAnsi"/>
                <w:bCs/>
                <w:spacing w:val="-3"/>
              </w:rPr>
              <w:t>Pomoćne kuharice</w:t>
            </w:r>
          </w:p>
        </w:tc>
        <w:tc>
          <w:tcPr>
            <w:tcW w:w="1306" w:type="dxa"/>
          </w:tcPr>
          <w:p w14:paraId="682CBB3D" w14:textId="3714EF88" w:rsidR="00E427B0" w:rsidRDefault="00E427B0" w:rsidP="00E427B0">
            <w:pPr>
              <w:tabs>
                <w:tab w:val="left" w:pos="-720"/>
              </w:tabs>
              <w:suppressAutoHyphens/>
              <w:spacing w:after="120"/>
              <w:jc w:val="center"/>
              <w:rPr>
                <w:rFonts w:cstheme="minorHAnsi"/>
                <w:bCs/>
                <w:spacing w:val="-3"/>
              </w:rPr>
            </w:pPr>
            <w:r>
              <w:rPr>
                <w:rFonts w:cstheme="minorHAnsi"/>
                <w:bCs/>
                <w:spacing w:val="-3"/>
              </w:rPr>
              <w:t>3,5</w:t>
            </w:r>
          </w:p>
        </w:tc>
        <w:tc>
          <w:tcPr>
            <w:tcW w:w="1306" w:type="dxa"/>
          </w:tcPr>
          <w:p w14:paraId="17180E92" w14:textId="5997D26A" w:rsidR="00E427B0" w:rsidRDefault="00E427B0" w:rsidP="00E427B0">
            <w:pPr>
              <w:tabs>
                <w:tab w:val="left" w:pos="-720"/>
              </w:tabs>
              <w:suppressAutoHyphens/>
              <w:spacing w:after="120"/>
              <w:jc w:val="center"/>
              <w:rPr>
                <w:rFonts w:cstheme="minorHAnsi"/>
                <w:bCs/>
                <w:spacing w:val="-3"/>
              </w:rPr>
            </w:pPr>
            <w:r>
              <w:rPr>
                <w:rFonts w:cstheme="minorHAnsi"/>
                <w:bCs/>
                <w:spacing w:val="-3"/>
              </w:rPr>
              <w:t>1</w:t>
            </w:r>
          </w:p>
        </w:tc>
        <w:tc>
          <w:tcPr>
            <w:tcW w:w="1306" w:type="dxa"/>
          </w:tcPr>
          <w:p w14:paraId="10F3B0BD" w14:textId="1063537D" w:rsidR="00E427B0" w:rsidRDefault="00E427B0" w:rsidP="00E427B0">
            <w:pPr>
              <w:tabs>
                <w:tab w:val="left" w:pos="-720"/>
              </w:tabs>
              <w:suppressAutoHyphens/>
              <w:spacing w:after="120"/>
              <w:jc w:val="center"/>
              <w:rPr>
                <w:rFonts w:cstheme="minorHAnsi"/>
                <w:bCs/>
                <w:spacing w:val="-3"/>
              </w:rPr>
            </w:pPr>
            <w:r>
              <w:rPr>
                <w:rFonts w:cstheme="minorHAnsi"/>
                <w:bCs/>
                <w:spacing w:val="-3"/>
              </w:rPr>
              <w:t>0,5</w:t>
            </w:r>
          </w:p>
        </w:tc>
        <w:tc>
          <w:tcPr>
            <w:tcW w:w="1286" w:type="dxa"/>
          </w:tcPr>
          <w:p w14:paraId="6FCFF0E3" w14:textId="78114F4B" w:rsidR="00E427B0" w:rsidRDefault="00E427B0" w:rsidP="00E427B0">
            <w:pPr>
              <w:tabs>
                <w:tab w:val="left" w:pos="-720"/>
              </w:tabs>
              <w:suppressAutoHyphens/>
              <w:spacing w:after="120"/>
              <w:jc w:val="center"/>
              <w:rPr>
                <w:rFonts w:cstheme="minorHAnsi"/>
                <w:bCs/>
                <w:spacing w:val="-3"/>
              </w:rPr>
            </w:pPr>
            <w:r>
              <w:rPr>
                <w:rFonts w:cstheme="minorHAnsi"/>
                <w:bCs/>
                <w:spacing w:val="-3"/>
              </w:rPr>
              <w:t>0,25</w:t>
            </w:r>
          </w:p>
        </w:tc>
        <w:tc>
          <w:tcPr>
            <w:tcW w:w="1398" w:type="dxa"/>
          </w:tcPr>
          <w:p w14:paraId="17593771" w14:textId="64A30F75" w:rsidR="00E427B0" w:rsidRDefault="00E427B0" w:rsidP="00E427B0">
            <w:pPr>
              <w:tabs>
                <w:tab w:val="left" w:pos="-720"/>
              </w:tabs>
              <w:suppressAutoHyphens/>
              <w:spacing w:after="120"/>
              <w:jc w:val="center"/>
              <w:rPr>
                <w:rFonts w:cstheme="minorHAnsi"/>
                <w:bCs/>
                <w:spacing w:val="-3"/>
              </w:rPr>
            </w:pPr>
            <w:r>
              <w:rPr>
                <w:rFonts w:cstheme="minorHAnsi"/>
                <w:bCs/>
                <w:spacing w:val="-3"/>
              </w:rPr>
              <w:t>0,25</w:t>
            </w:r>
          </w:p>
        </w:tc>
      </w:tr>
      <w:tr w:rsidR="00E427B0" w14:paraId="50CCEA92" w14:textId="77777777" w:rsidTr="00E427B0">
        <w:trPr>
          <w:trHeight w:val="365"/>
        </w:trPr>
        <w:tc>
          <w:tcPr>
            <w:tcW w:w="2608" w:type="dxa"/>
          </w:tcPr>
          <w:p w14:paraId="63097271" w14:textId="7E111624" w:rsidR="00E427B0" w:rsidRDefault="00E427B0" w:rsidP="00E427B0">
            <w:pPr>
              <w:tabs>
                <w:tab w:val="left" w:pos="-720"/>
              </w:tabs>
              <w:suppressAutoHyphens/>
              <w:spacing w:after="120"/>
              <w:jc w:val="both"/>
              <w:rPr>
                <w:rFonts w:cstheme="minorHAnsi"/>
                <w:bCs/>
                <w:spacing w:val="-3"/>
              </w:rPr>
            </w:pPr>
            <w:r>
              <w:rPr>
                <w:rFonts w:cstheme="minorHAnsi"/>
                <w:bCs/>
                <w:spacing w:val="-3"/>
              </w:rPr>
              <w:t>Pralja</w:t>
            </w:r>
          </w:p>
        </w:tc>
        <w:tc>
          <w:tcPr>
            <w:tcW w:w="1306" w:type="dxa"/>
          </w:tcPr>
          <w:p w14:paraId="7C783BF4" w14:textId="39361058" w:rsidR="00E427B0" w:rsidRDefault="00E427B0" w:rsidP="00E427B0">
            <w:pPr>
              <w:tabs>
                <w:tab w:val="left" w:pos="-720"/>
              </w:tabs>
              <w:suppressAutoHyphens/>
              <w:spacing w:after="120"/>
              <w:jc w:val="center"/>
              <w:rPr>
                <w:rFonts w:cstheme="minorHAnsi"/>
                <w:bCs/>
                <w:spacing w:val="-3"/>
              </w:rPr>
            </w:pPr>
            <w:r>
              <w:rPr>
                <w:rFonts w:cstheme="minorHAnsi"/>
                <w:bCs/>
                <w:spacing w:val="-3"/>
              </w:rPr>
              <w:t>1</w:t>
            </w:r>
          </w:p>
        </w:tc>
        <w:tc>
          <w:tcPr>
            <w:tcW w:w="1306" w:type="dxa"/>
          </w:tcPr>
          <w:p w14:paraId="2BA0F6DA" w14:textId="307004B3"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06" w:type="dxa"/>
          </w:tcPr>
          <w:p w14:paraId="592AE2BC" w14:textId="2A6F7189" w:rsidR="00E427B0" w:rsidRDefault="00E427B0" w:rsidP="00E427B0">
            <w:pPr>
              <w:tabs>
                <w:tab w:val="left" w:pos="-720"/>
              </w:tabs>
              <w:suppressAutoHyphens/>
              <w:spacing w:after="120"/>
              <w:jc w:val="center"/>
              <w:rPr>
                <w:rFonts w:cstheme="minorHAnsi"/>
                <w:bCs/>
                <w:spacing w:val="-3"/>
              </w:rPr>
            </w:pPr>
            <w:r>
              <w:rPr>
                <w:rFonts w:cstheme="minorHAnsi"/>
                <w:bCs/>
                <w:spacing w:val="-3"/>
              </w:rPr>
              <w:t>0,5</w:t>
            </w:r>
          </w:p>
        </w:tc>
        <w:tc>
          <w:tcPr>
            <w:tcW w:w="1286" w:type="dxa"/>
          </w:tcPr>
          <w:p w14:paraId="5D492275" w14:textId="4B1BDD91"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98" w:type="dxa"/>
          </w:tcPr>
          <w:p w14:paraId="59BBCC60" w14:textId="4DEEFE6A"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r>
      <w:tr w:rsidR="00E427B0" w14:paraId="5F977A3E" w14:textId="77777777" w:rsidTr="00E427B0">
        <w:trPr>
          <w:trHeight w:val="365"/>
        </w:trPr>
        <w:tc>
          <w:tcPr>
            <w:tcW w:w="2608" w:type="dxa"/>
          </w:tcPr>
          <w:p w14:paraId="604FB4B6" w14:textId="2EBFEF14" w:rsidR="00E427B0" w:rsidRDefault="00E427B0" w:rsidP="00E427B0">
            <w:pPr>
              <w:tabs>
                <w:tab w:val="left" w:pos="-720"/>
              </w:tabs>
              <w:suppressAutoHyphens/>
              <w:spacing w:after="120"/>
              <w:jc w:val="both"/>
              <w:rPr>
                <w:rFonts w:cstheme="minorHAnsi"/>
                <w:bCs/>
                <w:spacing w:val="-3"/>
              </w:rPr>
            </w:pPr>
            <w:r>
              <w:rPr>
                <w:rFonts w:cstheme="minorHAnsi"/>
                <w:bCs/>
                <w:spacing w:val="-3"/>
              </w:rPr>
              <w:t>Spremačice</w:t>
            </w:r>
          </w:p>
        </w:tc>
        <w:tc>
          <w:tcPr>
            <w:tcW w:w="1306" w:type="dxa"/>
          </w:tcPr>
          <w:p w14:paraId="6CD48381" w14:textId="6A1DD4EF" w:rsidR="00E427B0" w:rsidRDefault="00E427B0" w:rsidP="00E427B0">
            <w:pPr>
              <w:tabs>
                <w:tab w:val="left" w:pos="-720"/>
              </w:tabs>
              <w:suppressAutoHyphens/>
              <w:spacing w:after="120"/>
              <w:jc w:val="center"/>
              <w:rPr>
                <w:rFonts w:cstheme="minorHAnsi"/>
                <w:bCs/>
                <w:spacing w:val="-3"/>
              </w:rPr>
            </w:pPr>
            <w:r>
              <w:rPr>
                <w:rFonts w:cstheme="minorHAnsi"/>
                <w:bCs/>
                <w:spacing w:val="-3"/>
              </w:rPr>
              <w:t>7,5</w:t>
            </w:r>
          </w:p>
        </w:tc>
        <w:tc>
          <w:tcPr>
            <w:tcW w:w="1306" w:type="dxa"/>
          </w:tcPr>
          <w:p w14:paraId="2FC5E074" w14:textId="547118D9" w:rsidR="00E427B0" w:rsidRDefault="00E427B0" w:rsidP="00E427B0">
            <w:pPr>
              <w:tabs>
                <w:tab w:val="left" w:pos="-720"/>
              </w:tabs>
              <w:suppressAutoHyphens/>
              <w:spacing w:after="120"/>
              <w:jc w:val="center"/>
              <w:rPr>
                <w:rFonts w:cstheme="minorHAnsi"/>
                <w:bCs/>
                <w:spacing w:val="-3"/>
              </w:rPr>
            </w:pPr>
            <w:r>
              <w:rPr>
                <w:rFonts w:cstheme="minorHAnsi"/>
                <w:bCs/>
                <w:spacing w:val="-3"/>
              </w:rPr>
              <w:t>2</w:t>
            </w:r>
          </w:p>
        </w:tc>
        <w:tc>
          <w:tcPr>
            <w:tcW w:w="1306" w:type="dxa"/>
          </w:tcPr>
          <w:p w14:paraId="55408DE4" w14:textId="7C24CA3D" w:rsidR="00E427B0" w:rsidRDefault="00E427B0" w:rsidP="00E427B0">
            <w:pPr>
              <w:tabs>
                <w:tab w:val="left" w:pos="-720"/>
              </w:tabs>
              <w:suppressAutoHyphens/>
              <w:spacing w:after="120"/>
              <w:jc w:val="center"/>
              <w:rPr>
                <w:rFonts w:cstheme="minorHAnsi"/>
                <w:bCs/>
                <w:spacing w:val="-3"/>
              </w:rPr>
            </w:pPr>
            <w:r>
              <w:rPr>
                <w:rFonts w:cstheme="minorHAnsi"/>
                <w:bCs/>
                <w:spacing w:val="-3"/>
              </w:rPr>
              <w:t>2</w:t>
            </w:r>
          </w:p>
        </w:tc>
        <w:tc>
          <w:tcPr>
            <w:tcW w:w="1286" w:type="dxa"/>
          </w:tcPr>
          <w:p w14:paraId="2890562C" w14:textId="070FDE1E" w:rsidR="00E427B0" w:rsidRDefault="00E427B0" w:rsidP="00E427B0">
            <w:pPr>
              <w:tabs>
                <w:tab w:val="left" w:pos="-720"/>
              </w:tabs>
              <w:suppressAutoHyphens/>
              <w:spacing w:after="120"/>
              <w:jc w:val="center"/>
              <w:rPr>
                <w:rFonts w:cstheme="minorHAnsi"/>
                <w:bCs/>
                <w:spacing w:val="-3"/>
              </w:rPr>
            </w:pPr>
            <w:r>
              <w:rPr>
                <w:rFonts w:cstheme="minorHAnsi"/>
                <w:bCs/>
                <w:spacing w:val="-3"/>
              </w:rPr>
              <w:t>0,75</w:t>
            </w:r>
          </w:p>
        </w:tc>
        <w:tc>
          <w:tcPr>
            <w:tcW w:w="1398" w:type="dxa"/>
          </w:tcPr>
          <w:p w14:paraId="44469081" w14:textId="3CBA30CD" w:rsidR="00E427B0" w:rsidRDefault="00E427B0" w:rsidP="00E427B0">
            <w:pPr>
              <w:tabs>
                <w:tab w:val="left" w:pos="-720"/>
              </w:tabs>
              <w:suppressAutoHyphens/>
              <w:spacing w:after="120"/>
              <w:jc w:val="center"/>
              <w:rPr>
                <w:rFonts w:cstheme="minorHAnsi"/>
                <w:bCs/>
                <w:spacing w:val="-3"/>
              </w:rPr>
            </w:pPr>
            <w:r>
              <w:rPr>
                <w:rFonts w:cstheme="minorHAnsi"/>
                <w:bCs/>
                <w:spacing w:val="-3"/>
              </w:rPr>
              <w:t>0,75</w:t>
            </w:r>
          </w:p>
        </w:tc>
      </w:tr>
      <w:tr w:rsidR="00E427B0" w14:paraId="2EF75CD0" w14:textId="77777777" w:rsidTr="00E427B0">
        <w:trPr>
          <w:trHeight w:val="365"/>
        </w:trPr>
        <w:tc>
          <w:tcPr>
            <w:tcW w:w="2608" w:type="dxa"/>
          </w:tcPr>
          <w:p w14:paraId="51398DF7" w14:textId="6521A327" w:rsidR="00E427B0" w:rsidRDefault="00E427B0" w:rsidP="00E427B0">
            <w:pPr>
              <w:tabs>
                <w:tab w:val="left" w:pos="-720"/>
              </w:tabs>
              <w:suppressAutoHyphens/>
              <w:spacing w:after="120"/>
              <w:jc w:val="both"/>
              <w:rPr>
                <w:rFonts w:cstheme="minorHAnsi"/>
                <w:bCs/>
                <w:spacing w:val="-3"/>
              </w:rPr>
            </w:pPr>
            <w:r>
              <w:rPr>
                <w:rFonts w:cstheme="minorHAnsi"/>
                <w:bCs/>
                <w:spacing w:val="-3"/>
              </w:rPr>
              <w:t>Domar/ložač</w:t>
            </w:r>
          </w:p>
        </w:tc>
        <w:tc>
          <w:tcPr>
            <w:tcW w:w="1306" w:type="dxa"/>
          </w:tcPr>
          <w:p w14:paraId="280816B9" w14:textId="157ED448" w:rsidR="00E427B0" w:rsidRDefault="00E427B0" w:rsidP="00E427B0">
            <w:pPr>
              <w:tabs>
                <w:tab w:val="left" w:pos="-720"/>
              </w:tabs>
              <w:suppressAutoHyphens/>
              <w:spacing w:after="120"/>
              <w:jc w:val="center"/>
              <w:rPr>
                <w:rFonts w:cstheme="minorHAnsi"/>
                <w:bCs/>
                <w:spacing w:val="-3"/>
              </w:rPr>
            </w:pPr>
            <w:r>
              <w:rPr>
                <w:rFonts w:cstheme="minorHAnsi"/>
                <w:bCs/>
                <w:spacing w:val="-3"/>
              </w:rPr>
              <w:t>2</w:t>
            </w:r>
          </w:p>
        </w:tc>
        <w:tc>
          <w:tcPr>
            <w:tcW w:w="1306" w:type="dxa"/>
          </w:tcPr>
          <w:p w14:paraId="595C7073" w14:textId="11D32429"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06" w:type="dxa"/>
          </w:tcPr>
          <w:p w14:paraId="4A52E34A" w14:textId="6C1EFEE0"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286" w:type="dxa"/>
          </w:tcPr>
          <w:p w14:paraId="68E65CDB" w14:textId="06C8E198"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c>
          <w:tcPr>
            <w:tcW w:w="1398" w:type="dxa"/>
          </w:tcPr>
          <w:p w14:paraId="688528A1" w14:textId="63833CA3" w:rsidR="00E427B0" w:rsidRDefault="00E427B0" w:rsidP="00E427B0">
            <w:pPr>
              <w:tabs>
                <w:tab w:val="left" w:pos="-720"/>
              </w:tabs>
              <w:suppressAutoHyphens/>
              <w:spacing w:after="120"/>
              <w:jc w:val="center"/>
              <w:rPr>
                <w:rFonts w:cstheme="minorHAnsi"/>
                <w:bCs/>
                <w:spacing w:val="-3"/>
              </w:rPr>
            </w:pPr>
            <w:r>
              <w:rPr>
                <w:rFonts w:cstheme="minorHAnsi"/>
                <w:bCs/>
                <w:spacing w:val="-3"/>
              </w:rPr>
              <w:t>/</w:t>
            </w:r>
          </w:p>
        </w:tc>
      </w:tr>
      <w:tr w:rsidR="00E427B0" w14:paraId="17248CF5" w14:textId="77777777" w:rsidTr="00E427B0">
        <w:trPr>
          <w:trHeight w:val="365"/>
        </w:trPr>
        <w:tc>
          <w:tcPr>
            <w:tcW w:w="2608" w:type="dxa"/>
          </w:tcPr>
          <w:p w14:paraId="62B06F3A" w14:textId="567CED21" w:rsidR="00E427B0" w:rsidRPr="000E4F5E" w:rsidRDefault="00E427B0" w:rsidP="00E427B0">
            <w:pPr>
              <w:tabs>
                <w:tab w:val="left" w:pos="-720"/>
              </w:tabs>
              <w:suppressAutoHyphens/>
              <w:spacing w:after="120"/>
              <w:jc w:val="both"/>
              <w:rPr>
                <w:rFonts w:cstheme="minorHAnsi"/>
                <w:b/>
                <w:bCs/>
                <w:spacing w:val="-3"/>
              </w:rPr>
            </w:pPr>
            <w:r w:rsidRPr="000E4F5E">
              <w:rPr>
                <w:rFonts w:cstheme="minorHAnsi"/>
                <w:b/>
                <w:bCs/>
                <w:spacing w:val="-3"/>
              </w:rPr>
              <w:t>UKUPNO</w:t>
            </w:r>
          </w:p>
        </w:tc>
        <w:tc>
          <w:tcPr>
            <w:tcW w:w="1306" w:type="dxa"/>
          </w:tcPr>
          <w:p w14:paraId="25A7F1D8" w14:textId="26400B40" w:rsidR="00E427B0" w:rsidRDefault="00E427B0" w:rsidP="00E427B0">
            <w:pPr>
              <w:tabs>
                <w:tab w:val="left" w:pos="-720"/>
              </w:tabs>
              <w:suppressAutoHyphens/>
              <w:spacing w:after="120"/>
              <w:jc w:val="center"/>
              <w:rPr>
                <w:rFonts w:cstheme="minorHAnsi"/>
                <w:bCs/>
                <w:spacing w:val="-3"/>
              </w:rPr>
            </w:pPr>
            <w:r>
              <w:rPr>
                <w:rFonts w:cstheme="minorHAnsi"/>
                <w:bCs/>
                <w:spacing w:val="-3"/>
              </w:rPr>
              <w:t>71</w:t>
            </w:r>
          </w:p>
        </w:tc>
        <w:tc>
          <w:tcPr>
            <w:tcW w:w="1306" w:type="dxa"/>
          </w:tcPr>
          <w:p w14:paraId="36F5A2EB" w14:textId="01FC6D05" w:rsidR="00E427B0" w:rsidRDefault="00E427B0" w:rsidP="00E427B0">
            <w:pPr>
              <w:tabs>
                <w:tab w:val="left" w:pos="-720"/>
              </w:tabs>
              <w:suppressAutoHyphens/>
              <w:spacing w:after="120"/>
              <w:jc w:val="center"/>
              <w:rPr>
                <w:rFonts w:cstheme="minorHAnsi"/>
                <w:bCs/>
                <w:spacing w:val="-3"/>
              </w:rPr>
            </w:pPr>
            <w:r>
              <w:rPr>
                <w:rFonts w:cstheme="minorHAnsi"/>
                <w:bCs/>
                <w:spacing w:val="-3"/>
              </w:rPr>
              <w:t>11</w:t>
            </w:r>
          </w:p>
        </w:tc>
        <w:tc>
          <w:tcPr>
            <w:tcW w:w="1306" w:type="dxa"/>
          </w:tcPr>
          <w:p w14:paraId="0877D4BC" w14:textId="4BEF1954" w:rsidR="00E427B0" w:rsidRDefault="00E427B0" w:rsidP="00E427B0">
            <w:pPr>
              <w:tabs>
                <w:tab w:val="left" w:pos="-720"/>
              </w:tabs>
              <w:suppressAutoHyphens/>
              <w:spacing w:after="120"/>
              <w:jc w:val="center"/>
              <w:rPr>
                <w:rFonts w:cstheme="minorHAnsi"/>
                <w:bCs/>
                <w:spacing w:val="-3"/>
              </w:rPr>
            </w:pPr>
            <w:r>
              <w:rPr>
                <w:rFonts w:cstheme="minorHAnsi"/>
                <w:bCs/>
                <w:spacing w:val="-3"/>
              </w:rPr>
              <w:t>17</w:t>
            </w:r>
          </w:p>
        </w:tc>
        <w:tc>
          <w:tcPr>
            <w:tcW w:w="1286" w:type="dxa"/>
          </w:tcPr>
          <w:p w14:paraId="7828EF15" w14:textId="2EAB946B" w:rsidR="00E427B0" w:rsidRDefault="00E427B0" w:rsidP="00E427B0">
            <w:pPr>
              <w:tabs>
                <w:tab w:val="left" w:pos="-720"/>
              </w:tabs>
              <w:suppressAutoHyphens/>
              <w:spacing w:after="120"/>
              <w:jc w:val="center"/>
              <w:rPr>
                <w:rFonts w:cstheme="minorHAnsi"/>
                <w:bCs/>
                <w:spacing w:val="-3"/>
              </w:rPr>
            </w:pPr>
            <w:r>
              <w:rPr>
                <w:rFonts w:cstheme="minorHAnsi"/>
                <w:bCs/>
                <w:spacing w:val="-3"/>
              </w:rPr>
              <w:t>3</w:t>
            </w:r>
          </w:p>
        </w:tc>
        <w:tc>
          <w:tcPr>
            <w:tcW w:w="1398" w:type="dxa"/>
          </w:tcPr>
          <w:p w14:paraId="55690113" w14:textId="0769A2BE" w:rsidR="00E427B0" w:rsidRDefault="00E427B0" w:rsidP="00E427B0">
            <w:pPr>
              <w:tabs>
                <w:tab w:val="left" w:pos="-720"/>
              </w:tabs>
              <w:suppressAutoHyphens/>
              <w:spacing w:after="120"/>
              <w:jc w:val="center"/>
              <w:rPr>
                <w:rFonts w:cstheme="minorHAnsi"/>
                <w:bCs/>
                <w:spacing w:val="-3"/>
              </w:rPr>
            </w:pPr>
            <w:r>
              <w:rPr>
                <w:rFonts w:cstheme="minorHAnsi"/>
                <w:bCs/>
                <w:spacing w:val="-3"/>
              </w:rPr>
              <w:t>3</w:t>
            </w:r>
          </w:p>
        </w:tc>
      </w:tr>
      <w:tr w:rsidR="00E427B0" w14:paraId="28546BB4" w14:textId="2F8B159F" w:rsidTr="00E427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5"/>
        </w:trPr>
        <w:tc>
          <w:tcPr>
            <w:tcW w:w="2610" w:type="dxa"/>
            <w:shd w:val="clear" w:color="auto" w:fill="DDD9C3" w:themeFill="background2" w:themeFillShade="E6"/>
          </w:tcPr>
          <w:p w14:paraId="46939F55" w14:textId="6557CEDE" w:rsidR="00E427B0" w:rsidRPr="00E427B0" w:rsidRDefault="00D81639" w:rsidP="00E427B0">
            <w:pPr>
              <w:tabs>
                <w:tab w:val="left" w:pos="-720"/>
              </w:tabs>
              <w:suppressAutoHyphens/>
              <w:spacing w:after="120" w:line="276" w:lineRule="auto"/>
              <w:ind w:left="34"/>
              <w:rPr>
                <w:rFonts w:cstheme="minorHAnsi"/>
                <w:b/>
                <w:bCs/>
                <w:spacing w:val="-3"/>
              </w:rPr>
            </w:pPr>
            <w:r>
              <w:rPr>
                <w:rFonts w:cstheme="minorHAnsi"/>
                <w:b/>
                <w:bCs/>
                <w:spacing w:val="-3"/>
              </w:rPr>
              <w:t>UKUPAN ZBROJ</w:t>
            </w:r>
          </w:p>
        </w:tc>
        <w:tc>
          <w:tcPr>
            <w:tcW w:w="6600" w:type="dxa"/>
            <w:gridSpan w:val="5"/>
            <w:shd w:val="clear" w:color="auto" w:fill="DDD9C3" w:themeFill="background2" w:themeFillShade="E6"/>
          </w:tcPr>
          <w:p w14:paraId="05C930C8" w14:textId="18D9CD92" w:rsidR="00E427B0" w:rsidRPr="00E427B0" w:rsidRDefault="00E427B0" w:rsidP="00E427B0">
            <w:pPr>
              <w:tabs>
                <w:tab w:val="left" w:pos="-720"/>
              </w:tabs>
              <w:suppressAutoHyphens/>
              <w:spacing w:after="120"/>
              <w:jc w:val="center"/>
              <w:rPr>
                <w:rFonts w:cstheme="minorHAnsi"/>
                <w:b/>
                <w:bCs/>
                <w:spacing w:val="-3"/>
              </w:rPr>
            </w:pPr>
            <w:r>
              <w:rPr>
                <w:rFonts w:cstheme="minorHAnsi"/>
                <w:b/>
                <w:bCs/>
                <w:spacing w:val="-3"/>
              </w:rPr>
              <w:t>105</w:t>
            </w:r>
          </w:p>
        </w:tc>
      </w:tr>
    </w:tbl>
    <w:p w14:paraId="471E478A" w14:textId="15DEF573" w:rsidR="00F4146B" w:rsidRDefault="00984A95" w:rsidP="00D81639">
      <w:pPr>
        <w:pStyle w:val="Naslov1"/>
        <w:jc w:val="center"/>
        <w:rPr>
          <w:rFonts w:ascii="Calibri" w:hAnsi="Calibri" w:cs="Calibri"/>
          <w:color w:val="auto"/>
        </w:rPr>
      </w:pPr>
      <w:r>
        <w:rPr>
          <w:rFonts w:ascii="Calibri" w:hAnsi="Calibri" w:cs="Calibri"/>
          <w:color w:val="auto"/>
        </w:rPr>
        <w:t>III.</w:t>
      </w:r>
      <w:r w:rsidR="00C12678">
        <w:rPr>
          <w:rFonts w:ascii="Calibri" w:hAnsi="Calibri" w:cs="Calibri"/>
          <w:color w:val="auto"/>
        </w:rPr>
        <w:t xml:space="preserve"> </w:t>
      </w:r>
      <w:r w:rsidR="00F4146B" w:rsidRPr="006E3C54">
        <w:rPr>
          <w:rFonts w:ascii="Calibri" w:hAnsi="Calibri" w:cs="Calibri"/>
          <w:color w:val="auto"/>
        </w:rPr>
        <w:t>MATERIJALNI UVJETI RADA</w:t>
      </w:r>
    </w:p>
    <w:p w14:paraId="2DC5BF84" w14:textId="77777777" w:rsidR="006E3C54" w:rsidRDefault="006E3C54" w:rsidP="006E3C54"/>
    <w:p w14:paraId="19508FE3" w14:textId="2D2128F2" w:rsidR="00F21C24" w:rsidRDefault="006E3C54" w:rsidP="00F21C24">
      <w:pPr>
        <w:ind w:left="284" w:firstLine="0"/>
      </w:pPr>
      <w:r>
        <w:t>Odgojno-obrazovni rad u Dječjem vrtiću Radost provodi se u primjereno opremljenim prostorima koji udovoljavaju pedagoškim, zdravstveno-higijenskim i prije svega sigurnosnim standardima.  P</w:t>
      </w:r>
      <w:r w:rsidR="00426058">
        <w:t>rostorije</w:t>
      </w:r>
      <w:r>
        <w:t xml:space="preserve"> su funkcionalno uređene </w:t>
      </w:r>
      <w:r w:rsidR="00426058">
        <w:t>i prilagođene dobi djece, omogućujući siguran boravak djece u poticajnom okruženju koje je važno kako bi djecu potaknulo na samostalnost, istraživanje i cjeloviti razvoj. Prostor je podijeljen na funkcionalne centre aktivnosti</w:t>
      </w:r>
      <w:r w:rsidR="00F21C24">
        <w:t xml:space="preserve"> koji su jasno označeni i opremljeni raznovrsnim materijalima prilagođenima dobi i interesima djece.                                                                      Materijali su djeci lako dostupni, čime se potiče samostalnost i slobodan izbor aktivnosti.  </w:t>
      </w:r>
    </w:p>
    <w:p w14:paraId="40E8E245" w14:textId="29ABFF99" w:rsidR="00DE2428" w:rsidRDefault="00DE2428" w:rsidP="00F21C24">
      <w:pPr>
        <w:ind w:left="284" w:firstLine="0"/>
      </w:pPr>
      <w:r>
        <w:t>Unutar Dječjeg vrtića djeluje više međusobno isprepletenih sustava koji zajedničkom suradnjom i povezanošću omogućuju kvalitetno, učinkovito i sigurno funkcioniranje odgojno-obrazovne ustanove. Svaki sustav ima svoju svrhu i područje djelovanja, a zajedno doprinose ostvarivanju ciljeva predškolske ustanove.</w:t>
      </w:r>
    </w:p>
    <w:p w14:paraId="46795C56" w14:textId="50F0B8DB" w:rsidR="00DE2428" w:rsidRDefault="00DE2428" w:rsidP="00F21C24">
      <w:pPr>
        <w:ind w:left="284" w:firstLine="0"/>
        <w:rPr>
          <w:rFonts w:ascii="Calibri" w:hAnsi="Calibri" w:cs="Calibri"/>
        </w:rPr>
      </w:pPr>
      <w:r>
        <w:t>Tijekom pedagoške godine 2024./2025., dječji vrtić Radost kontinuirano je radio na unapređenju uvjeta rada u svim sustavima koji čine temelje funkcioniranja ustanove u skladu sa godišnjim</w:t>
      </w:r>
      <w:r w:rsidRPr="00192A05">
        <w:rPr>
          <w:rFonts w:ascii="Calibri" w:hAnsi="Calibri" w:cs="Calibri"/>
        </w:rPr>
        <w:t xml:space="preserve"> planom i progra</w:t>
      </w:r>
      <w:r>
        <w:rPr>
          <w:rFonts w:ascii="Calibri" w:hAnsi="Calibri" w:cs="Calibri"/>
        </w:rPr>
        <w:t xml:space="preserve">mom za pedagošku godinu, </w:t>
      </w:r>
      <w:r w:rsidRPr="00192A05">
        <w:rPr>
          <w:rFonts w:ascii="Calibri" w:hAnsi="Calibri" w:cs="Calibri"/>
        </w:rPr>
        <w:t>Pl</w:t>
      </w:r>
      <w:r>
        <w:rPr>
          <w:rFonts w:ascii="Calibri" w:hAnsi="Calibri" w:cs="Calibri"/>
        </w:rPr>
        <w:t>anom nabave za kalendarsku godinu prema osiguranim sredstvima:</w:t>
      </w:r>
    </w:p>
    <w:p w14:paraId="525CD2E8" w14:textId="0A6170E1" w:rsidR="00C050E4" w:rsidRDefault="00CA18D6" w:rsidP="004F0155">
      <w:pPr>
        <w:pStyle w:val="Odlomakpopisa"/>
        <w:ind w:left="284" w:firstLine="0"/>
        <w:jc w:val="both"/>
        <w:rPr>
          <w:rFonts w:ascii="Calibri" w:hAnsi="Calibri" w:cs="Calibri"/>
        </w:rPr>
      </w:pPr>
      <w:r>
        <w:rPr>
          <w:rFonts w:ascii="Calibri" w:hAnsi="Calibri" w:cs="Calibri"/>
        </w:rPr>
        <w:t>OSNOVNA SREDSTVA</w:t>
      </w:r>
    </w:p>
    <w:tbl>
      <w:tblPr>
        <w:tblStyle w:val="Reetkatablice"/>
        <w:tblW w:w="8788" w:type="dxa"/>
        <w:tblInd w:w="392" w:type="dxa"/>
        <w:tblLook w:val="04A0" w:firstRow="1" w:lastRow="0" w:firstColumn="1" w:lastColumn="0" w:noHBand="0" w:noVBand="1"/>
      </w:tblPr>
      <w:tblGrid>
        <w:gridCol w:w="725"/>
        <w:gridCol w:w="3447"/>
        <w:gridCol w:w="2055"/>
        <w:gridCol w:w="2561"/>
      </w:tblGrid>
      <w:tr w:rsidR="00CA18D6" w14:paraId="6DB17131" w14:textId="77777777" w:rsidTr="004A09DA">
        <w:tc>
          <w:tcPr>
            <w:tcW w:w="725" w:type="dxa"/>
            <w:shd w:val="clear" w:color="auto" w:fill="95B3D7" w:themeFill="accent1" w:themeFillTint="99"/>
          </w:tcPr>
          <w:p w14:paraId="2CD35925" w14:textId="77777777" w:rsidR="00CA18D6" w:rsidRPr="004F0155" w:rsidRDefault="00CA18D6" w:rsidP="004A09DA">
            <w:pPr>
              <w:pStyle w:val="Odlomakpopisa"/>
              <w:ind w:left="-311"/>
              <w:rPr>
                <w:sz w:val="22"/>
                <w:szCs w:val="22"/>
              </w:rPr>
            </w:pPr>
          </w:p>
          <w:p w14:paraId="3D7E83F0" w14:textId="65313BE3" w:rsidR="00CA18D6" w:rsidRPr="004F0155" w:rsidRDefault="00CA18D6" w:rsidP="00CA18D6">
            <w:pPr>
              <w:pStyle w:val="Odlomakpopisa"/>
              <w:ind w:left="0"/>
              <w:rPr>
                <w:sz w:val="22"/>
                <w:szCs w:val="22"/>
              </w:rPr>
            </w:pPr>
            <w:r w:rsidRPr="004F0155">
              <w:rPr>
                <w:sz w:val="22"/>
                <w:szCs w:val="22"/>
              </w:rPr>
              <w:t>R.Br.</w:t>
            </w:r>
          </w:p>
        </w:tc>
        <w:tc>
          <w:tcPr>
            <w:tcW w:w="3447" w:type="dxa"/>
            <w:shd w:val="clear" w:color="auto" w:fill="95B3D7" w:themeFill="accent1" w:themeFillTint="99"/>
          </w:tcPr>
          <w:p w14:paraId="42E502F3" w14:textId="77777777" w:rsidR="00CA18D6" w:rsidRPr="004F0155" w:rsidRDefault="00CA18D6" w:rsidP="00CA18D6">
            <w:pPr>
              <w:pStyle w:val="Odlomakpopisa"/>
              <w:ind w:left="0"/>
              <w:jc w:val="center"/>
              <w:rPr>
                <w:sz w:val="22"/>
                <w:szCs w:val="22"/>
              </w:rPr>
            </w:pPr>
          </w:p>
          <w:p w14:paraId="39986422" w14:textId="5CDCE98A" w:rsidR="00CA18D6" w:rsidRPr="004F0155" w:rsidRDefault="00CA18D6" w:rsidP="00CA18D6">
            <w:pPr>
              <w:pStyle w:val="Odlomakpopisa"/>
              <w:ind w:left="0"/>
              <w:jc w:val="center"/>
              <w:rPr>
                <w:sz w:val="22"/>
                <w:szCs w:val="22"/>
              </w:rPr>
            </w:pPr>
            <w:r w:rsidRPr="004F0155">
              <w:rPr>
                <w:sz w:val="22"/>
                <w:szCs w:val="22"/>
              </w:rPr>
              <w:t>PRIBAVLJENO SREDSTVO</w:t>
            </w:r>
          </w:p>
        </w:tc>
        <w:tc>
          <w:tcPr>
            <w:tcW w:w="2055" w:type="dxa"/>
            <w:shd w:val="clear" w:color="auto" w:fill="95B3D7" w:themeFill="accent1" w:themeFillTint="99"/>
          </w:tcPr>
          <w:p w14:paraId="66AF005D" w14:textId="77777777" w:rsidR="00CA18D6" w:rsidRPr="004F0155" w:rsidRDefault="00CA18D6" w:rsidP="00CA18D6">
            <w:pPr>
              <w:pStyle w:val="Odlomakpopisa"/>
              <w:ind w:left="0"/>
              <w:jc w:val="center"/>
              <w:rPr>
                <w:sz w:val="22"/>
                <w:szCs w:val="22"/>
              </w:rPr>
            </w:pPr>
          </w:p>
          <w:p w14:paraId="26462CF1" w14:textId="21F831D8" w:rsidR="00CA18D6" w:rsidRPr="004F0155" w:rsidRDefault="00CA18D6" w:rsidP="00CA18D6">
            <w:pPr>
              <w:pStyle w:val="Odlomakpopisa"/>
              <w:ind w:left="0"/>
              <w:jc w:val="center"/>
              <w:rPr>
                <w:sz w:val="22"/>
                <w:szCs w:val="22"/>
              </w:rPr>
            </w:pPr>
            <w:r w:rsidRPr="004F0155">
              <w:rPr>
                <w:sz w:val="22"/>
                <w:szCs w:val="22"/>
              </w:rPr>
              <w:t>MJESEC I GODINA</w:t>
            </w:r>
          </w:p>
        </w:tc>
        <w:tc>
          <w:tcPr>
            <w:tcW w:w="2561" w:type="dxa"/>
            <w:shd w:val="clear" w:color="auto" w:fill="95B3D7" w:themeFill="accent1" w:themeFillTint="99"/>
          </w:tcPr>
          <w:p w14:paraId="62ADD2B0" w14:textId="77777777" w:rsidR="00CA18D6" w:rsidRPr="004F0155" w:rsidRDefault="00CA18D6" w:rsidP="00CA18D6">
            <w:pPr>
              <w:pStyle w:val="Odlomakpopisa"/>
              <w:ind w:left="0"/>
              <w:jc w:val="center"/>
              <w:rPr>
                <w:sz w:val="22"/>
                <w:szCs w:val="22"/>
              </w:rPr>
            </w:pPr>
          </w:p>
          <w:p w14:paraId="6D36E30E" w14:textId="499CF5B9" w:rsidR="00CA18D6" w:rsidRPr="004F0155" w:rsidRDefault="00CA18D6" w:rsidP="00CA18D6">
            <w:pPr>
              <w:pStyle w:val="Odlomakpopisa"/>
              <w:ind w:left="0"/>
              <w:jc w:val="center"/>
              <w:rPr>
                <w:sz w:val="22"/>
                <w:szCs w:val="22"/>
              </w:rPr>
            </w:pPr>
            <w:r w:rsidRPr="004F0155">
              <w:rPr>
                <w:sz w:val="22"/>
                <w:szCs w:val="22"/>
              </w:rPr>
              <w:t>LOKACIJA</w:t>
            </w:r>
          </w:p>
        </w:tc>
      </w:tr>
      <w:tr w:rsidR="00CA18D6" w14:paraId="5286BB8B" w14:textId="77777777" w:rsidTr="004A09DA">
        <w:tc>
          <w:tcPr>
            <w:tcW w:w="725" w:type="dxa"/>
          </w:tcPr>
          <w:p w14:paraId="4B504E39" w14:textId="258B9446" w:rsidR="00CA18D6" w:rsidRPr="004F0155" w:rsidRDefault="00CA18D6" w:rsidP="00CA18D6">
            <w:pPr>
              <w:pStyle w:val="Odlomakpopisa"/>
              <w:ind w:left="0"/>
              <w:rPr>
                <w:sz w:val="22"/>
                <w:szCs w:val="22"/>
              </w:rPr>
            </w:pPr>
            <w:r w:rsidRPr="004F0155">
              <w:rPr>
                <w:sz w:val="22"/>
                <w:szCs w:val="22"/>
              </w:rPr>
              <w:t>1.</w:t>
            </w:r>
          </w:p>
        </w:tc>
        <w:tc>
          <w:tcPr>
            <w:tcW w:w="3447" w:type="dxa"/>
          </w:tcPr>
          <w:p w14:paraId="62D5D06C" w14:textId="74F5B9AD" w:rsidR="00CA18D6" w:rsidRPr="004F0155" w:rsidRDefault="00CA18D6" w:rsidP="00CA18D6">
            <w:pPr>
              <w:pStyle w:val="Odlomakpopisa"/>
              <w:ind w:left="0"/>
              <w:rPr>
                <w:sz w:val="22"/>
                <w:szCs w:val="22"/>
              </w:rPr>
            </w:pPr>
            <w:r w:rsidRPr="004F0155">
              <w:rPr>
                <w:sz w:val="22"/>
                <w:szCs w:val="22"/>
              </w:rPr>
              <w:t>Štednjak Končar</w:t>
            </w:r>
          </w:p>
        </w:tc>
        <w:tc>
          <w:tcPr>
            <w:tcW w:w="2055" w:type="dxa"/>
          </w:tcPr>
          <w:p w14:paraId="3FA9B8C5" w14:textId="2BAFF8CD" w:rsidR="00CA18D6" w:rsidRPr="004F0155" w:rsidRDefault="00E00399" w:rsidP="00CA18D6">
            <w:pPr>
              <w:pStyle w:val="Odlomakpopisa"/>
              <w:ind w:left="0"/>
              <w:rPr>
                <w:sz w:val="22"/>
                <w:szCs w:val="22"/>
              </w:rPr>
            </w:pPr>
            <w:r w:rsidRPr="004F0155">
              <w:rPr>
                <w:sz w:val="22"/>
                <w:szCs w:val="22"/>
              </w:rPr>
              <w:t>Rujan, 2024.</w:t>
            </w:r>
          </w:p>
        </w:tc>
        <w:tc>
          <w:tcPr>
            <w:tcW w:w="2561" w:type="dxa"/>
          </w:tcPr>
          <w:p w14:paraId="6D2228DE" w14:textId="2E5F4D51" w:rsidR="00CA18D6" w:rsidRPr="004F0155" w:rsidRDefault="00E00399" w:rsidP="00CA18D6">
            <w:pPr>
              <w:pStyle w:val="Odlomakpopisa"/>
              <w:ind w:left="0"/>
              <w:rPr>
                <w:sz w:val="22"/>
                <w:szCs w:val="22"/>
              </w:rPr>
            </w:pPr>
            <w:r w:rsidRPr="004F0155">
              <w:rPr>
                <w:sz w:val="22"/>
                <w:szCs w:val="22"/>
              </w:rPr>
              <w:t>Cvetković</w:t>
            </w:r>
          </w:p>
        </w:tc>
      </w:tr>
      <w:tr w:rsidR="00CA18D6" w14:paraId="047D5371" w14:textId="77777777" w:rsidTr="004A09DA">
        <w:tc>
          <w:tcPr>
            <w:tcW w:w="725" w:type="dxa"/>
          </w:tcPr>
          <w:p w14:paraId="15D596BF" w14:textId="76C401A4" w:rsidR="00CA18D6" w:rsidRPr="004F0155" w:rsidRDefault="00CA18D6" w:rsidP="00CA18D6">
            <w:pPr>
              <w:pStyle w:val="Odlomakpopisa"/>
              <w:ind w:left="0"/>
              <w:rPr>
                <w:sz w:val="22"/>
                <w:szCs w:val="22"/>
              </w:rPr>
            </w:pPr>
            <w:r w:rsidRPr="004F0155">
              <w:rPr>
                <w:sz w:val="22"/>
                <w:szCs w:val="22"/>
              </w:rPr>
              <w:t>2.</w:t>
            </w:r>
          </w:p>
        </w:tc>
        <w:tc>
          <w:tcPr>
            <w:tcW w:w="3447" w:type="dxa"/>
          </w:tcPr>
          <w:p w14:paraId="3E04C94C" w14:textId="5ED5D25A" w:rsidR="00CA18D6" w:rsidRPr="004F0155" w:rsidRDefault="00E00399" w:rsidP="00CA18D6">
            <w:pPr>
              <w:pStyle w:val="Odlomakpopisa"/>
              <w:ind w:left="0"/>
              <w:rPr>
                <w:sz w:val="22"/>
                <w:szCs w:val="22"/>
              </w:rPr>
            </w:pPr>
            <w:r w:rsidRPr="004F0155">
              <w:rPr>
                <w:sz w:val="22"/>
                <w:szCs w:val="22"/>
              </w:rPr>
              <w:t>Stol za previjanje</w:t>
            </w:r>
          </w:p>
        </w:tc>
        <w:tc>
          <w:tcPr>
            <w:tcW w:w="2055" w:type="dxa"/>
          </w:tcPr>
          <w:p w14:paraId="58AB2D05" w14:textId="5BEC9EBE" w:rsidR="00CA18D6" w:rsidRPr="004F0155" w:rsidRDefault="00E00399" w:rsidP="00CA18D6">
            <w:pPr>
              <w:pStyle w:val="Odlomakpopisa"/>
              <w:ind w:left="0"/>
              <w:rPr>
                <w:sz w:val="22"/>
                <w:szCs w:val="22"/>
              </w:rPr>
            </w:pPr>
            <w:r w:rsidRPr="004F0155">
              <w:rPr>
                <w:sz w:val="22"/>
                <w:szCs w:val="22"/>
              </w:rPr>
              <w:t>Listopad,2024.</w:t>
            </w:r>
          </w:p>
        </w:tc>
        <w:tc>
          <w:tcPr>
            <w:tcW w:w="2561" w:type="dxa"/>
          </w:tcPr>
          <w:p w14:paraId="39EAEC70" w14:textId="42CF6FC2" w:rsidR="00CA18D6" w:rsidRPr="004F0155" w:rsidRDefault="00E00399" w:rsidP="00CA18D6">
            <w:pPr>
              <w:pStyle w:val="Odlomakpopisa"/>
              <w:ind w:left="0"/>
              <w:rPr>
                <w:sz w:val="22"/>
                <w:szCs w:val="22"/>
              </w:rPr>
            </w:pPr>
            <w:r w:rsidRPr="004F0155">
              <w:rPr>
                <w:sz w:val="22"/>
                <w:szCs w:val="22"/>
              </w:rPr>
              <w:t>Jaslice-R1</w:t>
            </w:r>
          </w:p>
        </w:tc>
      </w:tr>
      <w:tr w:rsidR="00CA18D6" w14:paraId="427AEDD5" w14:textId="77777777" w:rsidTr="004A09DA">
        <w:tc>
          <w:tcPr>
            <w:tcW w:w="725" w:type="dxa"/>
          </w:tcPr>
          <w:p w14:paraId="56F6C5DB" w14:textId="587FE3F7" w:rsidR="00CA18D6" w:rsidRPr="004F0155" w:rsidRDefault="00CA18D6" w:rsidP="00CA18D6">
            <w:pPr>
              <w:pStyle w:val="Odlomakpopisa"/>
              <w:ind w:left="0"/>
              <w:rPr>
                <w:sz w:val="22"/>
                <w:szCs w:val="22"/>
              </w:rPr>
            </w:pPr>
            <w:r w:rsidRPr="004F0155">
              <w:rPr>
                <w:sz w:val="22"/>
                <w:szCs w:val="22"/>
              </w:rPr>
              <w:t>3.</w:t>
            </w:r>
          </w:p>
        </w:tc>
        <w:tc>
          <w:tcPr>
            <w:tcW w:w="3447" w:type="dxa"/>
          </w:tcPr>
          <w:p w14:paraId="5411380D" w14:textId="33C92237" w:rsidR="00CA18D6" w:rsidRPr="004F0155" w:rsidRDefault="00E00399" w:rsidP="00CA18D6">
            <w:pPr>
              <w:pStyle w:val="Odlomakpopisa"/>
              <w:ind w:left="0"/>
              <w:rPr>
                <w:sz w:val="22"/>
                <w:szCs w:val="22"/>
              </w:rPr>
            </w:pPr>
            <w:r w:rsidRPr="004F0155">
              <w:rPr>
                <w:sz w:val="22"/>
                <w:szCs w:val="22"/>
              </w:rPr>
              <w:t>Kombinirana sprava-</w:t>
            </w:r>
            <w:proofErr w:type="spellStart"/>
            <w:r w:rsidRPr="004F0155">
              <w:rPr>
                <w:sz w:val="22"/>
                <w:szCs w:val="22"/>
              </w:rPr>
              <w:t>stepenice</w:t>
            </w:r>
            <w:r w:rsidR="00E5150E" w:rsidRPr="004F0155">
              <w:rPr>
                <w:sz w:val="22"/>
                <w:szCs w:val="22"/>
              </w:rPr>
              <w:t>,toranj,tobogan</w:t>
            </w:r>
            <w:proofErr w:type="spellEnd"/>
            <w:r w:rsidR="00E5150E" w:rsidRPr="004F0155">
              <w:rPr>
                <w:sz w:val="22"/>
                <w:szCs w:val="22"/>
              </w:rPr>
              <w:t xml:space="preserve"> - GRAD</w:t>
            </w:r>
          </w:p>
        </w:tc>
        <w:tc>
          <w:tcPr>
            <w:tcW w:w="2055" w:type="dxa"/>
          </w:tcPr>
          <w:p w14:paraId="33A02E3A" w14:textId="62D8AFA0" w:rsidR="00CA18D6" w:rsidRPr="004F0155" w:rsidRDefault="00A44852" w:rsidP="00CA18D6">
            <w:pPr>
              <w:pStyle w:val="Odlomakpopisa"/>
              <w:ind w:left="0"/>
              <w:rPr>
                <w:sz w:val="22"/>
                <w:szCs w:val="22"/>
              </w:rPr>
            </w:pPr>
            <w:r w:rsidRPr="004F0155">
              <w:rPr>
                <w:sz w:val="22"/>
                <w:szCs w:val="22"/>
              </w:rPr>
              <w:t>Prosinac,2024.</w:t>
            </w:r>
          </w:p>
        </w:tc>
        <w:tc>
          <w:tcPr>
            <w:tcW w:w="2561" w:type="dxa"/>
          </w:tcPr>
          <w:p w14:paraId="231A494E" w14:textId="352C356D" w:rsidR="00CA18D6" w:rsidRPr="004F0155" w:rsidRDefault="00A44852" w:rsidP="00CA18D6">
            <w:pPr>
              <w:pStyle w:val="Odlomakpopisa"/>
              <w:ind w:left="0"/>
              <w:rPr>
                <w:sz w:val="22"/>
                <w:szCs w:val="22"/>
              </w:rPr>
            </w:pPr>
            <w:r w:rsidRPr="004F0155">
              <w:rPr>
                <w:sz w:val="22"/>
                <w:szCs w:val="22"/>
              </w:rPr>
              <w:t>Igralište R1</w:t>
            </w:r>
          </w:p>
        </w:tc>
      </w:tr>
      <w:tr w:rsidR="00CA18D6" w14:paraId="2DF98C83" w14:textId="77777777" w:rsidTr="004A09DA">
        <w:tc>
          <w:tcPr>
            <w:tcW w:w="725" w:type="dxa"/>
          </w:tcPr>
          <w:p w14:paraId="0102DC93" w14:textId="3D597071" w:rsidR="00CA18D6" w:rsidRPr="004F0155" w:rsidRDefault="00CA18D6" w:rsidP="00CA18D6">
            <w:pPr>
              <w:pStyle w:val="Odlomakpopisa"/>
              <w:ind w:left="0"/>
              <w:rPr>
                <w:sz w:val="22"/>
                <w:szCs w:val="22"/>
              </w:rPr>
            </w:pPr>
            <w:r w:rsidRPr="004F0155">
              <w:rPr>
                <w:sz w:val="22"/>
                <w:szCs w:val="22"/>
              </w:rPr>
              <w:t>4.</w:t>
            </w:r>
          </w:p>
        </w:tc>
        <w:tc>
          <w:tcPr>
            <w:tcW w:w="3447" w:type="dxa"/>
          </w:tcPr>
          <w:p w14:paraId="65D49EDC" w14:textId="62EBF707" w:rsidR="00CA18D6" w:rsidRPr="004F0155" w:rsidRDefault="00E5150E" w:rsidP="00CA18D6">
            <w:pPr>
              <w:pStyle w:val="Odlomakpopisa"/>
              <w:ind w:left="0"/>
              <w:rPr>
                <w:sz w:val="22"/>
                <w:szCs w:val="22"/>
              </w:rPr>
            </w:pPr>
            <w:r w:rsidRPr="004F0155">
              <w:rPr>
                <w:sz w:val="22"/>
                <w:szCs w:val="22"/>
              </w:rPr>
              <w:t>Ljuljačka</w:t>
            </w:r>
            <w:r w:rsidR="00A44852" w:rsidRPr="004F0155">
              <w:rPr>
                <w:sz w:val="22"/>
                <w:szCs w:val="22"/>
              </w:rPr>
              <w:t xml:space="preserve"> sa košarom – GRAD</w:t>
            </w:r>
          </w:p>
        </w:tc>
        <w:tc>
          <w:tcPr>
            <w:tcW w:w="2055" w:type="dxa"/>
          </w:tcPr>
          <w:p w14:paraId="28DF4540" w14:textId="1735AC84" w:rsidR="00CA18D6" w:rsidRPr="004F0155" w:rsidRDefault="00A44852" w:rsidP="00CA18D6">
            <w:pPr>
              <w:pStyle w:val="Odlomakpopisa"/>
              <w:ind w:left="0"/>
              <w:rPr>
                <w:sz w:val="22"/>
                <w:szCs w:val="22"/>
              </w:rPr>
            </w:pPr>
            <w:r w:rsidRPr="004F0155">
              <w:rPr>
                <w:sz w:val="22"/>
                <w:szCs w:val="22"/>
              </w:rPr>
              <w:t>Prosinac,2024.</w:t>
            </w:r>
          </w:p>
        </w:tc>
        <w:tc>
          <w:tcPr>
            <w:tcW w:w="2561" w:type="dxa"/>
          </w:tcPr>
          <w:p w14:paraId="187079B3" w14:textId="70795009" w:rsidR="00CA18D6" w:rsidRPr="004F0155" w:rsidRDefault="00A44852" w:rsidP="00CA18D6">
            <w:pPr>
              <w:pStyle w:val="Odlomakpopisa"/>
              <w:ind w:left="0"/>
              <w:rPr>
                <w:sz w:val="22"/>
                <w:szCs w:val="22"/>
              </w:rPr>
            </w:pPr>
            <w:r w:rsidRPr="004F0155">
              <w:rPr>
                <w:sz w:val="22"/>
                <w:szCs w:val="22"/>
              </w:rPr>
              <w:t>Igralište R1</w:t>
            </w:r>
          </w:p>
        </w:tc>
      </w:tr>
      <w:tr w:rsidR="00CA18D6" w14:paraId="09615B32" w14:textId="77777777" w:rsidTr="004A09DA">
        <w:tc>
          <w:tcPr>
            <w:tcW w:w="725" w:type="dxa"/>
          </w:tcPr>
          <w:p w14:paraId="5990582D" w14:textId="2B3B869A" w:rsidR="00CA18D6" w:rsidRPr="004F0155" w:rsidRDefault="00CA18D6" w:rsidP="00CA18D6">
            <w:pPr>
              <w:pStyle w:val="Odlomakpopisa"/>
              <w:ind w:left="0"/>
              <w:rPr>
                <w:sz w:val="22"/>
                <w:szCs w:val="22"/>
              </w:rPr>
            </w:pPr>
            <w:r w:rsidRPr="004F0155">
              <w:rPr>
                <w:sz w:val="22"/>
                <w:szCs w:val="22"/>
              </w:rPr>
              <w:t>5.</w:t>
            </w:r>
          </w:p>
        </w:tc>
        <w:tc>
          <w:tcPr>
            <w:tcW w:w="3447" w:type="dxa"/>
          </w:tcPr>
          <w:p w14:paraId="1193A758" w14:textId="2D3A687E" w:rsidR="00CA18D6" w:rsidRPr="004F0155" w:rsidRDefault="00A44852" w:rsidP="00CA18D6">
            <w:pPr>
              <w:pStyle w:val="Odlomakpopisa"/>
              <w:ind w:left="0"/>
              <w:rPr>
                <w:sz w:val="22"/>
                <w:szCs w:val="22"/>
              </w:rPr>
            </w:pPr>
            <w:r w:rsidRPr="004F0155">
              <w:rPr>
                <w:sz w:val="22"/>
                <w:szCs w:val="22"/>
              </w:rPr>
              <w:t>Klackalica 2x – GRAD</w:t>
            </w:r>
          </w:p>
        </w:tc>
        <w:tc>
          <w:tcPr>
            <w:tcW w:w="2055" w:type="dxa"/>
          </w:tcPr>
          <w:p w14:paraId="68878B25" w14:textId="7526AA50" w:rsidR="00CA18D6" w:rsidRPr="004F0155" w:rsidRDefault="00A44852" w:rsidP="00CA18D6">
            <w:pPr>
              <w:pStyle w:val="Odlomakpopisa"/>
              <w:ind w:left="0"/>
              <w:rPr>
                <w:sz w:val="22"/>
                <w:szCs w:val="22"/>
              </w:rPr>
            </w:pPr>
            <w:r w:rsidRPr="004F0155">
              <w:rPr>
                <w:sz w:val="22"/>
                <w:szCs w:val="22"/>
              </w:rPr>
              <w:t>Prosinac,2024.</w:t>
            </w:r>
          </w:p>
        </w:tc>
        <w:tc>
          <w:tcPr>
            <w:tcW w:w="2561" w:type="dxa"/>
          </w:tcPr>
          <w:p w14:paraId="32F202C7" w14:textId="25668791" w:rsidR="00CA18D6" w:rsidRPr="004F0155" w:rsidRDefault="00A44852" w:rsidP="00CA18D6">
            <w:pPr>
              <w:pStyle w:val="Odlomakpopisa"/>
              <w:ind w:left="0"/>
              <w:rPr>
                <w:sz w:val="22"/>
                <w:szCs w:val="22"/>
              </w:rPr>
            </w:pPr>
            <w:r w:rsidRPr="004F0155">
              <w:rPr>
                <w:sz w:val="22"/>
                <w:szCs w:val="22"/>
              </w:rPr>
              <w:t>Igralište R1</w:t>
            </w:r>
          </w:p>
        </w:tc>
      </w:tr>
      <w:tr w:rsidR="00CA18D6" w14:paraId="4498BC08" w14:textId="77777777" w:rsidTr="004A09DA">
        <w:tc>
          <w:tcPr>
            <w:tcW w:w="725" w:type="dxa"/>
          </w:tcPr>
          <w:p w14:paraId="76F44AE7" w14:textId="25A79CD6" w:rsidR="00CA18D6" w:rsidRPr="004F0155" w:rsidRDefault="00CA18D6" w:rsidP="00CA18D6">
            <w:pPr>
              <w:pStyle w:val="Odlomakpopisa"/>
              <w:ind w:left="0"/>
              <w:rPr>
                <w:sz w:val="22"/>
                <w:szCs w:val="22"/>
              </w:rPr>
            </w:pPr>
            <w:r w:rsidRPr="004F0155">
              <w:rPr>
                <w:sz w:val="22"/>
                <w:szCs w:val="22"/>
              </w:rPr>
              <w:t>6.</w:t>
            </w:r>
          </w:p>
        </w:tc>
        <w:tc>
          <w:tcPr>
            <w:tcW w:w="3447" w:type="dxa"/>
          </w:tcPr>
          <w:p w14:paraId="14EA7389" w14:textId="1ECC9A5A" w:rsidR="00CA18D6" w:rsidRPr="004F0155" w:rsidRDefault="00A44852" w:rsidP="00CA18D6">
            <w:pPr>
              <w:pStyle w:val="Odlomakpopisa"/>
              <w:ind w:left="0"/>
              <w:rPr>
                <w:sz w:val="22"/>
                <w:szCs w:val="22"/>
              </w:rPr>
            </w:pPr>
            <w:r w:rsidRPr="004F0155">
              <w:rPr>
                <w:sz w:val="22"/>
                <w:szCs w:val="22"/>
              </w:rPr>
              <w:t>Dvostruka njihalica sa oprugom 2x – GRAD</w:t>
            </w:r>
          </w:p>
        </w:tc>
        <w:tc>
          <w:tcPr>
            <w:tcW w:w="2055" w:type="dxa"/>
          </w:tcPr>
          <w:p w14:paraId="015F0CBD" w14:textId="020CF9A8" w:rsidR="00CA18D6" w:rsidRPr="004F0155" w:rsidRDefault="00A44852" w:rsidP="00CA18D6">
            <w:pPr>
              <w:pStyle w:val="Odlomakpopisa"/>
              <w:ind w:left="0"/>
              <w:rPr>
                <w:sz w:val="22"/>
                <w:szCs w:val="22"/>
              </w:rPr>
            </w:pPr>
            <w:r w:rsidRPr="004F0155">
              <w:rPr>
                <w:sz w:val="22"/>
                <w:szCs w:val="22"/>
              </w:rPr>
              <w:t>Prosinac,2024.</w:t>
            </w:r>
          </w:p>
        </w:tc>
        <w:tc>
          <w:tcPr>
            <w:tcW w:w="2561" w:type="dxa"/>
          </w:tcPr>
          <w:p w14:paraId="36786A74" w14:textId="22C87AB1" w:rsidR="00CA18D6" w:rsidRPr="004F0155" w:rsidRDefault="00A44852" w:rsidP="00CA18D6">
            <w:pPr>
              <w:pStyle w:val="Odlomakpopisa"/>
              <w:ind w:left="0"/>
              <w:rPr>
                <w:sz w:val="22"/>
                <w:szCs w:val="22"/>
              </w:rPr>
            </w:pPr>
            <w:r w:rsidRPr="004F0155">
              <w:rPr>
                <w:sz w:val="22"/>
                <w:szCs w:val="22"/>
              </w:rPr>
              <w:t>Igralište R1</w:t>
            </w:r>
          </w:p>
        </w:tc>
      </w:tr>
      <w:tr w:rsidR="00CA18D6" w14:paraId="01A01645" w14:textId="77777777" w:rsidTr="004A09DA">
        <w:tc>
          <w:tcPr>
            <w:tcW w:w="725" w:type="dxa"/>
          </w:tcPr>
          <w:p w14:paraId="327266AF" w14:textId="2A387DE2" w:rsidR="00CA18D6" w:rsidRPr="004F0155" w:rsidRDefault="00CA18D6" w:rsidP="00CA18D6">
            <w:pPr>
              <w:pStyle w:val="Odlomakpopisa"/>
              <w:ind w:left="0"/>
              <w:rPr>
                <w:sz w:val="22"/>
                <w:szCs w:val="22"/>
              </w:rPr>
            </w:pPr>
            <w:r w:rsidRPr="004F0155">
              <w:rPr>
                <w:sz w:val="22"/>
                <w:szCs w:val="22"/>
              </w:rPr>
              <w:t>7.</w:t>
            </w:r>
          </w:p>
        </w:tc>
        <w:tc>
          <w:tcPr>
            <w:tcW w:w="3447" w:type="dxa"/>
          </w:tcPr>
          <w:p w14:paraId="69DA1100" w14:textId="769E1BBF" w:rsidR="00CA18D6" w:rsidRPr="004F0155" w:rsidRDefault="00A44852" w:rsidP="00CA18D6">
            <w:pPr>
              <w:pStyle w:val="Odlomakpopisa"/>
              <w:ind w:left="0"/>
              <w:rPr>
                <w:sz w:val="22"/>
                <w:szCs w:val="22"/>
              </w:rPr>
            </w:pPr>
            <w:r w:rsidRPr="004F0155">
              <w:rPr>
                <w:sz w:val="22"/>
                <w:szCs w:val="22"/>
              </w:rPr>
              <w:t>Njihalica s jednom oprugom – GRAD</w:t>
            </w:r>
          </w:p>
        </w:tc>
        <w:tc>
          <w:tcPr>
            <w:tcW w:w="2055" w:type="dxa"/>
          </w:tcPr>
          <w:p w14:paraId="6DCB2D80" w14:textId="0CFF1B3A" w:rsidR="00CA18D6" w:rsidRPr="004F0155" w:rsidRDefault="00A44852" w:rsidP="00CA18D6">
            <w:pPr>
              <w:pStyle w:val="Odlomakpopisa"/>
              <w:ind w:left="0"/>
              <w:rPr>
                <w:sz w:val="22"/>
                <w:szCs w:val="22"/>
              </w:rPr>
            </w:pPr>
            <w:r w:rsidRPr="004F0155">
              <w:rPr>
                <w:sz w:val="22"/>
                <w:szCs w:val="22"/>
              </w:rPr>
              <w:t>Prosinac,2024.</w:t>
            </w:r>
          </w:p>
        </w:tc>
        <w:tc>
          <w:tcPr>
            <w:tcW w:w="2561" w:type="dxa"/>
          </w:tcPr>
          <w:p w14:paraId="269D750C" w14:textId="797546B4" w:rsidR="00CA18D6" w:rsidRPr="004F0155" w:rsidRDefault="00A44852" w:rsidP="00CA18D6">
            <w:pPr>
              <w:pStyle w:val="Odlomakpopisa"/>
              <w:ind w:left="0"/>
              <w:rPr>
                <w:sz w:val="22"/>
                <w:szCs w:val="22"/>
              </w:rPr>
            </w:pPr>
            <w:r w:rsidRPr="004F0155">
              <w:rPr>
                <w:sz w:val="22"/>
                <w:szCs w:val="22"/>
              </w:rPr>
              <w:t>Igralište R1</w:t>
            </w:r>
          </w:p>
        </w:tc>
      </w:tr>
      <w:tr w:rsidR="00CA18D6" w14:paraId="10E1EBA3" w14:textId="77777777" w:rsidTr="004A09DA">
        <w:tc>
          <w:tcPr>
            <w:tcW w:w="725" w:type="dxa"/>
          </w:tcPr>
          <w:p w14:paraId="7582FE6D" w14:textId="54420D29" w:rsidR="00CA18D6" w:rsidRPr="004F0155" w:rsidRDefault="00CA18D6" w:rsidP="00CA18D6">
            <w:pPr>
              <w:pStyle w:val="Odlomakpopisa"/>
              <w:ind w:left="0"/>
              <w:rPr>
                <w:sz w:val="22"/>
                <w:szCs w:val="22"/>
              </w:rPr>
            </w:pPr>
            <w:r w:rsidRPr="004F0155">
              <w:rPr>
                <w:sz w:val="22"/>
                <w:szCs w:val="22"/>
              </w:rPr>
              <w:t>8.</w:t>
            </w:r>
          </w:p>
        </w:tc>
        <w:tc>
          <w:tcPr>
            <w:tcW w:w="3447" w:type="dxa"/>
          </w:tcPr>
          <w:p w14:paraId="3D677FA1" w14:textId="7855F1D5" w:rsidR="00CA18D6" w:rsidRPr="004F0155" w:rsidRDefault="00A44852" w:rsidP="00CA18D6">
            <w:pPr>
              <w:pStyle w:val="Odlomakpopisa"/>
              <w:ind w:left="0"/>
              <w:rPr>
                <w:sz w:val="22"/>
                <w:szCs w:val="22"/>
              </w:rPr>
            </w:pPr>
            <w:r w:rsidRPr="004F0155">
              <w:rPr>
                <w:sz w:val="22"/>
                <w:szCs w:val="22"/>
              </w:rPr>
              <w:t>Ljuljačka sa dvije sjedalice - GRAD</w:t>
            </w:r>
          </w:p>
        </w:tc>
        <w:tc>
          <w:tcPr>
            <w:tcW w:w="2055" w:type="dxa"/>
          </w:tcPr>
          <w:p w14:paraId="4698153C" w14:textId="4CFAAA8D" w:rsidR="00CA18D6" w:rsidRPr="004F0155" w:rsidRDefault="00A44852" w:rsidP="00CA18D6">
            <w:pPr>
              <w:pStyle w:val="Odlomakpopisa"/>
              <w:ind w:left="0"/>
              <w:rPr>
                <w:sz w:val="22"/>
                <w:szCs w:val="22"/>
              </w:rPr>
            </w:pPr>
            <w:r w:rsidRPr="004F0155">
              <w:rPr>
                <w:sz w:val="22"/>
                <w:szCs w:val="22"/>
              </w:rPr>
              <w:t>Prosinac,2024.</w:t>
            </w:r>
          </w:p>
        </w:tc>
        <w:tc>
          <w:tcPr>
            <w:tcW w:w="2561" w:type="dxa"/>
          </w:tcPr>
          <w:p w14:paraId="53737F27" w14:textId="19FC6EA2" w:rsidR="00CA18D6" w:rsidRPr="004F0155" w:rsidRDefault="00A44852" w:rsidP="00CA18D6">
            <w:pPr>
              <w:pStyle w:val="Odlomakpopisa"/>
              <w:ind w:left="0"/>
              <w:rPr>
                <w:sz w:val="22"/>
                <w:szCs w:val="22"/>
              </w:rPr>
            </w:pPr>
            <w:r w:rsidRPr="004F0155">
              <w:rPr>
                <w:sz w:val="22"/>
                <w:szCs w:val="22"/>
              </w:rPr>
              <w:t>Igralište R1</w:t>
            </w:r>
          </w:p>
        </w:tc>
      </w:tr>
      <w:tr w:rsidR="00CA18D6" w14:paraId="08DA8D9B" w14:textId="77777777" w:rsidTr="004A09DA">
        <w:tc>
          <w:tcPr>
            <w:tcW w:w="725" w:type="dxa"/>
          </w:tcPr>
          <w:p w14:paraId="46199858" w14:textId="04FFB15E" w:rsidR="00CA18D6" w:rsidRPr="004F0155" w:rsidRDefault="00CA18D6" w:rsidP="00CA18D6">
            <w:pPr>
              <w:pStyle w:val="Odlomakpopisa"/>
              <w:ind w:left="0"/>
              <w:rPr>
                <w:sz w:val="22"/>
                <w:szCs w:val="22"/>
              </w:rPr>
            </w:pPr>
            <w:r w:rsidRPr="004F0155">
              <w:rPr>
                <w:sz w:val="22"/>
                <w:szCs w:val="22"/>
              </w:rPr>
              <w:t>9.</w:t>
            </w:r>
          </w:p>
        </w:tc>
        <w:tc>
          <w:tcPr>
            <w:tcW w:w="3447" w:type="dxa"/>
          </w:tcPr>
          <w:p w14:paraId="5EF6306C" w14:textId="35B27112" w:rsidR="00CA18D6" w:rsidRPr="004F0155" w:rsidRDefault="00A44852" w:rsidP="00CA18D6">
            <w:pPr>
              <w:pStyle w:val="Odlomakpopisa"/>
              <w:ind w:left="0"/>
              <w:rPr>
                <w:sz w:val="22"/>
                <w:szCs w:val="22"/>
              </w:rPr>
            </w:pPr>
            <w:proofErr w:type="spellStart"/>
            <w:r w:rsidRPr="004F0155">
              <w:rPr>
                <w:sz w:val="22"/>
                <w:szCs w:val="22"/>
              </w:rPr>
              <w:t>Samsun</w:t>
            </w:r>
            <w:proofErr w:type="spellEnd"/>
            <w:r w:rsidRPr="004F0155">
              <w:rPr>
                <w:sz w:val="22"/>
                <w:szCs w:val="22"/>
              </w:rPr>
              <w:t xml:space="preserve"> </w:t>
            </w:r>
            <w:proofErr w:type="spellStart"/>
            <w:r w:rsidRPr="004F0155">
              <w:rPr>
                <w:sz w:val="22"/>
                <w:szCs w:val="22"/>
              </w:rPr>
              <w:t>Glaxy</w:t>
            </w:r>
            <w:proofErr w:type="spellEnd"/>
            <w:r w:rsidRPr="004F0155">
              <w:rPr>
                <w:sz w:val="22"/>
                <w:szCs w:val="22"/>
              </w:rPr>
              <w:t xml:space="preserve"> </w:t>
            </w:r>
            <w:proofErr w:type="spellStart"/>
            <w:r w:rsidRPr="004F0155">
              <w:rPr>
                <w:sz w:val="22"/>
                <w:szCs w:val="22"/>
              </w:rPr>
              <w:t>Tab</w:t>
            </w:r>
            <w:proofErr w:type="spellEnd"/>
            <w:r w:rsidRPr="004F0155">
              <w:rPr>
                <w:sz w:val="22"/>
                <w:szCs w:val="22"/>
              </w:rPr>
              <w:t xml:space="preserve"> 2x</w:t>
            </w:r>
          </w:p>
        </w:tc>
        <w:tc>
          <w:tcPr>
            <w:tcW w:w="2055" w:type="dxa"/>
          </w:tcPr>
          <w:p w14:paraId="25AC91E0" w14:textId="727BA224" w:rsidR="00CA18D6" w:rsidRPr="004F0155" w:rsidRDefault="00A44852" w:rsidP="00CA18D6">
            <w:pPr>
              <w:pStyle w:val="Odlomakpopisa"/>
              <w:ind w:left="0"/>
              <w:rPr>
                <w:sz w:val="22"/>
                <w:szCs w:val="22"/>
              </w:rPr>
            </w:pPr>
            <w:r w:rsidRPr="004F0155">
              <w:rPr>
                <w:sz w:val="22"/>
                <w:szCs w:val="22"/>
              </w:rPr>
              <w:t>Veljača 2025.</w:t>
            </w:r>
          </w:p>
        </w:tc>
        <w:tc>
          <w:tcPr>
            <w:tcW w:w="2561" w:type="dxa"/>
          </w:tcPr>
          <w:p w14:paraId="686514C4" w14:textId="3436D5E8" w:rsidR="00CA18D6" w:rsidRPr="004F0155" w:rsidRDefault="00A44852" w:rsidP="00CA18D6">
            <w:pPr>
              <w:pStyle w:val="Odlomakpopisa"/>
              <w:ind w:left="0"/>
              <w:rPr>
                <w:sz w:val="22"/>
                <w:szCs w:val="22"/>
              </w:rPr>
            </w:pPr>
            <w:r w:rsidRPr="004F0155">
              <w:rPr>
                <w:sz w:val="22"/>
                <w:szCs w:val="22"/>
              </w:rPr>
              <w:t>Radost 1</w:t>
            </w:r>
          </w:p>
        </w:tc>
      </w:tr>
      <w:tr w:rsidR="00CA18D6" w14:paraId="4C378E83" w14:textId="77777777" w:rsidTr="004A09DA">
        <w:tc>
          <w:tcPr>
            <w:tcW w:w="725" w:type="dxa"/>
          </w:tcPr>
          <w:p w14:paraId="43772416" w14:textId="604423F6" w:rsidR="00CA18D6" w:rsidRPr="004F0155" w:rsidRDefault="00CA18D6" w:rsidP="00CA18D6">
            <w:pPr>
              <w:pStyle w:val="Odlomakpopisa"/>
              <w:ind w:left="0"/>
              <w:rPr>
                <w:sz w:val="22"/>
                <w:szCs w:val="22"/>
              </w:rPr>
            </w:pPr>
            <w:r w:rsidRPr="004F0155">
              <w:rPr>
                <w:sz w:val="22"/>
                <w:szCs w:val="22"/>
              </w:rPr>
              <w:t>10.</w:t>
            </w:r>
          </w:p>
        </w:tc>
        <w:tc>
          <w:tcPr>
            <w:tcW w:w="3447" w:type="dxa"/>
          </w:tcPr>
          <w:p w14:paraId="4CB04359" w14:textId="5ADFFCF0" w:rsidR="00CA18D6" w:rsidRPr="004F0155" w:rsidRDefault="00A44852" w:rsidP="00CA18D6">
            <w:pPr>
              <w:pStyle w:val="Odlomakpopisa"/>
              <w:ind w:left="0"/>
              <w:rPr>
                <w:sz w:val="22"/>
                <w:szCs w:val="22"/>
              </w:rPr>
            </w:pPr>
            <w:r w:rsidRPr="004F0155">
              <w:rPr>
                <w:sz w:val="22"/>
                <w:szCs w:val="22"/>
              </w:rPr>
              <w:t>Stepenice za pult za prematanje 2x</w:t>
            </w:r>
          </w:p>
        </w:tc>
        <w:tc>
          <w:tcPr>
            <w:tcW w:w="2055" w:type="dxa"/>
          </w:tcPr>
          <w:p w14:paraId="211481A1" w14:textId="3DB140D5" w:rsidR="00CA18D6" w:rsidRPr="004F0155" w:rsidRDefault="00A44852" w:rsidP="00CA18D6">
            <w:pPr>
              <w:pStyle w:val="Odlomakpopisa"/>
              <w:ind w:left="0"/>
              <w:rPr>
                <w:sz w:val="22"/>
                <w:szCs w:val="22"/>
              </w:rPr>
            </w:pPr>
            <w:r w:rsidRPr="004F0155">
              <w:rPr>
                <w:sz w:val="22"/>
                <w:szCs w:val="22"/>
              </w:rPr>
              <w:t>Travanj 2025.</w:t>
            </w:r>
          </w:p>
        </w:tc>
        <w:tc>
          <w:tcPr>
            <w:tcW w:w="2561" w:type="dxa"/>
          </w:tcPr>
          <w:p w14:paraId="2ABDBE3A" w14:textId="29F3FEAF" w:rsidR="00CA18D6" w:rsidRPr="004F0155" w:rsidRDefault="00A44852" w:rsidP="00CA18D6">
            <w:pPr>
              <w:pStyle w:val="Odlomakpopisa"/>
              <w:ind w:left="0"/>
              <w:rPr>
                <w:sz w:val="22"/>
                <w:szCs w:val="22"/>
              </w:rPr>
            </w:pPr>
            <w:r w:rsidRPr="004F0155">
              <w:rPr>
                <w:sz w:val="22"/>
                <w:szCs w:val="22"/>
              </w:rPr>
              <w:t>Radost 1</w:t>
            </w:r>
          </w:p>
        </w:tc>
      </w:tr>
      <w:tr w:rsidR="00CA18D6" w14:paraId="55CDDBB4" w14:textId="77777777" w:rsidTr="004A09DA">
        <w:tc>
          <w:tcPr>
            <w:tcW w:w="725" w:type="dxa"/>
          </w:tcPr>
          <w:p w14:paraId="0A631075" w14:textId="312472C7" w:rsidR="00CA18D6" w:rsidRPr="004F0155" w:rsidRDefault="00CA18D6" w:rsidP="00CA18D6">
            <w:pPr>
              <w:pStyle w:val="Odlomakpopisa"/>
              <w:ind w:left="0"/>
              <w:rPr>
                <w:sz w:val="22"/>
                <w:szCs w:val="22"/>
              </w:rPr>
            </w:pPr>
            <w:r w:rsidRPr="004F0155">
              <w:rPr>
                <w:sz w:val="22"/>
                <w:szCs w:val="22"/>
              </w:rPr>
              <w:t>11.</w:t>
            </w:r>
          </w:p>
        </w:tc>
        <w:tc>
          <w:tcPr>
            <w:tcW w:w="3447" w:type="dxa"/>
          </w:tcPr>
          <w:p w14:paraId="157B1C51" w14:textId="5830C096" w:rsidR="00CA18D6" w:rsidRPr="004F0155" w:rsidRDefault="00A44852" w:rsidP="00CA18D6">
            <w:pPr>
              <w:pStyle w:val="Odlomakpopisa"/>
              <w:ind w:left="0"/>
              <w:rPr>
                <w:sz w:val="22"/>
                <w:szCs w:val="22"/>
              </w:rPr>
            </w:pPr>
            <w:r w:rsidRPr="004F0155">
              <w:rPr>
                <w:sz w:val="22"/>
                <w:szCs w:val="22"/>
              </w:rPr>
              <w:t>Rashladni ormar</w:t>
            </w:r>
          </w:p>
        </w:tc>
        <w:tc>
          <w:tcPr>
            <w:tcW w:w="2055" w:type="dxa"/>
          </w:tcPr>
          <w:p w14:paraId="2EFA11AA" w14:textId="33E915F9" w:rsidR="00CA18D6" w:rsidRPr="004F0155" w:rsidRDefault="00A44852" w:rsidP="00CA18D6">
            <w:pPr>
              <w:pStyle w:val="Odlomakpopisa"/>
              <w:ind w:left="0"/>
              <w:rPr>
                <w:sz w:val="22"/>
                <w:szCs w:val="22"/>
              </w:rPr>
            </w:pPr>
            <w:r w:rsidRPr="004F0155">
              <w:rPr>
                <w:sz w:val="22"/>
                <w:szCs w:val="22"/>
              </w:rPr>
              <w:t>Travanj 2025.</w:t>
            </w:r>
          </w:p>
        </w:tc>
        <w:tc>
          <w:tcPr>
            <w:tcW w:w="2561" w:type="dxa"/>
          </w:tcPr>
          <w:p w14:paraId="4A84701D" w14:textId="172CC181" w:rsidR="00CA18D6" w:rsidRPr="004F0155" w:rsidRDefault="00A44852" w:rsidP="00CA18D6">
            <w:pPr>
              <w:pStyle w:val="Odlomakpopisa"/>
              <w:ind w:left="0"/>
              <w:rPr>
                <w:sz w:val="22"/>
                <w:szCs w:val="22"/>
              </w:rPr>
            </w:pPr>
            <w:proofErr w:type="spellStart"/>
            <w:r w:rsidRPr="004F0155">
              <w:rPr>
                <w:sz w:val="22"/>
                <w:szCs w:val="22"/>
              </w:rPr>
              <w:t>Desinec</w:t>
            </w:r>
            <w:proofErr w:type="spellEnd"/>
            <w:r w:rsidR="003E22DB" w:rsidRPr="004F0155">
              <w:rPr>
                <w:sz w:val="22"/>
                <w:szCs w:val="22"/>
              </w:rPr>
              <w:t xml:space="preserve"> R3 </w:t>
            </w:r>
            <w:r w:rsidRPr="004F0155">
              <w:rPr>
                <w:sz w:val="22"/>
                <w:szCs w:val="22"/>
              </w:rPr>
              <w:t>-</w:t>
            </w:r>
            <w:r w:rsidR="003E22DB" w:rsidRPr="004F0155">
              <w:rPr>
                <w:sz w:val="22"/>
                <w:szCs w:val="22"/>
              </w:rPr>
              <w:t xml:space="preserve"> </w:t>
            </w:r>
            <w:r w:rsidRPr="004F0155">
              <w:rPr>
                <w:sz w:val="22"/>
                <w:szCs w:val="22"/>
              </w:rPr>
              <w:t>kuhinja</w:t>
            </w:r>
          </w:p>
        </w:tc>
      </w:tr>
      <w:tr w:rsidR="00CA18D6" w14:paraId="10E7C536" w14:textId="77777777" w:rsidTr="004A09DA">
        <w:tc>
          <w:tcPr>
            <w:tcW w:w="725" w:type="dxa"/>
          </w:tcPr>
          <w:p w14:paraId="55727A0E" w14:textId="5E541109" w:rsidR="00CA18D6" w:rsidRPr="004F0155" w:rsidRDefault="00CA18D6" w:rsidP="00CA18D6">
            <w:pPr>
              <w:pStyle w:val="Odlomakpopisa"/>
              <w:ind w:left="0"/>
              <w:rPr>
                <w:sz w:val="22"/>
                <w:szCs w:val="22"/>
              </w:rPr>
            </w:pPr>
            <w:r w:rsidRPr="004F0155">
              <w:rPr>
                <w:sz w:val="22"/>
                <w:szCs w:val="22"/>
              </w:rPr>
              <w:t>12.</w:t>
            </w:r>
          </w:p>
        </w:tc>
        <w:tc>
          <w:tcPr>
            <w:tcW w:w="3447" w:type="dxa"/>
          </w:tcPr>
          <w:p w14:paraId="23C159FB" w14:textId="4ECFF605" w:rsidR="00CA18D6" w:rsidRPr="004F0155" w:rsidRDefault="00A44852" w:rsidP="00CA18D6">
            <w:pPr>
              <w:pStyle w:val="Odlomakpopisa"/>
              <w:ind w:left="0"/>
              <w:rPr>
                <w:sz w:val="22"/>
                <w:szCs w:val="22"/>
              </w:rPr>
            </w:pPr>
            <w:r w:rsidRPr="004F0155">
              <w:rPr>
                <w:sz w:val="22"/>
                <w:szCs w:val="22"/>
              </w:rPr>
              <w:t>Sušilica rublja</w:t>
            </w:r>
          </w:p>
        </w:tc>
        <w:tc>
          <w:tcPr>
            <w:tcW w:w="2055" w:type="dxa"/>
          </w:tcPr>
          <w:p w14:paraId="4BA5C56E" w14:textId="1BD63F3F" w:rsidR="00CA18D6" w:rsidRPr="004F0155" w:rsidRDefault="00A44852" w:rsidP="00CA18D6">
            <w:pPr>
              <w:pStyle w:val="Odlomakpopisa"/>
              <w:ind w:left="0"/>
              <w:rPr>
                <w:sz w:val="22"/>
                <w:szCs w:val="22"/>
              </w:rPr>
            </w:pPr>
            <w:r w:rsidRPr="004F0155">
              <w:rPr>
                <w:sz w:val="22"/>
                <w:szCs w:val="22"/>
              </w:rPr>
              <w:t>Svibanj 2025.</w:t>
            </w:r>
          </w:p>
        </w:tc>
        <w:tc>
          <w:tcPr>
            <w:tcW w:w="2561" w:type="dxa"/>
          </w:tcPr>
          <w:p w14:paraId="3193DF3C" w14:textId="0341DB87" w:rsidR="00CA18D6" w:rsidRPr="004F0155" w:rsidRDefault="00202E2B" w:rsidP="00CA18D6">
            <w:pPr>
              <w:pStyle w:val="Odlomakpopisa"/>
              <w:ind w:left="0"/>
              <w:rPr>
                <w:sz w:val="22"/>
                <w:szCs w:val="22"/>
              </w:rPr>
            </w:pPr>
            <w:proofErr w:type="spellStart"/>
            <w:r w:rsidRPr="004F0155">
              <w:rPr>
                <w:sz w:val="22"/>
                <w:szCs w:val="22"/>
              </w:rPr>
              <w:t>Praona</w:t>
            </w:r>
            <w:proofErr w:type="spellEnd"/>
            <w:r w:rsidR="00A44852" w:rsidRPr="004F0155">
              <w:rPr>
                <w:sz w:val="22"/>
                <w:szCs w:val="22"/>
              </w:rPr>
              <w:t xml:space="preserve"> -  R1</w:t>
            </w:r>
          </w:p>
        </w:tc>
      </w:tr>
      <w:tr w:rsidR="00CA18D6" w14:paraId="641C52BD" w14:textId="77777777" w:rsidTr="004A09DA">
        <w:tc>
          <w:tcPr>
            <w:tcW w:w="725" w:type="dxa"/>
          </w:tcPr>
          <w:p w14:paraId="268555E0" w14:textId="5A1E70D1" w:rsidR="00CA18D6" w:rsidRPr="004F0155" w:rsidRDefault="00CA18D6" w:rsidP="00CA18D6">
            <w:pPr>
              <w:pStyle w:val="Odlomakpopisa"/>
              <w:ind w:left="0"/>
              <w:rPr>
                <w:sz w:val="22"/>
                <w:szCs w:val="22"/>
              </w:rPr>
            </w:pPr>
            <w:r w:rsidRPr="004F0155">
              <w:rPr>
                <w:sz w:val="22"/>
                <w:szCs w:val="22"/>
              </w:rPr>
              <w:t>13.</w:t>
            </w:r>
          </w:p>
        </w:tc>
        <w:tc>
          <w:tcPr>
            <w:tcW w:w="3447" w:type="dxa"/>
          </w:tcPr>
          <w:p w14:paraId="643C411F" w14:textId="25F703B0" w:rsidR="00CA18D6" w:rsidRPr="004F0155" w:rsidRDefault="00A44852" w:rsidP="00CA18D6">
            <w:pPr>
              <w:pStyle w:val="Odlomakpopisa"/>
              <w:ind w:left="0"/>
              <w:rPr>
                <w:sz w:val="22"/>
                <w:szCs w:val="22"/>
              </w:rPr>
            </w:pPr>
            <w:proofErr w:type="spellStart"/>
            <w:r w:rsidRPr="004F0155">
              <w:rPr>
                <w:sz w:val="22"/>
                <w:szCs w:val="22"/>
              </w:rPr>
              <w:t>Mesoreznica</w:t>
            </w:r>
            <w:proofErr w:type="spellEnd"/>
          </w:p>
        </w:tc>
        <w:tc>
          <w:tcPr>
            <w:tcW w:w="2055" w:type="dxa"/>
          </w:tcPr>
          <w:p w14:paraId="769B3ECA" w14:textId="3225C9B1" w:rsidR="00CA18D6" w:rsidRPr="004F0155" w:rsidRDefault="00A44852" w:rsidP="00CA18D6">
            <w:pPr>
              <w:pStyle w:val="Odlomakpopisa"/>
              <w:ind w:left="0"/>
              <w:rPr>
                <w:sz w:val="22"/>
                <w:szCs w:val="22"/>
              </w:rPr>
            </w:pPr>
            <w:r w:rsidRPr="004F0155">
              <w:rPr>
                <w:sz w:val="22"/>
                <w:szCs w:val="22"/>
              </w:rPr>
              <w:t>Svibanj 2025.</w:t>
            </w:r>
          </w:p>
        </w:tc>
        <w:tc>
          <w:tcPr>
            <w:tcW w:w="2561" w:type="dxa"/>
          </w:tcPr>
          <w:p w14:paraId="3CC4C73D" w14:textId="339410F6" w:rsidR="00CA18D6" w:rsidRPr="004F0155" w:rsidRDefault="00A44852" w:rsidP="00CA18D6">
            <w:pPr>
              <w:pStyle w:val="Odlomakpopisa"/>
              <w:ind w:left="0"/>
              <w:rPr>
                <w:sz w:val="22"/>
                <w:szCs w:val="22"/>
              </w:rPr>
            </w:pPr>
            <w:proofErr w:type="spellStart"/>
            <w:r w:rsidRPr="004F0155">
              <w:rPr>
                <w:sz w:val="22"/>
                <w:szCs w:val="22"/>
              </w:rPr>
              <w:t>Desinec</w:t>
            </w:r>
            <w:proofErr w:type="spellEnd"/>
            <w:r w:rsidR="003E22DB" w:rsidRPr="004F0155">
              <w:rPr>
                <w:sz w:val="22"/>
                <w:szCs w:val="22"/>
              </w:rPr>
              <w:t xml:space="preserve"> R3 </w:t>
            </w:r>
            <w:r w:rsidRPr="004F0155">
              <w:rPr>
                <w:sz w:val="22"/>
                <w:szCs w:val="22"/>
              </w:rPr>
              <w:t>-</w:t>
            </w:r>
            <w:r w:rsidR="003E22DB" w:rsidRPr="004F0155">
              <w:rPr>
                <w:sz w:val="22"/>
                <w:szCs w:val="22"/>
              </w:rPr>
              <w:t xml:space="preserve"> </w:t>
            </w:r>
            <w:r w:rsidRPr="004F0155">
              <w:rPr>
                <w:sz w:val="22"/>
                <w:szCs w:val="22"/>
              </w:rPr>
              <w:t>kuhinja</w:t>
            </w:r>
          </w:p>
        </w:tc>
      </w:tr>
      <w:tr w:rsidR="00CA18D6" w14:paraId="331583D8" w14:textId="77777777" w:rsidTr="004A09DA">
        <w:tc>
          <w:tcPr>
            <w:tcW w:w="725" w:type="dxa"/>
          </w:tcPr>
          <w:p w14:paraId="2D9F05DC" w14:textId="5CDAE701" w:rsidR="00CA18D6" w:rsidRPr="004F0155" w:rsidRDefault="00CA18D6" w:rsidP="00CA18D6">
            <w:pPr>
              <w:pStyle w:val="Odlomakpopisa"/>
              <w:ind w:left="0"/>
              <w:rPr>
                <w:sz w:val="22"/>
                <w:szCs w:val="22"/>
              </w:rPr>
            </w:pPr>
            <w:r w:rsidRPr="004F0155">
              <w:rPr>
                <w:sz w:val="22"/>
                <w:szCs w:val="22"/>
              </w:rPr>
              <w:t>14.</w:t>
            </w:r>
          </w:p>
        </w:tc>
        <w:tc>
          <w:tcPr>
            <w:tcW w:w="3447" w:type="dxa"/>
          </w:tcPr>
          <w:p w14:paraId="48B0A3A9" w14:textId="78537FC8" w:rsidR="00CA18D6" w:rsidRPr="004F0155" w:rsidRDefault="003E22DB" w:rsidP="00CA18D6">
            <w:pPr>
              <w:pStyle w:val="Odlomakpopisa"/>
              <w:ind w:left="0"/>
              <w:rPr>
                <w:sz w:val="22"/>
                <w:szCs w:val="22"/>
              </w:rPr>
            </w:pPr>
            <w:r w:rsidRPr="004F0155">
              <w:rPr>
                <w:sz w:val="22"/>
                <w:szCs w:val="22"/>
              </w:rPr>
              <w:t xml:space="preserve">Računalo Lenovo – donacija </w:t>
            </w:r>
            <w:proofErr w:type="spellStart"/>
            <w:r w:rsidRPr="004F0155">
              <w:rPr>
                <w:sz w:val="22"/>
                <w:szCs w:val="22"/>
              </w:rPr>
              <w:t>Luxor</w:t>
            </w:r>
            <w:proofErr w:type="spellEnd"/>
          </w:p>
        </w:tc>
        <w:tc>
          <w:tcPr>
            <w:tcW w:w="2055" w:type="dxa"/>
          </w:tcPr>
          <w:p w14:paraId="3B8362F6" w14:textId="37875424" w:rsidR="00CA18D6" w:rsidRPr="004F0155" w:rsidRDefault="003E22DB" w:rsidP="00CA18D6">
            <w:pPr>
              <w:pStyle w:val="Odlomakpopisa"/>
              <w:ind w:left="0"/>
              <w:rPr>
                <w:sz w:val="22"/>
                <w:szCs w:val="22"/>
              </w:rPr>
            </w:pPr>
            <w:r w:rsidRPr="004F0155">
              <w:rPr>
                <w:sz w:val="22"/>
                <w:szCs w:val="22"/>
              </w:rPr>
              <w:t>Lipanj 2025.</w:t>
            </w:r>
          </w:p>
        </w:tc>
        <w:tc>
          <w:tcPr>
            <w:tcW w:w="2561" w:type="dxa"/>
          </w:tcPr>
          <w:p w14:paraId="3A7845AB" w14:textId="53E279D5" w:rsidR="00CA18D6" w:rsidRPr="004F0155" w:rsidRDefault="003E22DB" w:rsidP="00CA18D6">
            <w:pPr>
              <w:pStyle w:val="Odlomakpopisa"/>
              <w:ind w:left="0"/>
              <w:rPr>
                <w:sz w:val="22"/>
                <w:szCs w:val="22"/>
              </w:rPr>
            </w:pPr>
            <w:r w:rsidRPr="004F0155">
              <w:rPr>
                <w:sz w:val="22"/>
                <w:szCs w:val="22"/>
              </w:rPr>
              <w:t>Predvorje ureda – R1</w:t>
            </w:r>
          </w:p>
        </w:tc>
      </w:tr>
      <w:tr w:rsidR="00CA18D6" w14:paraId="059B6EA4" w14:textId="77777777" w:rsidTr="004A09DA">
        <w:tc>
          <w:tcPr>
            <w:tcW w:w="725" w:type="dxa"/>
          </w:tcPr>
          <w:p w14:paraId="5B6FBD53" w14:textId="54DCEC7A" w:rsidR="00CA18D6" w:rsidRPr="004F0155" w:rsidRDefault="00CA18D6" w:rsidP="00CA18D6">
            <w:pPr>
              <w:pStyle w:val="Odlomakpopisa"/>
              <w:ind w:left="0"/>
              <w:rPr>
                <w:sz w:val="22"/>
                <w:szCs w:val="22"/>
              </w:rPr>
            </w:pPr>
            <w:r w:rsidRPr="004F0155">
              <w:rPr>
                <w:sz w:val="22"/>
                <w:szCs w:val="22"/>
              </w:rPr>
              <w:t>15</w:t>
            </w:r>
          </w:p>
        </w:tc>
        <w:tc>
          <w:tcPr>
            <w:tcW w:w="3447" w:type="dxa"/>
          </w:tcPr>
          <w:p w14:paraId="68BEFA68" w14:textId="763B6DD5" w:rsidR="00CA18D6" w:rsidRPr="004F0155" w:rsidRDefault="003E22DB" w:rsidP="00CA18D6">
            <w:pPr>
              <w:pStyle w:val="Odlomakpopisa"/>
              <w:ind w:left="0"/>
              <w:rPr>
                <w:sz w:val="22"/>
                <w:szCs w:val="22"/>
              </w:rPr>
            </w:pPr>
            <w:r w:rsidRPr="004F0155">
              <w:rPr>
                <w:sz w:val="22"/>
                <w:szCs w:val="22"/>
              </w:rPr>
              <w:t>Stroj za pranje posuđa</w:t>
            </w:r>
          </w:p>
        </w:tc>
        <w:tc>
          <w:tcPr>
            <w:tcW w:w="2055" w:type="dxa"/>
          </w:tcPr>
          <w:p w14:paraId="01995F25" w14:textId="2B728592" w:rsidR="00CA18D6" w:rsidRPr="004F0155" w:rsidRDefault="003E22DB" w:rsidP="00CA18D6">
            <w:pPr>
              <w:pStyle w:val="Odlomakpopisa"/>
              <w:ind w:left="0"/>
              <w:rPr>
                <w:sz w:val="22"/>
                <w:szCs w:val="22"/>
              </w:rPr>
            </w:pPr>
            <w:r w:rsidRPr="004F0155">
              <w:rPr>
                <w:sz w:val="22"/>
                <w:szCs w:val="22"/>
              </w:rPr>
              <w:t>Lipanj 2025.</w:t>
            </w:r>
          </w:p>
        </w:tc>
        <w:tc>
          <w:tcPr>
            <w:tcW w:w="2561" w:type="dxa"/>
          </w:tcPr>
          <w:p w14:paraId="73E3CF7A" w14:textId="504F5CD7" w:rsidR="00CA18D6" w:rsidRPr="004F0155" w:rsidRDefault="003E22DB" w:rsidP="00CA18D6">
            <w:pPr>
              <w:pStyle w:val="Odlomakpopisa"/>
              <w:ind w:left="0"/>
              <w:rPr>
                <w:sz w:val="22"/>
                <w:szCs w:val="22"/>
              </w:rPr>
            </w:pPr>
            <w:r w:rsidRPr="004F0155">
              <w:rPr>
                <w:sz w:val="22"/>
                <w:szCs w:val="22"/>
              </w:rPr>
              <w:t>Kuhinja – R1</w:t>
            </w:r>
          </w:p>
        </w:tc>
      </w:tr>
      <w:tr w:rsidR="00CA18D6" w14:paraId="09837B9D" w14:textId="77777777" w:rsidTr="004A09DA">
        <w:tc>
          <w:tcPr>
            <w:tcW w:w="725" w:type="dxa"/>
          </w:tcPr>
          <w:p w14:paraId="36F0370F" w14:textId="3A68D95D" w:rsidR="00CA18D6" w:rsidRPr="004F0155" w:rsidRDefault="00CA18D6" w:rsidP="00CA18D6">
            <w:pPr>
              <w:pStyle w:val="Odlomakpopisa"/>
              <w:ind w:left="0"/>
              <w:rPr>
                <w:sz w:val="22"/>
                <w:szCs w:val="22"/>
              </w:rPr>
            </w:pPr>
            <w:r w:rsidRPr="004F0155">
              <w:rPr>
                <w:sz w:val="22"/>
                <w:szCs w:val="22"/>
              </w:rPr>
              <w:t>16.</w:t>
            </w:r>
          </w:p>
        </w:tc>
        <w:tc>
          <w:tcPr>
            <w:tcW w:w="3447" w:type="dxa"/>
          </w:tcPr>
          <w:p w14:paraId="387D1E1B" w14:textId="26E610C7" w:rsidR="00CA18D6" w:rsidRPr="004F0155" w:rsidRDefault="003E22DB" w:rsidP="00CA18D6">
            <w:pPr>
              <w:pStyle w:val="Odlomakpopisa"/>
              <w:ind w:left="0"/>
              <w:rPr>
                <w:sz w:val="22"/>
                <w:szCs w:val="22"/>
              </w:rPr>
            </w:pPr>
            <w:r w:rsidRPr="004F0155">
              <w:rPr>
                <w:sz w:val="22"/>
                <w:szCs w:val="22"/>
              </w:rPr>
              <w:t xml:space="preserve">Omekšivač vode </w:t>
            </w:r>
            <w:proofErr w:type="spellStart"/>
            <w:r w:rsidRPr="004F0155">
              <w:rPr>
                <w:sz w:val="22"/>
                <w:szCs w:val="22"/>
              </w:rPr>
              <w:t>Monosoft</w:t>
            </w:r>
            <w:proofErr w:type="spellEnd"/>
            <w:r w:rsidRPr="004F0155">
              <w:rPr>
                <w:sz w:val="22"/>
                <w:szCs w:val="22"/>
              </w:rPr>
              <w:t xml:space="preserve"> 9</w:t>
            </w:r>
          </w:p>
        </w:tc>
        <w:tc>
          <w:tcPr>
            <w:tcW w:w="2055" w:type="dxa"/>
          </w:tcPr>
          <w:p w14:paraId="32F8BB9D" w14:textId="1FC4419C" w:rsidR="00CA18D6" w:rsidRPr="004F0155" w:rsidRDefault="003E22DB" w:rsidP="00CA18D6">
            <w:pPr>
              <w:pStyle w:val="Odlomakpopisa"/>
              <w:ind w:left="0"/>
              <w:rPr>
                <w:sz w:val="22"/>
                <w:szCs w:val="22"/>
              </w:rPr>
            </w:pPr>
            <w:r w:rsidRPr="004F0155">
              <w:rPr>
                <w:sz w:val="22"/>
                <w:szCs w:val="22"/>
              </w:rPr>
              <w:t>Lipanj 2025.</w:t>
            </w:r>
          </w:p>
        </w:tc>
        <w:tc>
          <w:tcPr>
            <w:tcW w:w="2561" w:type="dxa"/>
          </w:tcPr>
          <w:p w14:paraId="0B424CA8" w14:textId="171C371D" w:rsidR="00CA18D6" w:rsidRPr="004F0155" w:rsidRDefault="003E22DB" w:rsidP="00CA18D6">
            <w:pPr>
              <w:pStyle w:val="Odlomakpopisa"/>
              <w:ind w:left="0"/>
              <w:rPr>
                <w:sz w:val="22"/>
                <w:szCs w:val="22"/>
              </w:rPr>
            </w:pPr>
            <w:r w:rsidRPr="004F0155">
              <w:rPr>
                <w:sz w:val="22"/>
                <w:szCs w:val="22"/>
              </w:rPr>
              <w:t>Kuhinja – R1</w:t>
            </w:r>
          </w:p>
        </w:tc>
      </w:tr>
      <w:tr w:rsidR="00CA18D6" w14:paraId="79168E7A" w14:textId="77777777" w:rsidTr="004A09DA">
        <w:tc>
          <w:tcPr>
            <w:tcW w:w="725" w:type="dxa"/>
          </w:tcPr>
          <w:p w14:paraId="1429DA74" w14:textId="6367A4D7" w:rsidR="00CA18D6" w:rsidRPr="004F0155" w:rsidRDefault="00CA18D6" w:rsidP="00CA18D6">
            <w:pPr>
              <w:pStyle w:val="Odlomakpopisa"/>
              <w:ind w:left="0"/>
              <w:rPr>
                <w:sz w:val="22"/>
                <w:szCs w:val="22"/>
              </w:rPr>
            </w:pPr>
            <w:r w:rsidRPr="004F0155">
              <w:rPr>
                <w:sz w:val="22"/>
                <w:szCs w:val="22"/>
              </w:rPr>
              <w:t>17.</w:t>
            </w:r>
          </w:p>
        </w:tc>
        <w:tc>
          <w:tcPr>
            <w:tcW w:w="3447" w:type="dxa"/>
          </w:tcPr>
          <w:p w14:paraId="24AE5242" w14:textId="4A4EDE58" w:rsidR="00CA18D6" w:rsidRPr="004F0155" w:rsidRDefault="003E22DB" w:rsidP="00CA18D6">
            <w:pPr>
              <w:pStyle w:val="Odlomakpopisa"/>
              <w:ind w:left="0"/>
              <w:rPr>
                <w:sz w:val="22"/>
                <w:szCs w:val="22"/>
              </w:rPr>
            </w:pPr>
            <w:r w:rsidRPr="004F0155">
              <w:rPr>
                <w:sz w:val="22"/>
                <w:szCs w:val="22"/>
              </w:rPr>
              <w:t>Telefonska centrala Panasonic</w:t>
            </w:r>
          </w:p>
        </w:tc>
        <w:tc>
          <w:tcPr>
            <w:tcW w:w="2055" w:type="dxa"/>
          </w:tcPr>
          <w:p w14:paraId="4E9677B5" w14:textId="0710EF9F" w:rsidR="00CA18D6" w:rsidRPr="004F0155" w:rsidRDefault="003E22DB" w:rsidP="00CA18D6">
            <w:pPr>
              <w:pStyle w:val="Odlomakpopisa"/>
              <w:ind w:left="0"/>
              <w:rPr>
                <w:sz w:val="22"/>
                <w:szCs w:val="22"/>
              </w:rPr>
            </w:pPr>
            <w:r w:rsidRPr="004F0155">
              <w:rPr>
                <w:sz w:val="22"/>
                <w:szCs w:val="22"/>
              </w:rPr>
              <w:t>Lipanj 2025.</w:t>
            </w:r>
          </w:p>
        </w:tc>
        <w:tc>
          <w:tcPr>
            <w:tcW w:w="2561" w:type="dxa"/>
          </w:tcPr>
          <w:p w14:paraId="7D7B2A66" w14:textId="422EFBCE" w:rsidR="00CA18D6" w:rsidRPr="004F0155" w:rsidRDefault="003E22DB" w:rsidP="00CA18D6">
            <w:pPr>
              <w:pStyle w:val="Odlomakpopisa"/>
              <w:ind w:left="0"/>
              <w:rPr>
                <w:sz w:val="22"/>
                <w:szCs w:val="22"/>
              </w:rPr>
            </w:pPr>
            <w:r w:rsidRPr="004F0155">
              <w:rPr>
                <w:sz w:val="22"/>
                <w:szCs w:val="22"/>
              </w:rPr>
              <w:t>Radost 1</w:t>
            </w:r>
          </w:p>
        </w:tc>
      </w:tr>
      <w:tr w:rsidR="00CA18D6" w14:paraId="091B502E" w14:textId="77777777" w:rsidTr="004A09DA">
        <w:tc>
          <w:tcPr>
            <w:tcW w:w="725" w:type="dxa"/>
          </w:tcPr>
          <w:p w14:paraId="7164CF16" w14:textId="1C808D6D" w:rsidR="00CA18D6" w:rsidRPr="004F0155" w:rsidRDefault="00CA18D6" w:rsidP="00CA18D6">
            <w:pPr>
              <w:pStyle w:val="Odlomakpopisa"/>
              <w:ind w:left="0"/>
              <w:rPr>
                <w:sz w:val="22"/>
                <w:szCs w:val="22"/>
              </w:rPr>
            </w:pPr>
            <w:r w:rsidRPr="004F0155">
              <w:rPr>
                <w:sz w:val="22"/>
                <w:szCs w:val="22"/>
              </w:rPr>
              <w:t>18.</w:t>
            </w:r>
          </w:p>
        </w:tc>
        <w:tc>
          <w:tcPr>
            <w:tcW w:w="3447" w:type="dxa"/>
          </w:tcPr>
          <w:p w14:paraId="43696711" w14:textId="6287C9A6" w:rsidR="00CA18D6" w:rsidRPr="004F0155" w:rsidRDefault="003E22DB" w:rsidP="00CA18D6">
            <w:pPr>
              <w:pStyle w:val="Odlomakpopisa"/>
              <w:ind w:left="0"/>
              <w:rPr>
                <w:sz w:val="22"/>
                <w:szCs w:val="22"/>
              </w:rPr>
            </w:pPr>
            <w:r w:rsidRPr="004F0155">
              <w:rPr>
                <w:sz w:val="22"/>
                <w:szCs w:val="22"/>
              </w:rPr>
              <w:t>Dječja ležaljka 60 kom.</w:t>
            </w:r>
          </w:p>
        </w:tc>
        <w:tc>
          <w:tcPr>
            <w:tcW w:w="2055" w:type="dxa"/>
          </w:tcPr>
          <w:p w14:paraId="3DA3DC8E" w14:textId="24F199C7" w:rsidR="00CA18D6" w:rsidRPr="004F0155" w:rsidRDefault="003E22DB" w:rsidP="00CA18D6">
            <w:pPr>
              <w:pStyle w:val="Odlomakpopisa"/>
              <w:ind w:left="0"/>
              <w:rPr>
                <w:sz w:val="22"/>
                <w:szCs w:val="22"/>
              </w:rPr>
            </w:pPr>
            <w:r w:rsidRPr="004F0155">
              <w:rPr>
                <w:sz w:val="22"/>
                <w:szCs w:val="22"/>
              </w:rPr>
              <w:t>Lipanj 2025.</w:t>
            </w:r>
          </w:p>
        </w:tc>
        <w:tc>
          <w:tcPr>
            <w:tcW w:w="2561" w:type="dxa"/>
          </w:tcPr>
          <w:p w14:paraId="52510435" w14:textId="30F5C50A" w:rsidR="00CA18D6" w:rsidRPr="004F0155" w:rsidRDefault="003E22DB" w:rsidP="00CA18D6">
            <w:pPr>
              <w:pStyle w:val="Odlomakpopisa"/>
              <w:ind w:left="0"/>
              <w:rPr>
                <w:sz w:val="22"/>
                <w:szCs w:val="22"/>
              </w:rPr>
            </w:pPr>
            <w:r w:rsidRPr="004F0155">
              <w:rPr>
                <w:sz w:val="22"/>
                <w:szCs w:val="22"/>
              </w:rPr>
              <w:t>Mali kvart – R1</w:t>
            </w:r>
          </w:p>
        </w:tc>
      </w:tr>
      <w:tr w:rsidR="00CA18D6" w14:paraId="3194FEC9" w14:textId="77777777" w:rsidTr="004A09DA">
        <w:tc>
          <w:tcPr>
            <w:tcW w:w="725" w:type="dxa"/>
          </w:tcPr>
          <w:p w14:paraId="77DFAFE7" w14:textId="0ABE558F" w:rsidR="00CA18D6" w:rsidRPr="004F0155" w:rsidRDefault="00CA18D6" w:rsidP="00CA18D6">
            <w:pPr>
              <w:pStyle w:val="Odlomakpopisa"/>
              <w:ind w:left="0"/>
              <w:rPr>
                <w:sz w:val="22"/>
                <w:szCs w:val="22"/>
              </w:rPr>
            </w:pPr>
            <w:r w:rsidRPr="004F0155">
              <w:rPr>
                <w:sz w:val="22"/>
                <w:szCs w:val="22"/>
              </w:rPr>
              <w:t>19.</w:t>
            </w:r>
          </w:p>
        </w:tc>
        <w:tc>
          <w:tcPr>
            <w:tcW w:w="3447" w:type="dxa"/>
          </w:tcPr>
          <w:p w14:paraId="5B6C1DCA" w14:textId="17209A31" w:rsidR="00CA18D6" w:rsidRPr="004F0155" w:rsidRDefault="003E22DB" w:rsidP="00CA18D6">
            <w:pPr>
              <w:pStyle w:val="Odlomakpopisa"/>
              <w:ind w:left="0"/>
              <w:rPr>
                <w:sz w:val="22"/>
                <w:szCs w:val="22"/>
              </w:rPr>
            </w:pPr>
            <w:r w:rsidRPr="004F0155">
              <w:rPr>
                <w:sz w:val="22"/>
                <w:szCs w:val="22"/>
              </w:rPr>
              <w:t>Ormar Pax In - Ikea</w:t>
            </w:r>
          </w:p>
        </w:tc>
        <w:tc>
          <w:tcPr>
            <w:tcW w:w="2055" w:type="dxa"/>
          </w:tcPr>
          <w:p w14:paraId="5DBFA560" w14:textId="0C467338" w:rsidR="00CA18D6" w:rsidRPr="004F0155" w:rsidRDefault="003E22DB" w:rsidP="00CA18D6">
            <w:pPr>
              <w:pStyle w:val="Odlomakpopisa"/>
              <w:ind w:left="0"/>
              <w:rPr>
                <w:sz w:val="22"/>
                <w:szCs w:val="22"/>
              </w:rPr>
            </w:pPr>
            <w:r w:rsidRPr="004F0155">
              <w:rPr>
                <w:sz w:val="22"/>
                <w:szCs w:val="22"/>
              </w:rPr>
              <w:t>Srpanj 2025.</w:t>
            </w:r>
          </w:p>
        </w:tc>
        <w:tc>
          <w:tcPr>
            <w:tcW w:w="2561" w:type="dxa"/>
          </w:tcPr>
          <w:p w14:paraId="1C38294C" w14:textId="5D1F6478" w:rsidR="00CA18D6" w:rsidRPr="004F0155" w:rsidRDefault="00202E2B" w:rsidP="00CA18D6">
            <w:pPr>
              <w:pStyle w:val="Odlomakpopisa"/>
              <w:ind w:left="0"/>
              <w:rPr>
                <w:sz w:val="22"/>
                <w:szCs w:val="22"/>
              </w:rPr>
            </w:pPr>
            <w:proofErr w:type="spellStart"/>
            <w:r w:rsidRPr="004F0155">
              <w:rPr>
                <w:sz w:val="22"/>
                <w:szCs w:val="22"/>
              </w:rPr>
              <w:t>Praona</w:t>
            </w:r>
            <w:proofErr w:type="spellEnd"/>
            <w:r w:rsidR="003E22DB" w:rsidRPr="004F0155">
              <w:rPr>
                <w:sz w:val="22"/>
                <w:szCs w:val="22"/>
              </w:rPr>
              <w:t xml:space="preserve"> – R1</w:t>
            </w:r>
          </w:p>
        </w:tc>
      </w:tr>
    </w:tbl>
    <w:p w14:paraId="60C54127" w14:textId="77777777" w:rsidR="00CA18D6" w:rsidRPr="00DE2428" w:rsidRDefault="00CA18D6" w:rsidP="00CA18D6">
      <w:pPr>
        <w:pStyle w:val="Odlomakpopisa"/>
        <w:ind w:left="1004" w:firstLine="0"/>
        <w:rPr>
          <w:rFonts w:ascii="Calibri" w:hAnsi="Calibri" w:cs="Calibri"/>
        </w:rPr>
      </w:pPr>
    </w:p>
    <w:p w14:paraId="44EDB2A8" w14:textId="77777777" w:rsidR="00DE2428" w:rsidRDefault="00DE2428" w:rsidP="00F21C24">
      <w:pPr>
        <w:ind w:left="284" w:firstLine="0"/>
      </w:pPr>
    </w:p>
    <w:p w14:paraId="64D1608E" w14:textId="77777777" w:rsidR="00DE2428" w:rsidRPr="006E3C54" w:rsidRDefault="00DE2428" w:rsidP="00F21C24">
      <w:pPr>
        <w:ind w:left="284" w:firstLine="0"/>
      </w:pPr>
    </w:p>
    <w:p w14:paraId="5453CBFE" w14:textId="11AFD192" w:rsidR="006E3C54" w:rsidRDefault="003E22DB" w:rsidP="004A09DA">
      <w:pPr>
        <w:ind w:left="284" w:firstLine="0"/>
      </w:pPr>
      <w:r>
        <w:t>SITAN INVENTAR</w:t>
      </w:r>
    </w:p>
    <w:tbl>
      <w:tblPr>
        <w:tblStyle w:val="Reetkatablice"/>
        <w:tblW w:w="0" w:type="auto"/>
        <w:tblInd w:w="392" w:type="dxa"/>
        <w:tblLook w:val="04A0" w:firstRow="1" w:lastRow="0" w:firstColumn="1" w:lastColumn="0" w:noHBand="0" w:noVBand="1"/>
      </w:tblPr>
      <w:tblGrid>
        <w:gridCol w:w="664"/>
        <w:gridCol w:w="3396"/>
        <w:gridCol w:w="2027"/>
        <w:gridCol w:w="2581"/>
      </w:tblGrid>
      <w:tr w:rsidR="003E22DB" w14:paraId="6BF9E429" w14:textId="77777777" w:rsidTr="004A09DA">
        <w:tc>
          <w:tcPr>
            <w:tcW w:w="664" w:type="dxa"/>
            <w:shd w:val="clear" w:color="auto" w:fill="95B3D7" w:themeFill="accent1" w:themeFillTint="99"/>
          </w:tcPr>
          <w:p w14:paraId="7269D02A" w14:textId="77777777" w:rsidR="003E22DB" w:rsidRPr="004F0155" w:rsidRDefault="003E22DB" w:rsidP="00893C37">
            <w:pPr>
              <w:pStyle w:val="Odlomakpopisa"/>
              <w:ind w:left="0"/>
              <w:rPr>
                <w:sz w:val="22"/>
                <w:szCs w:val="22"/>
              </w:rPr>
            </w:pPr>
          </w:p>
          <w:p w14:paraId="6063D7F0" w14:textId="77777777" w:rsidR="003E22DB" w:rsidRPr="004F0155" w:rsidRDefault="003E22DB" w:rsidP="00893C37">
            <w:pPr>
              <w:pStyle w:val="Odlomakpopisa"/>
              <w:ind w:left="0"/>
              <w:rPr>
                <w:sz w:val="22"/>
                <w:szCs w:val="22"/>
              </w:rPr>
            </w:pPr>
            <w:r w:rsidRPr="004F0155">
              <w:rPr>
                <w:sz w:val="22"/>
                <w:szCs w:val="22"/>
              </w:rPr>
              <w:t>R.Br.</w:t>
            </w:r>
          </w:p>
        </w:tc>
        <w:tc>
          <w:tcPr>
            <w:tcW w:w="3447" w:type="dxa"/>
            <w:shd w:val="clear" w:color="auto" w:fill="95B3D7" w:themeFill="accent1" w:themeFillTint="99"/>
          </w:tcPr>
          <w:p w14:paraId="715FF59D" w14:textId="77777777" w:rsidR="003E22DB" w:rsidRPr="004F0155" w:rsidRDefault="003E22DB" w:rsidP="00893C37">
            <w:pPr>
              <w:pStyle w:val="Odlomakpopisa"/>
              <w:ind w:left="0"/>
              <w:jc w:val="center"/>
              <w:rPr>
                <w:sz w:val="22"/>
                <w:szCs w:val="22"/>
              </w:rPr>
            </w:pPr>
          </w:p>
          <w:p w14:paraId="095E89AA" w14:textId="77777777" w:rsidR="003E22DB" w:rsidRPr="004F0155" w:rsidRDefault="003E22DB" w:rsidP="00893C37">
            <w:pPr>
              <w:pStyle w:val="Odlomakpopisa"/>
              <w:ind w:left="0"/>
              <w:jc w:val="center"/>
              <w:rPr>
                <w:sz w:val="22"/>
                <w:szCs w:val="22"/>
              </w:rPr>
            </w:pPr>
            <w:r w:rsidRPr="004F0155">
              <w:rPr>
                <w:sz w:val="22"/>
                <w:szCs w:val="22"/>
              </w:rPr>
              <w:t>PRIBAVLJENO SREDSTVO</w:t>
            </w:r>
          </w:p>
        </w:tc>
        <w:tc>
          <w:tcPr>
            <w:tcW w:w="2055" w:type="dxa"/>
            <w:shd w:val="clear" w:color="auto" w:fill="95B3D7" w:themeFill="accent1" w:themeFillTint="99"/>
          </w:tcPr>
          <w:p w14:paraId="0AD3FB61" w14:textId="77777777" w:rsidR="003E22DB" w:rsidRPr="004F0155" w:rsidRDefault="003E22DB" w:rsidP="00893C37">
            <w:pPr>
              <w:pStyle w:val="Odlomakpopisa"/>
              <w:ind w:left="0"/>
              <w:jc w:val="center"/>
              <w:rPr>
                <w:sz w:val="22"/>
                <w:szCs w:val="22"/>
              </w:rPr>
            </w:pPr>
          </w:p>
          <w:p w14:paraId="015F69B2" w14:textId="77777777" w:rsidR="003E22DB" w:rsidRPr="004F0155" w:rsidRDefault="003E22DB" w:rsidP="00893C37">
            <w:pPr>
              <w:pStyle w:val="Odlomakpopisa"/>
              <w:ind w:left="0"/>
              <w:jc w:val="center"/>
              <w:rPr>
                <w:sz w:val="22"/>
                <w:szCs w:val="22"/>
              </w:rPr>
            </w:pPr>
            <w:r w:rsidRPr="004F0155">
              <w:rPr>
                <w:sz w:val="22"/>
                <w:szCs w:val="22"/>
              </w:rPr>
              <w:t>MJESEC I GODINA</w:t>
            </w:r>
          </w:p>
        </w:tc>
        <w:tc>
          <w:tcPr>
            <w:tcW w:w="2622" w:type="dxa"/>
            <w:shd w:val="clear" w:color="auto" w:fill="95B3D7" w:themeFill="accent1" w:themeFillTint="99"/>
          </w:tcPr>
          <w:p w14:paraId="446680A5" w14:textId="77777777" w:rsidR="003E22DB" w:rsidRPr="004F0155" w:rsidRDefault="003E22DB" w:rsidP="00893C37">
            <w:pPr>
              <w:pStyle w:val="Odlomakpopisa"/>
              <w:ind w:left="0"/>
              <w:jc w:val="center"/>
              <w:rPr>
                <w:sz w:val="22"/>
                <w:szCs w:val="22"/>
              </w:rPr>
            </w:pPr>
          </w:p>
          <w:p w14:paraId="2B620F83" w14:textId="77777777" w:rsidR="003E22DB" w:rsidRPr="004F0155" w:rsidRDefault="003E22DB" w:rsidP="00893C37">
            <w:pPr>
              <w:pStyle w:val="Odlomakpopisa"/>
              <w:ind w:left="0"/>
              <w:jc w:val="center"/>
              <w:rPr>
                <w:sz w:val="22"/>
                <w:szCs w:val="22"/>
              </w:rPr>
            </w:pPr>
            <w:r w:rsidRPr="004F0155">
              <w:rPr>
                <w:sz w:val="22"/>
                <w:szCs w:val="22"/>
              </w:rPr>
              <w:t>LOKACIJA</w:t>
            </w:r>
          </w:p>
        </w:tc>
      </w:tr>
      <w:tr w:rsidR="003E22DB" w14:paraId="0E7364C1" w14:textId="77777777" w:rsidTr="004A09DA">
        <w:tc>
          <w:tcPr>
            <w:tcW w:w="664" w:type="dxa"/>
          </w:tcPr>
          <w:p w14:paraId="6CB2F559" w14:textId="77777777" w:rsidR="003E22DB" w:rsidRPr="004F0155" w:rsidRDefault="003E22DB" w:rsidP="00893C37">
            <w:pPr>
              <w:pStyle w:val="Odlomakpopisa"/>
              <w:ind w:left="0"/>
              <w:rPr>
                <w:sz w:val="22"/>
                <w:szCs w:val="22"/>
              </w:rPr>
            </w:pPr>
            <w:r w:rsidRPr="004F0155">
              <w:rPr>
                <w:sz w:val="22"/>
                <w:szCs w:val="22"/>
              </w:rPr>
              <w:t>1.</w:t>
            </w:r>
          </w:p>
        </w:tc>
        <w:tc>
          <w:tcPr>
            <w:tcW w:w="3447" w:type="dxa"/>
          </w:tcPr>
          <w:p w14:paraId="287B4C4C" w14:textId="459FE135" w:rsidR="003E22DB" w:rsidRPr="004F0155" w:rsidRDefault="003E22DB" w:rsidP="00893C37">
            <w:pPr>
              <w:pStyle w:val="Odlomakpopisa"/>
              <w:ind w:left="0"/>
              <w:rPr>
                <w:sz w:val="22"/>
                <w:szCs w:val="22"/>
              </w:rPr>
            </w:pPr>
            <w:proofErr w:type="spellStart"/>
            <w:r w:rsidRPr="004F0155">
              <w:rPr>
                <w:sz w:val="22"/>
                <w:szCs w:val="22"/>
              </w:rPr>
              <w:t>Plast.kutija</w:t>
            </w:r>
            <w:proofErr w:type="spellEnd"/>
            <w:r w:rsidRPr="004F0155">
              <w:rPr>
                <w:sz w:val="22"/>
                <w:szCs w:val="22"/>
              </w:rPr>
              <w:t xml:space="preserve"> s poklopcem 45L za prljave kahlice</w:t>
            </w:r>
            <w:r w:rsidR="001D660F" w:rsidRPr="004F0155">
              <w:rPr>
                <w:sz w:val="22"/>
                <w:szCs w:val="22"/>
              </w:rPr>
              <w:t xml:space="preserve"> – 3 kom.</w:t>
            </w:r>
          </w:p>
        </w:tc>
        <w:tc>
          <w:tcPr>
            <w:tcW w:w="2055" w:type="dxa"/>
          </w:tcPr>
          <w:p w14:paraId="1D2AC7EB" w14:textId="5DC950C1" w:rsidR="003E22DB" w:rsidRPr="004F0155" w:rsidRDefault="003E22DB" w:rsidP="00893C37">
            <w:pPr>
              <w:pStyle w:val="Odlomakpopisa"/>
              <w:ind w:left="0"/>
              <w:rPr>
                <w:sz w:val="22"/>
                <w:szCs w:val="22"/>
              </w:rPr>
            </w:pPr>
            <w:r w:rsidRPr="004F0155">
              <w:rPr>
                <w:sz w:val="22"/>
                <w:szCs w:val="22"/>
              </w:rPr>
              <w:t>Rujan 2024.</w:t>
            </w:r>
          </w:p>
        </w:tc>
        <w:tc>
          <w:tcPr>
            <w:tcW w:w="2622" w:type="dxa"/>
          </w:tcPr>
          <w:p w14:paraId="0D4440B7" w14:textId="68FB7D31" w:rsidR="003E22DB" w:rsidRPr="004F0155" w:rsidRDefault="00202E2B" w:rsidP="00893C37">
            <w:pPr>
              <w:pStyle w:val="Odlomakpopisa"/>
              <w:ind w:left="0"/>
              <w:rPr>
                <w:sz w:val="22"/>
                <w:szCs w:val="22"/>
              </w:rPr>
            </w:pPr>
            <w:r w:rsidRPr="004F0155">
              <w:rPr>
                <w:sz w:val="22"/>
                <w:szCs w:val="22"/>
              </w:rPr>
              <w:t xml:space="preserve">Veliki kvart i Novi kvart 1 - </w:t>
            </w:r>
            <w:r w:rsidR="003E22DB" w:rsidRPr="004F0155">
              <w:rPr>
                <w:sz w:val="22"/>
                <w:szCs w:val="22"/>
              </w:rPr>
              <w:t>Radost 1</w:t>
            </w:r>
          </w:p>
        </w:tc>
      </w:tr>
      <w:tr w:rsidR="003E22DB" w14:paraId="6E00DAB9" w14:textId="77777777" w:rsidTr="004A09DA">
        <w:tc>
          <w:tcPr>
            <w:tcW w:w="664" w:type="dxa"/>
          </w:tcPr>
          <w:p w14:paraId="7BED0365" w14:textId="77777777" w:rsidR="003E22DB" w:rsidRPr="004F0155" w:rsidRDefault="003E22DB" w:rsidP="00893C37">
            <w:pPr>
              <w:pStyle w:val="Odlomakpopisa"/>
              <w:ind w:left="0"/>
              <w:rPr>
                <w:sz w:val="22"/>
                <w:szCs w:val="22"/>
              </w:rPr>
            </w:pPr>
            <w:r w:rsidRPr="004F0155">
              <w:rPr>
                <w:sz w:val="22"/>
                <w:szCs w:val="22"/>
              </w:rPr>
              <w:t>2.</w:t>
            </w:r>
          </w:p>
        </w:tc>
        <w:tc>
          <w:tcPr>
            <w:tcW w:w="3447" w:type="dxa"/>
          </w:tcPr>
          <w:p w14:paraId="4EA83E3D" w14:textId="218F7A4F" w:rsidR="003E22DB" w:rsidRPr="004F0155" w:rsidRDefault="00202E2B" w:rsidP="00893C37">
            <w:pPr>
              <w:pStyle w:val="Odlomakpopisa"/>
              <w:ind w:left="0"/>
              <w:rPr>
                <w:sz w:val="22"/>
                <w:szCs w:val="22"/>
              </w:rPr>
            </w:pPr>
            <w:r w:rsidRPr="004F0155">
              <w:rPr>
                <w:sz w:val="22"/>
                <w:szCs w:val="22"/>
              </w:rPr>
              <w:t xml:space="preserve">Plahta za ležaljku </w:t>
            </w:r>
            <w:r w:rsidR="001D660F" w:rsidRPr="004F0155">
              <w:rPr>
                <w:sz w:val="22"/>
                <w:szCs w:val="22"/>
              </w:rPr>
              <w:t xml:space="preserve">- </w:t>
            </w:r>
            <w:r w:rsidRPr="004F0155">
              <w:rPr>
                <w:sz w:val="22"/>
                <w:szCs w:val="22"/>
              </w:rPr>
              <w:t>120 kom.</w:t>
            </w:r>
          </w:p>
        </w:tc>
        <w:tc>
          <w:tcPr>
            <w:tcW w:w="2055" w:type="dxa"/>
          </w:tcPr>
          <w:p w14:paraId="27689070" w14:textId="09052CF9" w:rsidR="003E22DB" w:rsidRPr="004F0155" w:rsidRDefault="00202E2B" w:rsidP="00893C37">
            <w:pPr>
              <w:pStyle w:val="Odlomakpopisa"/>
              <w:ind w:left="0"/>
              <w:rPr>
                <w:sz w:val="22"/>
                <w:szCs w:val="22"/>
              </w:rPr>
            </w:pPr>
            <w:r w:rsidRPr="004F0155">
              <w:rPr>
                <w:sz w:val="22"/>
                <w:szCs w:val="22"/>
              </w:rPr>
              <w:t>Rujan 2024.</w:t>
            </w:r>
          </w:p>
        </w:tc>
        <w:tc>
          <w:tcPr>
            <w:tcW w:w="2622" w:type="dxa"/>
          </w:tcPr>
          <w:p w14:paraId="7179F033" w14:textId="7D54F000" w:rsidR="003E22DB" w:rsidRPr="004F0155" w:rsidRDefault="00202E2B" w:rsidP="00893C37">
            <w:pPr>
              <w:pStyle w:val="Odlomakpopisa"/>
              <w:ind w:left="0"/>
              <w:rPr>
                <w:sz w:val="22"/>
                <w:szCs w:val="22"/>
              </w:rPr>
            </w:pPr>
            <w:proofErr w:type="spellStart"/>
            <w:r w:rsidRPr="004F0155">
              <w:rPr>
                <w:sz w:val="22"/>
                <w:szCs w:val="22"/>
              </w:rPr>
              <w:t>Praona</w:t>
            </w:r>
            <w:proofErr w:type="spellEnd"/>
            <w:r w:rsidRPr="004F0155">
              <w:rPr>
                <w:sz w:val="22"/>
                <w:szCs w:val="22"/>
              </w:rPr>
              <w:t xml:space="preserve"> – R1</w:t>
            </w:r>
          </w:p>
        </w:tc>
      </w:tr>
      <w:tr w:rsidR="003E22DB" w14:paraId="0C564A37" w14:textId="77777777" w:rsidTr="004A09DA">
        <w:tc>
          <w:tcPr>
            <w:tcW w:w="664" w:type="dxa"/>
          </w:tcPr>
          <w:p w14:paraId="31D3D156" w14:textId="77777777" w:rsidR="003E22DB" w:rsidRPr="004F0155" w:rsidRDefault="003E22DB" w:rsidP="00893C37">
            <w:pPr>
              <w:pStyle w:val="Odlomakpopisa"/>
              <w:ind w:left="0"/>
              <w:rPr>
                <w:sz w:val="22"/>
                <w:szCs w:val="22"/>
              </w:rPr>
            </w:pPr>
            <w:r w:rsidRPr="004F0155">
              <w:rPr>
                <w:sz w:val="22"/>
                <w:szCs w:val="22"/>
              </w:rPr>
              <w:t>3.</w:t>
            </w:r>
          </w:p>
        </w:tc>
        <w:tc>
          <w:tcPr>
            <w:tcW w:w="3447" w:type="dxa"/>
          </w:tcPr>
          <w:p w14:paraId="261299E6" w14:textId="1853EA30" w:rsidR="003E22DB" w:rsidRPr="004F0155" w:rsidRDefault="00202E2B" w:rsidP="00893C37">
            <w:pPr>
              <w:pStyle w:val="Odlomakpopisa"/>
              <w:ind w:left="0"/>
              <w:rPr>
                <w:sz w:val="22"/>
                <w:szCs w:val="22"/>
              </w:rPr>
            </w:pPr>
            <w:proofErr w:type="spellStart"/>
            <w:r w:rsidRPr="004F0155">
              <w:rPr>
                <w:sz w:val="22"/>
                <w:szCs w:val="22"/>
              </w:rPr>
              <w:t>Štep</w:t>
            </w:r>
            <w:proofErr w:type="spellEnd"/>
            <w:r w:rsidRPr="004F0155">
              <w:rPr>
                <w:sz w:val="22"/>
                <w:szCs w:val="22"/>
              </w:rPr>
              <w:t xml:space="preserve"> prostirka za ležaljku </w:t>
            </w:r>
            <w:r w:rsidR="001D660F" w:rsidRPr="004F0155">
              <w:rPr>
                <w:sz w:val="22"/>
                <w:szCs w:val="22"/>
              </w:rPr>
              <w:t xml:space="preserve">- </w:t>
            </w:r>
            <w:r w:rsidRPr="004F0155">
              <w:rPr>
                <w:sz w:val="22"/>
                <w:szCs w:val="22"/>
              </w:rPr>
              <w:t>80 kom.</w:t>
            </w:r>
          </w:p>
        </w:tc>
        <w:tc>
          <w:tcPr>
            <w:tcW w:w="2055" w:type="dxa"/>
          </w:tcPr>
          <w:p w14:paraId="32A6D53C" w14:textId="3A8291BB" w:rsidR="003E22DB" w:rsidRPr="004F0155" w:rsidRDefault="00202E2B" w:rsidP="00893C37">
            <w:pPr>
              <w:pStyle w:val="Odlomakpopisa"/>
              <w:ind w:left="0"/>
              <w:rPr>
                <w:sz w:val="22"/>
                <w:szCs w:val="22"/>
              </w:rPr>
            </w:pPr>
            <w:r w:rsidRPr="004F0155">
              <w:rPr>
                <w:sz w:val="22"/>
                <w:szCs w:val="22"/>
              </w:rPr>
              <w:t>Rujan 2024.</w:t>
            </w:r>
          </w:p>
        </w:tc>
        <w:tc>
          <w:tcPr>
            <w:tcW w:w="2622" w:type="dxa"/>
          </w:tcPr>
          <w:p w14:paraId="454F3FFB" w14:textId="0AB0D91F" w:rsidR="003E22DB" w:rsidRPr="004F0155" w:rsidRDefault="00202E2B" w:rsidP="00893C37">
            <w:pPr>
              <w:pStyle w:val="Odlomakpopisa"/>
              <w:ind w:left="0"/>
              <w:rPr>
                <w:sz w:val="22"/>
                <w:szCs w:val="22"/>
              </w:rPr>
            </w:pPr>
            <w:proofErr w:type="spellStart"/>
            <w:r w:rsidRPr="004F0155">
              <w:rPr>
                <w:sz w:val="22"/>
                <w:szCs w:val="22"/>
              </w:rPr>
              <w:t>Praona</w:t>
            </w:r>
            <w:proofErr w:type="spellEnd"/>
            <w:r w:rsidRPr="004F0155">
              <w:rPr>
                <w:sz w:val="22"/>
                <w:szCs w:val="22"/>
              </w:rPr>
              <w:t xml:space="preserve"> – R1</w:t>
            </w:r>
          </w:p>
        </w:tc>
      </w:tr>
      <w:tr w:rsidR="003E22DB" w14:paraId="3D348F4D" w14:textId="77777777" w:rsidTr="004A09DA">
        <w:tc>
          <w:tcPr>
            <w:tcW w:w="664" w:type="dxa"/>
          </w:tcPr>
          <w:p w14:paraId="6569E523" w14:textId="77777777" w:rsidR="003E22DB" w:rsidRPr="004F0155" w:rsidRDefault="003E22DB" w:rsidP="00893C37">
            <w:pPr>
              <w:pStyle w:val="Odlomakpopisa"/>
              <w:ind w:left="0"/>
              <w:rPr>
                <w:sz w:val="22"/>
                <w:szCs w:val="22"/>
              </w:rPr>
            </w:pPr>
            <w:r w:rsidRPr="004F0155">
              <w:rPr>
                <w:sz w:val="22"/>
                <w:szCs w:val="22"/>
              </w:rPr>
              <w:t>4.</w:t>
            </w:r>
          </w:p>
        </w:tc>
        <w:tc>
          <w:tcPr>
            <w:tcW w:w="3447" w:type="dxa"/>
          </w:tcPr>
          <w:p w14:paraId="2A8862A8" w14:textId="38BDFBFC" w:rsidR="003E22DB" w:rsidRPr="004F0155" w:rsidRDefault="00202E2B" w:rsidP="00893C37">
            <w:pPr>
              <w:pStyle w:val="Odlomakpopisa"/>
              <w:ind w:left="0"/>
              <w:rPr>
                <w:sz w:val="22"/>
                <w:szCs w:val="22"/>
              </w:rPr>
            </w:pPr>
            <w:r w:rsidRPr="004F0155">
              <w:rPr>
                <w:sz w:val="22"/>
                <w:szCs w:val="22"/>
              </w:rPr>
              <w:t xml:space="preserve">Tlakomjer </w:t>
            </w:r>
            <w:proofErr w:type="spellStart"/>
            <w:r w:rsidRPr="004F0155">
              <w:rPr>
                <w:sz w:val="22"/>
                <w:szCs w:val="22"/>
              </w:rPr>
              <w:t>Microlife</w:t>
            </w:r>
            <w:proofErr w:type="spellEnd"/>
            <w:r w:rsidRPr="004F0155">
              <w:rPr>
                <w:sz w:val="22"/>
                <w:szCs w:val="22"/>
              </w:rPr>
              <w:t xml:space="preserve"> BP A3</w:t>
            </w:r>
          </w:p>
        </w:tc>
        <w:tc>
          <w:tcPr>
            <w:tcW w:w="2055" w:type="dxa"/>
          </w:tcPr>
          <w:p w14:paraId="4D3D92EF" w14:textId="1206DD81" w:rsidR="003E22DB" w:rsidRPr="004F0155" w:rsidRDefault="00202E2B" w:rsidP="00893C37">
            <w:pPr>
              <w:pStyle w:val="Odlomakpopisa"/>
              <w:ind w:left="0"/>
              <w:rPr>
                <w:sz w:val="22"/>
                <w:szCs w:val="22"/>
              </w:rPr>
            </w:pPr>
            <w:r w:rsidRPr="004F0155">
              <w:rPr>
                <w:sz w:val="22"/>
                <w:szCs w:val="22"/>
              </w:rPr>
              <w:t>Listopad 2024.</w:t>
            </w:r>
          </w:p>
        </w:tc>
        <w:tc>
          <w:tcPr>
            <w:tcW w:w="2622" w:type="dxa"/>
          </w:tcPr>
          <w:p w14:paraId="4E3AB4BD" w14:textId="204E6299" w:rsidR="003E22DB" w:rsidRPr="004F0155" w:rsidRDefault="00202E2B" w:rsidP="00893C37">
            <w:pPr>
              <w:pStyle w:val="Odlomakpopisa"/>
              <w:ind w:left="0"/>
              <w:rPr>
                <w:sz w:val="22"/>
                <w:szCs w:val="22"/>
              </w:rPr>
            </w:pPr>
            <w:r w:rsidRPr="004F0155">
              <w:rPr>
                <w:sz w:val="22"/>
                <w:szCs w:val="22"/>
              </w:rPr>
              <w:t>Ured VMS – R1</w:t>
            </w:r>
          </w:p>
        </w:tc>
      </w:tr>
      <w:tr w:rsidR="003E22DB" w14:paraId="51BF8D13" w14:textId="77777777" w:rsidTr="004A09DA">
        <w:tc>
          <w:tcPr>
            <w:tcW w:w="664" w:type="dxa"/>
          </w:tcPr>
          <w:p w14:paraId="246A523E" w14:textId="77777777" w:rsidR="003E22DB" w:rsidRPr="004F0155" w:rsidRDefault="003E22DB" w:rsidP="00893C37">
            <w:pPr>
              <w:pStyle w:val="Odlomakpopisa"/>
              <w:ind w:left="0"/>
              <w:rPr>
                <w:sz w:val="22"/>
                <w:szCs w:val="22"/>
              </w:rPr>
            </w:pPr>
            <w:r w:rsidRPr="004F0155">
              <w:rPr>
                <w:sz w:val="22"/>
                <w:szCs w:val="22"/>
              </w:rPr>
              <w:t>5.</w:t>
            </w:r>
          </w:p>
        </w:tc>
        <w:tc>
          <w:tcPr>
            <w:tcW w:w="3447" w:type="dxa"/>
          </w:tcPr>
          <w:p w14:paraId="1DE1E320" w14:textId="780AC888" w:rsidR="003E22DB" w:rsidRPr="004F0155" w:rsidRDefault="00202E2B" w:rsidP="00893C37">
            <w:pPr>
              <w:pStyle w:val="Odlomakpopisa"/>
              <w:ind w:left="0"/>
              <w:rPr>
                <w:sz w:val="22"/>
                <w:szCs w:val="22"/>
              </w:rPr>
            </w:pPr>
            <w:r w:rsidRPr="004F0155">
              <w:rPr>
                <w:sz w:val="22"/>
                <w:szCs w:val="22"/>
              </w:rPr>
              <w:t xml:space="preserve">Cjedilo </w:t>
            </w:r>
            <w:proofErr w:type="spellStart"/>
            <w:r w:rsidRPr="004F0155">
              <w:rPr>
                <w:sz w:val="22"/>
                <w:szCs w:val="22"/>
              </w:rPr>
              <w:t>Inox</w:t>
            </w:r>
            <w:proofErr w:type="spellEnd"/>
            <w:r w:rsidRPr="004F0155">
              <w:rPr>
                <w:sz w:val="22"/>
                <w:szCs w:val="22"/>
              </w:rPr>
              <w:t xml:space="preserve"> </w:t>
            </w:r>
            <w:proofErr w:type="spellStart"/>
            <w:r w:rsidRPr="004F0155">
              <w:rPr>
                <w:sz w:val="22"/>
                <w:szCs w:val="22"/>
              </w:rPr>
              <w:t>Fack</w:t>
            </w:r>
            <w:proofErr w:type="spellEnd"/>
          </w:p>
        </w:tc>
        <w:tc>
          <w:tcPr>
            <w:tcW w:w="2055" w:type="dxa"/>
          </w:tcPr>
          <w:p w14:paraId="7DD30ADA" w14:textId="592B3305" w:rsidR="003E22DB" w:rsidRPr="004F0155" w:rsidRDefault="00202E2B" w:rsidP="00893C37">
            <w:pPr>
              <w:pStyle w:val="Odlomakpopisa"/>
              <w:ind w:left="0"/>
              <w:rPr>
                <w:sz w:val="22"/>
                <w:szCs w:val="22"/>
              </w:rPr>
            </w:pPr>
            <w:r w:rsidRPr="004F0155">
              <w:rPr>
                <w:sz w:val="22"/>
                <w:szCs w:val="22"/>
              </w:rPr>
              <w:t>Studeni 2024.</w:t>
            </w:r>
          </w:p>
        </w:tc>
        <w:tc>
          <w:tcPr>
            <w:tcW w:w="2622" w:type="dxa"/>
          </w:tcPr>
          <w:p w14:paraId="2454514C" w14:textId="082FEE82" w:rsidR="003E22DB" w:rsidRPr="004F0155" w:rsidRDefault="00202E2B" w:rsidP="00893C37">
            <w:pPr>
              <w:pStyle w:val="Odlomakpopisa"/>
              <w:ind w:left="0"/>
              <w:rPr>
                <w:sz w:val="22"/>
                <w:szCs w:val="22"/>
              </w:rPr>
            </w:pPr>
            <w:r w:rsidRPr="004F0155">
              <w:rPr>
                <w:sz w:val="22"/>
                <w:szCs w:val="22"/>
              </w:rPr>
              <w:t>Kuhinja – R2</w:t>
            </w:r>
          </w:p>
        </w:tc>
      </w:tr>
      <w:tr w:rsidR="003E22DB" w14:paraId="7D8CC225" w14:textId="77777777" w:rsidTr="004A09DA">
        <w:tc>
          <w:tcPr>
            <w:tcW w:w="664" w:type="dxa"/>
          </w:tcPr>
          <w:p w14:paraId="3C940225" w14:textId="77777777" w:rsidR="003E22DB" w:rsidRPr="004F0155" w:rsidRDefault="003E22DB" w:rsidP="00893C37">
            <w:pPr>
              <w:pStyle w:val="Odlomakpopisa"/>
              <w:ind w:left="0"/>
              <w:rPr>
                <w:sz w:val="22"/>
                <w:szCs w:val="22"/>
              </w:rPr>
            </w:pPr>
            <w:r w:rsidRPr="004F0155">
              <w:rPr>
                <w:sz w:val="22"/>
                <w:szCs w:val="22"/>
              </w:rPr>
              <w:t>6.</w:t>
            </w:r>
          </w:p>
        </w:tc>
        <w:tc>
          <w:tcPr>
            <w:tcW w:w="3447" w:type="dxa"/>
          </w:tcPr>
          <w:p w14:paraId="15232308" w14:textId="383C338F" w:rsidR="003E22DB" w:rsidRPr="004F0155" w:rsidRDefault="00202E2B" w:rsidP="00893C37">
            <w:pPr>
              <w:pStyle w:val="Odlomakpopisa"/>
              <w:ind w:left="0"/>
              <w:rPr>
                <w:sz w:val="22"/>
                <w:szCs w:val="22"/>
              </w:rPr>
            </w:pPr>
            <w:r w:rsidRPr="004F0155">
              <w:rPr>
                <w:sz w:val="22"/>
                <w:szCs w:val="22"/>
              </w:rPr>
              <w:t>Navlaka PVC za pješčanik</w:t>
            </w:r>
          </w:p>
        </w:tc>
        <w:tc>
          <w:tcPr>
            <w:tcW w:w="2055" w:type="dxa"/>
          </w:tcPr>
          <w:p w14:paraId="0003985E" w14:textId="32C370AD" w:rsidR="003E22DB" w:rsidRPr="004F0155" w:rsidRDefault="00202E2B" w:rsidP="00893C37">
            <w:pPr>
              <w:pStyle w:val="Odlomakpopisa"/>
              <w:ind w:left="0"/>
              <w:rPr>
                <w:sz w:val="22"/>
                <w:szCs w:val="22"/>
              </w:rPr>
            </w:pPr>
            <w:r w:rsidRPr="004F0155">
              <w:rPr>
                <w:sz w:val="22"/>
                <w:szCs w:val="22"/>
              </w:rPr>
              <w:t>Prosinac 2024.</w:t>
            </w:r>
          </w:p>
        </w:tc>
        <w:tc>
          <w:tcPr>
            <w:tcW w:w="2622" w:type="dxa"/>
          </w:tcPr>
          <w:p w14:paraId="24F8F2F1" w14:textId="035AFA06" w:rsidR="003E22DB" w:rsidRPr="004F0155" w:rsidRDefault="00202E2B" w:rsidP="00893C37">
            <w:pPr>
              <w:pStyle w:val="Odlomakpopisa"/>
              <w:ind w:left="0"/>
              <w:rPr>
                <w:sz w:val="22"/>
                <w:szCs w:val="22"/>
              </w:rPr>
            </w:pPr>
            <w:r w:rsidRPr="004F0155">
              <w:rPr>
                <w:sz w:val="22"/>
                <w:szCs w:val="22"/>
              </w:rPr>
              <w:t>Dvorište – R2</w:t>
            </w:r>
          </w:p>
        </w:tc>
      </w:tr>
      <w:tr w:rsidR="003E22DB" w14:paraId="3E447247" w14:textId="77777777" w:rsidTr="004A09DA">
        <w:tc>
          <w:tcPr>
            <w:tcW w:w="664" w:type="dxa"/>
          </w:tcPr>
          <w:p w14:paraId="1C00EEC1" w14:textId="77777777" w:rsidR="003E22DB" w:rsidRPr="004F0155" w:rsidRDefault="003E22DB" w:rsidP="00893C37">
            <w:pPr>
              <w:pStyle w:val="Odlomakpopisa"/>
              <w:ind w:left="0"/>
              <w:rPr>
                <w:sz w:val="22"/>
                <w:szCs w:val="22"/>
              </w:rPr>
            </w:pPr>
            <w:r w:rsidRPr="004F0155">
              <w:rPr>
                <w:sz w:val="22"/>
                <w:szCs w:val="22"/>
              </w:rPr>
              <w:t>7.</w:t>
            </w:r>
          </w:p>
        </w:tc>
        <w:tc>
          <w:tcPr>
            <w:tcW w:w="3447" w:type="dxa"/>
          </w:tcPr>
          <w:p w14:paraId="6AD43428" w14:textId="4759B75E" w:rsidR="003E22DB" w:rsidRPr="004F0155" w:rsidRDefault="00202E2B" w:rsidP="00893C37">
            <w:pPr>
              <w:pStyle w:val="Odlomakpopisa"/>
              <w:ind w:left="0"/>
              <w:rPr>
                <w:sz w:val="22"/>
                <w:szCs w:val="22"/>
              </w:rPr>
            </w:pPr>
            <w:r w:rsidRPr="004F0155">
              <w:rPr>
                <w:sz w:val="22"/>
                <w:szCs w:val="22"/>
              </w:rPr>
              <w:t>Plastični bor</w:t>
            </w:r>
          </w:p>
        </w:tc>
        <w:tc>
          <w:tcPr>
            <w:tcW w:w="2055" w:type="dxa"/>
          </w:tcPr>
          <w:p w14:paraId="69E1DEC3" w14:textId="3C6BEFD1" w:rsidR="003E22DB" w:rsidRPr="004F0155" w:rsidRDefault="00202E2B" w:rsidP="00893C37">
            <w:pPr>
              <w:pStyle w:val="Odlomakpopisa"/>
              <w:ind w:left="0"/>
              <w:rPr>
                <w:sz w:val="22"/>
                <w:szCs w:val="22"/>
              </w:rPr>
            </w:pPr>
            <w:r w:rsidRPr="004F0155">
              <w:rPr>
                <w:sz w:val="22"/>
                <w:szCs w:val="22"/>
              </w:rPr>
              <w:t>Prosinac 2024.</w:t>
            </w:r>
          </w:p>
        </w:tc>
        <w:tc>
          <w:tcPr>
            <w:tcW w:w="2622" w:type="dxa"/>
          </w:tcPr>
          <w:p w14:paraId="192BBED3" w14:textId="7A8FCDF3" w:rsidR="003E22DB" w:rsidRPr="004F0155" w:rsidRDefault="00202E2B" w:rsidP="00893C37">
            <w:pPr>
              <w:pStyle w:val="Odlomakpopisa"/>
              <w:ind w:left="0"/>
              <w:rPr>
                <w:sz w:val="22"/>
                <w:szCs w:val="22"/>
              </w:rPr>
            </w:pPr>
            <w:r w:rsidRPr="004F0155">
              <w:rPr>
                <w:sz w:val="22"/>
                <w:szCs w:val="22"/>
              </w:rPr>
              <w:t>Radost 1</w:t>
            </w:r>
          </w:p>
        </w:tc>
      </w:tr>
      <w:tr w:rsidR="003E22DB" w14:paraId="2E30FDE8" w14:textId="77777777" w:rsidTr="004A09DA">
        <w:tc>
          <w:tcPr>
            <w:tcW w:w="664" w:type="dxa"/>
          </w:tcPr>
          <w:p w14:paraId="62E0EE86" w14:textId="77777777" w:rsidR="003E22DB" w:rsidRPr="004F0155" w:rsidRDefault="003E22DB" w:rsidP="00893C37">
            <w:pPr>
              <w:pStyle w:val="Odlomakpopisa"/>
              <w:ind w:left="0"/>
              <w:rPr>
                <w:sz w:val="22"/>
                <w:szCs w:val="22"/>
              </w:rPr>
            </w:pPr>
            <w:r w:rsidRPr="004F0155">
              <w:rPr>
                <w:sz w:val="22"/>
                <w:szCs w:val="22"/>
              </w:rPr>
              <w:t>8.</w:t>
            </w:r>
          </w:p>
        </w:tc>
        <w:tc>
          <w:tcPr>
            <w:tcW w:w="3447" w:type="dxa"/>
          </w:tcPr>
          <w:p w14:paraId="6A2B77A0" w14:textId="664C03D5" w:rsidR="003E22DB" w:rsidRPr="004F0155" w:rsidRDefault="00202E2B" w:rsidP="00893C37">
            <w:pPr>
              <w:pStyle w:val="Odlomakpopisa"/>
              <w:ind w:left="0"/>
              <w:rPr>
                <w:sz w:val="22"/>
                <w:szCs w:val="22"/>
              </w:rPr>
            </w:pPr>
            <w:r w:rsidRPr="004F0155">
              <w:rPr>
                <w:sz w:val="22"/>
                <w:szCs w:val="22"/>
              </w:rPr>
              <w:t>Božićne led lampice</w:t>
            </w:r>
            <w:r w:rsidR="001D660F" w:rsidRPr="004F0155">
              <w:rPr>
                <w:sz w:val="22"/>
                <w:szCs w:val="22"/>
              </w:rPr>
              <w:t xml:space="preserve"> - </w:t>
            </w:r>
            <w:r w:rsidRPr="004F0155">
              <w:rPr>
                <w:sz w:val="22"/>
                <w:szCs w:val="22"/>
              </w:rPr>
              <w:t xml:space="preserve"> 3 kom.</w:t>
            </w:r>
          </w:p>
        </w:tc>
        <w:tc>
          <w:tcPr>
            <w:tcW w:w="2055" w:type="dxa"/>
          </w:tcPr>
          <w:p w14:paraId="20991303" w14:textId="3FE9A8E0" w:rsidR="003E22DB" w:rsidRPr="004F0155" w:rsidRDefault="00202E2B" w:rsidP="00893C37">
            <w:pPr>
              <w:pStyle w:val="Odlomakpopisa"/>
              <w:ind w:left="0"/>
              <w:rPr>
                <w:sz w:val="22"/>
                <w:szCs w:val="22"/>
              </w:rPr>
            </w:pPr>
            <w:r w:rsidRPr="004F0155">
              <w:rPr>
                <w:sz w:val="22"/>
                <w:szCs w:val="22"/>
              </w:rPr>
              <w:t>Prosinac 2024.</w:t>
            </w:r>
          </w:p>
        </w:tc>
        <w:tc>
          <w:tcPr>
            <w:tcW w:w="2622" w:type="dxa"/>
          </w:tcPr>
          <w:p w14:paraId="2B7B246C" w14:textId="63207B61" w:rsidR="003E22DB" w:rsidRPr="004F0155" w:rsidRDefault="00202E2B" w:rsidP="00893C37">
            <w:pPr>
              <w:pStyle w:val="Odlomakpopisa"/>
              <w:ind w:left="0"/>
              <w:rPr>
                <w:sz w:val="22"/>
                <w:szCs w:val="22"/>
              </w:rPr>
            </w:pPr>
            <w:r w:rsidRPr="004F0155">
              <w:rPr>
                <w:sz w:val="22"/>
                <w:szCs w:val="22"/>
              </w:rPr>
              <w:t>Radost 1</w:t>
            </w:r>
          </w:p>
        </w:tc>
      </w:tr>
      <w:tr w:rsidR="003E22DB" w14:paraId="21EB1A84" w14:textId="77777777" w:rsidTr="004A09DA">
        <w:tc>
          <w:tcPr>
            <w:tcW w:w="664" w:type="dxa"/>
          </w:tcPr>
          <w:p w14:paraId="28896960" w14:textId="77777777" w:rsidR="003E22DB" w:rsidRPr="004F0155" w:rsidRDefault="003E22DB" w:rsidP="00893C37">
            <w:pPr>
              <w:pStyle w:val="Odlomakpopisa"/>
              <w:ind w:left="0"/>
              <w:rPr>
                <w:sz w:val="22"/>
                <w:szCs w:val="22"/>
              </w:rPr>
            </w:pPr>
            <w:r w:rsidRPr="004F0155">
              <w:rPr>
                <w:sz w:val="22"/>
                <w:szCs w:val="22"/>
              </w:rPr>
              <w:t>9.</w:t>
            </w:r>
          </w:p>
        </w:tc>
        <w:tc>
          <w:tcPr>
            <w:tcW w:w="3447" w:type="dxa"/>
          </w:tcPr>
          <w:p w14:paraId="3A9C5547" w14:textId="0D3BFEC3" w:rsidR="003E22DB" w:rsidRPr="004F0155" w:rsidRDefault="00202E2B" w:rsidP="00893C37">
            <w:pPr>
              <w:pStyle w:val="Odlomakpopisa"/>
              <w:ind w:left="0"/>
              <w:rPr>
                <w:sz w:val="22"/>
                <w:szCs w:val="22"/>
              </w:rPr>
            </w:pPr>
            <w:r w:rsidRPr="004F0155">
              <w:rPr>
                <w:sz w:val="22"/>
                <w:szCs w:val="22"/>
              </w:rPr>
              <w:t xml:space="preserve">Kuglice za bor </w:t>
            </w:r>
            <w:r w:rsidR="001D660F" w:rsidRPr="004F0155">
              <w:rPr>
                <w:sz w:val="22"/>
                <w:szCs w:val="22"/>
              </w:rPr>
              <w:t xml:space="preserve">- </w:t>
            </w:r>
            <w:r w:rsidRPr="004F0155">
              <w:rPr>
                <w:sz w:val="22"/>
                <w:szCs w:val="22"/>
              </w:rPr>
              <w:t>2 pak.</w:t>
            </w:r>
          </w:p>
        </w:tc>
        <w:tc>
          <w:tcPr>
            <w:tcW w:w="2055" w:type="dxa"/>
          </w:tcPr>
          <w:p w14:paraId="1A80509F" w14:textId="3FC6A5CC" w:rsidR="003E22DB" w:rsidRPr="004F0155" w:rsidRDefault="00202E2B" w:rsidP="00893C37">
            <w:pPr>
              <w:pStyle w:val="Odlomakpopisa"/>
              <w:ind w:left="0"/>
              <w:rPr>
                <w:sz w:val="22"/>
                <w:szCs w:val="22"/>
              </w:rPr>
            </w:pPr>
            <w:r w:rsidRPr="004F0155">
              <w:rPr>
                <w:sz w:val="22"/>
                <w:szCs w:val="22"/>
              </w:rPr>
              <w:t>Prosinac 2024.</w:t>
            </w:r>
          </w:p>
        </w:tc>
        <w:tc>
          <w:tcPr>
            <w:tcW w:w="2622" w:type="dxa"/>
          </w:tcPr>
          <w:p w14:paraId="47A1B6B5" w14:textId="42D25A3E" w:rsidR="003E22DB" w:rsidRPr="004F0155" w:rsidRDefault="00202E2B" w:rsidP="00893C37">
            <w:pPr>
              <w:pStyle w:val="Odlomakpopisa"/>
              <w:ind w:left="0"/>
              <w:rPr>
                <w:sz w:val="22"/>
                <w:szCs w:val="22"/>
              </w:rPr>
            </w:pPr>
            <w:r w:rsidRPr="004F0155">
              <w:rPr>
                <w:sz w:val="22"/>
                <w:szCs w:val="22"/>
              </w:rPr>
              <w:t>Radost 1</w:t>
            </w:r>
          </w:p>
        </w:tc>
      </w:tr>
      <w:tr w:rsidR="003E22DB" w14:paraId="12389E14" w14:textId="77777777" w:rsidTr="004A09DA">
        <w:tc>
          <w:tcPr>
            <w:tcW w:w="664" w:type="dxa"/>
          </w:tcPr>
          <w:p w14:paraId="53650ED9" w14:textId="77777777" w:rsidR="003E22DB" w:rsidRPr="004F0155" w:rsidRDefault="003E22DB" w:rsidP="00893C37">
            <w:pPr>
              <w:pStyle w:val="Odlomakpopisa"/>
              <w:ind w:left="0"/>
              <w:rPr>
                <w:sz w:val="22"/>
                <w:szCs w:val="22"/>
              </w:rPr>
            </w:pPr>
            <w:r w:rsidRPr="004F0155">
              <w:rPr>
                <w:sz w:val="22"/>
                <w:szCs w:val="22"/>
              </w:rPr>
              <w:t>10.</w:t>
            </w:r>
          </w:p>
        </w:tc>
        <w:tc>
          <w:tcPr>
            <w:tcW w:w="3447" w:type="dxa"/>
          </w:tcPr>
          <w:p w14:paraId="66F76CF4" w14:textId="51A94665" w:rsidR="003E22DB" w:rsidRPr="004F0155" w:rsidRDefault="00202E2B" w:rsidP="00893C37">
            <w:pPr>
              <w:pStyle w:val="Odlomakpopisa"/>
              <w:ind w:left="0"/>
              <w:rPr>
                <w:sz w:val="22"/>
                <w:szCs w:val="22"/>
              </w:rPr>
            </w:pPr>
            <w:r w:rsidRPr="004F0155">
              <w:rPr>
                <w:sz w:val="22"/>
                <w:szCs w:val="22"/>
              </w:rPr>
              <w:t xml:space="preserve">Radio </w:t>
            </w:r>
            <w:proofErr w:type="spellStart"/>
            <w:r w:rsidRPr="004F0155">
              <w:rPr>
                <w:sz w:val="22"/>
                <w:szCs w:val="22"/>
              </w:rPr>
              <w:t>Sencor</w:t>
            </w:r>
            <w:proofErr w:type="spellEnd"/>
            <w:r w:rsidR="001D660F" w:rsidRPr="004F0155">
              <w:rPr>
                <w:sz w:val="22"/>
                <w:szCs w:val="22"/>
              </w:rPr>
              <w:t xml:space="preserve"> - </w:t>
            </w:r>
            <w:r w:rsidRPr="004F0155">
              <w:rPr>
                <w:sz w:val="22"/>
                <w:szCs w:val="22"/>
              </w:rPr>
              <w:t xml:space="preserve"> 4 kom.</w:t>
            </w:r>
          </w:p>
        </w:tc>
        <w:tc>
          <w:tcPr>
            <w:tcW w:w="2055" w:type="dxa"/>
          </w:tcPr>
          <w:p w14:paraId="3D1BA97A" w14:textId="07F36431" w:rsidR="003E22DB" w:rsidRPr="004F0155" w:rsidRDefault="00202E2B" w:rsidP="00893C37">
            <w:pPr>
              <w:pStyle w:val="Odlomakpopisa"/>
              <w:ind w:left="0"/>
              <w:rPr>
                <w:sz w:val="22"/>
                <w:szCs w:val="22"/>
              </w:rPr>
            </w:pPr>
            <w:r w:rsidRPr="004F0155">
              <w:rPr>
                <w:sz w:val="22"/>
                <w:szCs w:val="22"/>
              </w:rPr>
              <w:t>Ožujak 2025.</w:t>
            </w:r>
          </w:p>
        </w:tc>
        <w:tc>
          <w:tcPr>
            <w:tcW w:w="2622" w:type="dxa"/>
          </w:tcPr>
          <w:p w14:paraId="6941892E" w14:textId="08D2472E" w:rsidR="003E22DB" w:rsidRPr="004F0155" w:rsidRDefault="00202E2B" w:rsidP="00893C37">
            <w:pPr>
              <w:pStyle w:val="Odlomakpopisa"/>
              <w:ind w:left="0"/>
              <w:rPr>
                <w:sz w:val="22"/>
                <w:szCs w:val="22"/>
              </w:rPr>
            </w:pPr>
            <w:r w:rsidRPr="004F0155">
              <w:rPr>
                <w:sz w:val="22"/>
                <w:szCs w:val="22"/>
              </w:rPr>
              <w:t>R1 i R2</w:t>
            </w:r>
          </w:p>
        </w:tc>
      </w:tr>
      <w:tr w:rsidR="003E22DB" w14:paraId="1087CF7F" w14:textId="77777777" w:rsidTr="004A09DA">
        <w:tc>
          <w:tcPr>
            <w:tcW w:w="664" w:type="dxa"/>
          </w:tcPr>
          <w:p w14:paraId="21151C1E" w14:textId="77777777" w:rsidR="003E22DB" w:rsidRPr="004F0155" w:rsidRDefault="003E22DB" w:rsidP="00893C37">
            <w:pPr>
              <w:pStyle w:val="Odlomakpopisa"/>
              <w:ind w:left="0"/>
              <w:rPr>
                <w:sz w:val="22"/>
                <w:szCs w:val="22"/>
              </w:rPr>
            </w:pPr>
            <w:r w:rsidRPr="004F0155">
              <w:rPr>
                <w:sz w:val="22"/>
                <w:szCs w:val="22"/>
              </w:rPr>
              <w:t>11.</w:t>
            </w:r>
          </w:p>
        </w:tc>
        <w:tc>
          <w:tcPr>
            <w:tcW w:w="3447" w:type="dxa"/>
          </w:tcPr>
          <w:p w14:paraId="41E45CE0" w14:textId="65FE7C70" w:rsidR="003E22DB" w:rsidRPr="004F0155" w:rsidRDefault="00202E2B" w:rsidP="00893C37">
            <w:pPr>
              <w:pStyle w:val="Odlomakpopisa"/>
              <w:ind w:left="0"/>
              <w:rPr>
                <w:sz w:val="22"/>
                <w:szCs w:val="22"/>
              </w:rPr>
            </w:pPr>
            <w:r w:rsidRPr="004F0155">
              <w:rPr>
                <w:sz w:val="22"/>
                <w:szCs w:val="22"/>
              </w:rPr>
              <w:t xml:space="preserve">Usisavač </w:t>
            </w:r>
            <w:proofErr w:type="spellStart"/>
            <w:r w:rsidRPr="004F0155">
              <w:rPr>
                <w:sz w:val="22"/>
                <w:szCs w:val="22"/>
              </w:rPr>
              <w:t>Karcher</w:t>
            </w:r>
            <w:proofErr w:type="spellEnd"/>
            <w:r w:rsidR="00231B49" w:rsidRPr="004F0155">
              <w:rPr>
                <w:sz w:val="22"/>
                <w:szCs w:val="22"/>
              </w:rPr>
              <w:t xml:space="preserve"> </w:t>
            </w:r>
            <w:r w:rsidR="001D660F" w:rsidRPr="004F0155">
              <w:rPr>
                <w:sz w:val="22"/>
                <w:szCs w:val="22"/>
              </w:rPr>
              <w:t xml:space="preserve">- </w:t>
            </w:r>
            <w:r w:rsidR="00231B49" w:rsidRPr="004F0155">
              <w:rPr>
                <w:sz w:val="22"/>
                <w:szCs w:val="22"/>
              </w:rPr>
              <w:t>2 kom.</w:t>
            </w:r>
          </w:p>
        </w:tc>
        <w:tc>
          <w:tcPr>
            <w:tcW w:w="2055" w:type="dxa"/>
          </w:tcPr>
          <w:p w14:paraId="70CBDD21" w14:textId="2DC4B7DE" w:rsidR="003E22DB" w:rsidRPr="004F0155" w:rsidRDefault="00202E2B" w:rsidP="00893C37">
            <w:pPr>
              <w:pStyle w:val="Odlomakpopisa"/>
              <w:ind w:left="0"/>
              <w:rPr>
                <w:sz w:val="22"/>
                <w:szCs w:val="22"/>
              </w:rPr>
            </w:pPr>
            <w:r w:rsidRPr="004F0155">
              <w:rPr>
                <w:sz w:val="22"/>
                <w:szCs w:val="22"/>
              </w:rPr>
              <w:t>Ožujak 2025.</w:t>
            </w:r>
          </w:p>
        </w:tc>
        <w:tc>
          <w:tcPr>
            <w:tcW w:w="2622" w:type="dxa"/>
          </w:tcPr>
          <w:p w14:paraId="57EF406F" w14:textId="172FD995" w:rsidR="00231B49" w:rsidRPr="004F0155" w:rsidRDefault="00231B49" w:rsidP="00893C37">
            <w:pPr>
              <w:pStyle w:val="Odlomakpopisa"/>
              <w:ind w:left="0"/>
              <w:rPr>
                <w:sz w:val="22"/>
                <w:szCs w:val="22"/>
              </w:rPr>
            </w:pPr>
            <w:proofErr w:type="spellStart"/>
            <w:r w:rsidRPr="004F0155">
              <w:rPr>
                <w:sz w:val="22"/>
                <w:szCs w:val="22"/>
              </w:rPr>
              <w:t>Desinec</w:t>
            </w:r>
            <w:proofErr w:type="spellEnd"/>
            <w:r w:rsidRPr="004F0155">
              <w:rPr>
                <w:sz w:val="22"/>
                <w:szCs w:val="22"/>
              </w:rPr>
              <w:t xml:space="preserve"> R3 i </w:t>
            </w:r>
            <w:proofErr w:type="spellStart"/>
            <w:r w:rsidRPr="004F0155">
              <w:rPr>
                <w:sz w:val="22"/>
                <w:szCs w:val="22"/>
              </w:rPr>
              <w:t>G.Sv</w:t>
            </w:r>
            <w:proofErr w:type="spellEnd"/>
            <w:r w:rsidRPr="004F0155">
              <w:rPr>
                <w:sz w:val="22"/>
                <w:szCs w:val="22"/>
              </w:rPr>
              <w:t>. – R5</w:t>
            </w:r>
          </w:p>
        </w:tc>
      </w:tr>
      <w:tr w:rsidR="003E22DB" w14:paraId="5ECF6DBF" w14:textId="77777777" w:rsidTr="004A09DA">
        <w:tc>
          <w:tcPr>
            <w:tcW w:w="664" w:type="dxa"/>
          </w:tcPr>
          <w:p w14:paraId="45300790" w14:textId="77777777" w:rsidR="003E22DB" w:rsidRPr="004F0155" w:rsidRDefault="003E22DB" w:rsidP="00893C37">
            <w:pPr>
              <w:pStyle w:val="Odlomakpopisa"/>
              <w:ind w:left="0"/>
              <w:rPr>
                <w:sz w:val="22"/>
                <w:szCs w:val="22"/>
              </w:rPr>
            </w:pPr>
            <w:r w:rsidRPr="004F0155">
              <w:rPr>
                <w:sz w:val="22"/>
                <w:szCs w:val="22"/>
              </w:rPr>
              <w:t>12.</w:t>
            </w:r>
          </w:p>
        </w:tc>
        <w:tc>
          <w:tcPr>
            <w:tcW w:w="3447" w:type="dxa"/>
          </w:tcPr>
          <w:p w14:paraId="5E9F03A4" w14:textId="6EF8B62B" w:rsidR="003E22DB" w:rsidRPr="004F0155" w:rsidRDefault="00231B49" w:rsidP="00893C37">
            <w:pPr>
              <w:pStyle w:val="Odlomakpopisa"/>
              <w:ind w:left="0"/>
              <w:rPr>
                <w:sz w:val="22"/>
                <w:szCs w:val="22"/>
              </w:rPr>
            </w:pPr>
            <w:r w:rsidRPr="004F0155">
              <w:rPr>
                <w:sz w:val="22"/>
                <w:szCs w:val="22"/>
              </w:rPr>
              <w:t>Kolica za prljavo rublje</w:t>
            </w:r>
            <w:r w:rsidR="001D660F" w:rsidRPr="004F0155">
              <w:rPr>
                <w:sz w:val="22"/>
                <w:szCs w:val="22"/>
              </w:rPr>
              <w:t xml:space="preserve">- </w:t>
            </w:r>
            <w:r w:rsidRPr="004F0155">
              <w:rPr>
                <w:sz w:val="22"/>
                <w:szCs w:val="22"/>
              </w:rPr>
              <w:t xml:space="preserve"> 5 kom.</w:t>
            </w:r>
          </w:p>
        </w:tc>
        <w:tc>
          <w:tcPr>
            <w:tcW w:w="2055" w:type="dxa"/>
          </w:tcPr>
          <w:p w14:paraId="155B8CBD" w14:textId="311173B3" w:rsidR="003E22DB" w:rsidRPr="004F0155" w:rsidRDefault="00231B49" w:rsidP="00893C37">
            <w:pPr>
              <w:pStyle w:val="Odlomakpopisa"/>
              <w:ind w:left="0"/>
              <w:rPr>
                <w:sz w:val="22"/>
                <w:szCs w:val="22"/>
              </w:rPr>
            </w:pPr>
            <w:r w:rsidRPr="004F0155">
              <w:rPr>
                <w:sz w:val="22"/>
                <w:szCs w:val="22"/>
              </w:rPr>
              <w:t>Travanj 2025.</w:t>
            </w:r>
          </w:p>
        </w:tc>
        <w:tc>
          <w:tcPr>
            <w:tcW w:w="2622" w:type="dxa"/>
          </w:tcPr>
          <w:p w14:paraId="7432E02F" w14:textId="71085F68" w:rsidR="003E22DB" w:rsidRPr="004F0155" w:rsidRDefault="00231B49" w:rsidP="00893C37">
            <w:pPr>
              <w:pStyle w:val="Odlomakpopisa"/>
              <w:ind w:left="0"/>
              <w:rPr>
                <w:sz w:val="22"/>
                <w:szCs w:val="22"/>
              </w:rPr>
            </w:pPr>
            <w:proofErr w:type="spellStart"/>
            <w:r w:rsidRPr="004F0155">
              <w:rPr>
                <w:sz w:val="22"/>
                <w:szCs w:val="22"/>
              </w:rPr>
              <w:t>Praona</w:t>
            </w:r>
            <w:proofErr w:type="spellEnd"/>
            <w:r w:rsidRPr="004F0155">
              <w:rPr>
                <w:sz w:val="22"/>
                <w:szCs w:val="22"/>
              </w:rPr>
              <w:t xml:space="preserve"> – R1</w:t>
            </w:r>
          </w:p>
        </w:tc>
      </w:tr>
      <w:tr w:rsidR="003E22DB" w14:paraId="3C9B09A6" w14:textId="77777777" w:rsidTr="004A09DA">
        <w:tc>
          <w:tcPr>
            <w:tcW w:w="664" w:type="dxa"/>
          </w:tcPr>
          <w:p w14:paraId="56B23032" w14:textId="77777777" w:rsidR="003E22DB" w:rsidRPr="004F0155" w:rsidRDefault="003E22DB" w:rsidP="00893C37">
            <w:pPr>
              <w:pStyle w:val="Odlomakpopisa"/>
              <w:ind w:left="0"/>
              <w:rPr>
                <w:sz w:val="22"/>
                <w:szCs w:val="22"/>
              </w:rPr>
            </w:pPr>
            <w:r w:rsidRPr="004F0155">
              <w:rPr>
                <w:sz w:val="22"/>
                <w:szCs w:val="22"/>
              </w:rPr>
              <w:t>13.</w:t>
            </w:r>
          </w:p>
        </w:tc>
        <w:tc>
          <w:tcPr>
            <w:tcW w:w="3447" w:type="dxa"/>
          </w:tcPr>
          <w:p w14:paraId="0CEFD904" w14:textId="56717586" w:rsidR="003E22DB" w:rsidRPr="004F0155" w:rsidRDefault="00231B49" w:rsidP="00893C37">
            <w:pPr>
              <w:pStyle w:val="Odlomakpopisa"/>
              <w:ind w:left="0"/>
              <w:rPr>
                <w:sz w:val="22"/>
                <w:szCs w:val="22"/>
              </w:rPr>
            </w:pPr>
            <w:r w:rsidRPr="004F0155">
              <w:rPr>
                <w:sz w:val="22"/>
                <w:szCs w:val="22"/>
              </w:rPr>
              <w:t xml:space="preserve">Kolica za čišćenje sa nosačem </w:t>
            </w:r>
            <w:proofErr w:type="spellStart"/>
            <w:r w:rsidRPr="004F0155">
              <w:rPr>
                <w:sz w:val="22"/>
                <w:szCs w:val="22"/>
              </w:rPr>
              <w:t>mopa</w:t>
            </w:r>
            <w:proofErr w:type="spellEnd"/>
            <w:r w:rsidRPr="004F0155">
              <w:rPr>
                <w:sz w:val="22"/>
                <w:szCs w:val="22"/>
              </w:rPr>
              <w:t xml:space="preserve"> </w:t>
            </w:r>
            <w:r w:rsidR="001D660F" w:rsidRPr="004F0155">
              <w:rPr>
                <w:sz w:val="22"/>
                <w:szCs w:val="22"/>
              </w:rPr>
              <w:t>-</w:t>
            </w:r>
            <w:r w:rsidRPr="004F0155">
              <w:rPr>
                <w:sz w:val="22"/>
                <w:szCs w:val="22"/>
              </w:rPr>
              <w:t>2kom.</w:t>
            </w:r>
          </w:p>
        </w:tc>
        <w:tc>
          <w:tcPr>
            <w:tcW w:w="2055" w:type="dxa"/>
          </w:tcPr>
          <w:p w14:paraId="686522AD" w14:textId="29E71C4B" w:rsidR="003E22DB" w:rsidRPr="004F0155" w:rsidRDefault="00231B49" w:rsidP="00893C37">
            <w:pPr>
              <w:pStyle w:val="Odlomakpopisa"/>
              <w:ind w:left="0"/>
              <w:rPr>
                <w:sz w:val="22"/>
                <w:szCs w:val="22"/>
              </w:rPr>
            </w:pPr>
            <w:r w:rsidRPr="004F0155">
              <w:rPr>
                <w:sz w:val="22"/>
                <w:szCs w:val="22"/>
              </w:rPr>
              <w:t>Travanj 2025.</w:t>
            </w:r>
          </w:p>
        </w:tc>
        <w:tc>
          <w:tcPr>
            <w:tcW w:w="2622" w:type="dxa"/>
          </w:tcPr>
          <w:p w14:paraId="0AF037D8" w14:textId="6FC8DB42" w:rsidR="003E22DB" w:rsidRPr="004F0155" w:rsidRDefault="00231B49" w:rsidP="00893C37">
            <w:pPr>
              <w:pStyle w:val="Odlomakpopisa"/>
              <w:ind w:left="0"/>
              <w:rPr>
                <w:sz w:val="22"/>
                <w:szCs w:val="22"/>
              </w:rPr>
            </w:pPr>
            <w:r w:rsidRPr="004F0155">
              <w:rPr>
                <w:sz w:val="22"/>
                <w:szCs w:val="22"/>
              </w:rPr>
              <w:t>Radost 1</w:t>
            </w:r>
          </w:p>
        </w:tc>
      </w:tr>
      <w:tr w:rsidR="003E22DB" w14:paraId="2351292A" w14:textId="77777777" w:rsidTr="004A09DA">
        <w:tc>
          <w:tcPr>
            <w:tcW w:w="664" w:type="dxa"/>
          </w:tcPr>
          <w:p w14:paraId="22CDF747" w14:textId="77777777" w:rsidR="003E22DB" w:rsidRPr="004F0155" w:rsidRDefault="003E22DB" w:rsidP="00893C37">
            <w:pPr>
              <w:pStyle w:val="Odlomakpopisa"/>
              <w:ind w:left="0"/>
              <w:rPr>
                <w:sz w:val="22"/>
                <w:szCs w:val="22"/>
              </w:rPr>
            </w:pPr>
            <w:r w:rsidRPr="004F0155">
              <w:rPr>
                <w:sz w:val="22"/>
                <w:szCs w:val="22"/>
              </w:rPr>
              <w:t>14.</w:t>
            </w:r>
          </w:p>
        </w:tc>
        <w:tc>
          <w:tcPr>
            <w:tcW w:w="3447" w:type="dxa"/>
          </w:tcPr>
          <w:p w14:paraId="52942DB1" w14:textId="488EC0B0" w:rsidR="003E22DB" w:rsidRPr="004F0155" w:rsidRDefault="00231B49" w:rsidP="00893C37">
            <w:pPr>
              <w:pStyle w:val="Odlomakpopisa"/>
              <w:ind w:left="0"/>
              <w:rPr>
                <w:sz w:val="22"/>
                <w:szCs w:val="22"/>
              </w:rPr>
            </w:pPr>
            <w:r w:rsidRPr="004F0155">
              <w:rPr>
                <w:sz w:val="22"/>
                <w:szCs w:val="22"/>
              </w:rPr>
              <w:t xml:space="preserve">Otirač </w:t>
            </w:r>
          </w:p>
        </w:tc>
        <w:tc>
          <w:tcPr>
            <w:tcW w:w="2055" w:type="dxa"/>
          </w:tcPr>
          <w:p w14:paraId="19A9C368" w14:textId="6883E424" w:rsidR="003E22DB" w:rsidRPr="004F0155" w:rsidRDefault="00231B49" w:rsidP="00893C37">
            <w:pPr>
              <w:pStyle w:val="Odlomakpopisa"/>
              <w:ind w:left="0"/>
              <w:rPr>
                <w:sz w:val="22"/>
                <w:szCs w:val="22"/>
              </w:rPr>
            </w:pPr>
            <w:r w:rsidRPr="004F0155">
              <w:rPr>
                <w:sz w:val="22"/>
                <w:szCs w:val="22"/>
              </w:rPr>
              <w:t>Travanj 2025.</w:t>
            </w:r>
          </w:p>
        </w:tc>
        <w:tc>
          <w:tcPr>
            <w:tcW w:w="2622" w:type="dxa"/>
          </w:tcPr>
          <w:p w14:paraId="20BA3A09" w14:textId="34E30522" w:rsidR="003E22DB" w:rsidRPr="004F0155" w:rsidRDefault="00231B49" w:rsidP="00893C37">
            <w:pPr>
              <w:pStyle w:val="Odlomakpopisa"/>
              <w:ind w:left="0"/>
              <w:rPr>
                <w:sz w:val="22"/>
                <w:szCs w:val="22"/>
              </w:rPr>
            </w:pPr>
            <w:r w:rsidRPr="004F0155">
              <w:rPr>
                <w:sz w:val="22"/>
                <w:szCs w:val="22"/>
              </w:rPr>
              <w:t>Radost 1</w:t>
            </w:r>
          </w:p>
        </w:tc>
      </w:tr>
      <w:tr w:rsidR="003E22DB" w14:paraId="5664E3C5" w14:textId="77777777" w:rsidTr="004A09DA">
        <w:tc>
          <w:tcPr>
            <w:tcW w:w="664" w:type="dxa"/>
          </w:tcPr>
          <w:p w14:paraId="7BA4E514" w14:textId="77777777" w:rsidR="003E22DB" w:rsidRPr="004F0155" w:rsidRDefault="003E22DB" w:rsidP="00893C37">
            <w:pPr>
              <w:pStyle w:val="Odlomakpopisa"/>
              <w:ind w:left="0"/>
              <w:rPr>
                <w:sz w:val="22"/>
                <w:szCs w:val="22"/>
              </w:rPr>
            </w:pPr>
            <w:r w:rsidRPr="004F0155">
              <w:rPr>
                <w:sz w:val="22"/>
                <w:szCs w:val="22"/>
              </w:rPr>
              <w:t>15</w:t>
            </w:r>
          </w:p>
        </w:tc>
        <w:tc>
          <w:tcPr>
            <w:tcW w:w="3447" w:type="dxa"/>
          </w:tcPr>
          <w:p w14:paraId="7FF532A3" w14:textId="59B670B7" w:rsidR="003E22DB" w:rsidRPr="004F0155" w:rsidRDefault="00231B49" w:rsidP="00893C37">
            <w:pPr>
              <w:pStyle w:val="Odlomakpopisa"/>
              <w:ind w:left="0"/>
              <w:rPr>
                <w:sz w:val="22"/>
                <w:szCs w:val="22"/>
              </w:rPr>
            </w:pPr>
            <w:r w:rsidRPr="004F0155">
              <w:rPr>
                <w:sz w:val="22"/>
                <w:szCs w:val="22"/>
              </w:rPr>
              <w:t xml:space="preserve">Štapni mikser </w:t>
            </w:r>
            <w:r w:rsidR="001D660F" w:rsidRPr="004F0155">
              <w:rPr>
                <w:sz w:val="22"/>
                <w:szCs w:val="22"/>
              </w:rPr>
              <w:t xml:space="preserve">- </w:t>
            </w:r>
            <w:r w:rsidRPr="004F0155">
              <w:rPr>
                <w:sz w:val="22"/>
                <w:szCs w:val="22"/>
              </w:rPr>
              <w:t>2 kom.</w:t>
            </w:r>
          </w:p>
        </w:tc>
        <w:tc>
          <w:tcPr>
            <w:tcW w:w="2055" w:type="dxa"/>
          </w:tcPr>
          <w:p w14:paraId="7CA49983" w14:textId="7A1ED459" w:rsidR="003E22DB" w:rsidRPr="004F0155" w:rsidRDefault="00231B49" w:rsidP="00893C37">
            <w:pPr>
              <w:pStyle w:val="Odlomakpopisa"/>
              <w:ind w:left="0"/>
              <w:rPr>
                <w:sz w:val="22"/>
                <w:szCs w:val="22"/>
              </w:rPr>
            </w:pPr>
            <w:r w:rsidRPr="004F0155">
              <w:rPr>
                <w:sz w:val="22"/>
                <w:szCs w:val="22"/>
              </w:rPr>
              <w:t>Svibanj 2025.</w:t>
            </w:r>
          </w:p>
        </w:tc>
        <w:tc>
          <w:tcPr>
            <w:tcW w:w="2622" w:type="dxa"/>
          </w:tcPr>
          <w:p w14:paraId="51A231FF" w14:textId="2900D3F3" w:rsidR="003E22DB" w:rsidRPr="004F0155" w:rsidRDefault="00231B49" w:rsidP="00893C37">
            <w:pPr>
              <w:pStyle w:val="Odlomakpopisa"/>
              <w:ind w:left="0"/>
              <w:rPr>
                <w:sz w:val="22"/>
                <w:szCs w:val="22"/>
              </w:rPr>
            </w:pPr>
            <w:r w:rsidRPr="004F0155">
              <w:rPr>
                <w:sz w:val="22"/>
                <w:szCs w:val="22"/>
              </w:rPr>
              <w:t>Kuhinja R1 i R3</w:t>
            </w:r>
          </w:p>
        </w:tc>
      </w:tr>
      <w:tr w:rsidR="003E22DB" w14:paraId="1E25D4DB" w14:textId="77777777" w:rsidTr="004A09DA">
        <w:tc>
          <w:tcPr>
            <w:tcW w:w="664" w:type="dxa"/>
          </w:tcPr>
          <w:p w14:paraId="7782D820" w14:textId="77777777" w:rsidR="003E22DB" w:rsidRPr="004F0155" w:rsidRDefault="003E22DB" w:rsidP="00893C37">
            <w:pPr>
              <w:pStyle w:val="Odlomakpopisa"/>
              <w:ind w:left="0"/>
              <w:rPr>
                <w:sz w:val="22"/>
                <w:szCs w:val="22"/>
              </w:rPr>
            </w:pPr>
            <w:r w:rsidRPr="004F0155">
              <w:rPr>
                <w:sz w:val="22"/>
                <w:szCs w:val="22"/>
              </w:rPr>
              <w:t>16.</w:t>
            </w:r>
          </w:p>
        </w:tc>
        <w:tc>
          <w:tcPr>
            <w:tcW w:w="3447" w:type="dxa"/>
          </w:tcPr>
          <w:p w14:paraId="71AA427A" w14:textId="470F10EB" w:rsidR="003E22DB" w:rsidRPr="004F0155" w:rsidRDefault="00231B49" w:rsidP="00893C37">
            <w:pPr>
              <w:pStyle w:val="Odlomakpopisa"/>
              <w:ind w:left="0"/>
              <w:rPr>
                <w:sz w:val="22"/>
                <w:szCs w:val="22"/>
              </w:rPr>
            </w:pPr>
            <w:r w:rsidRPr="004F0155">
              <w:rPr>
                <w:sz w:val="22"/>
                <w:szCs w:val="22"/>
              </w:rPr>
              <w:t>Tava za palačinke</w:t>
            </w:r>
            <w:r w:rsidR="001D660F" w:rsidRPr="004F0155">
              <w:rPr>
                <w:sz w:val="22"/>
                <w:szCs w:val="22"/>
              </w:rPr>
              <w:t xml:space="preserve"> - </w:t>
            </w:r>
            <w:r w:rsidRPr="004F0155">
              <w:rPr>
                <w:sz w:val="22"/>
                <w:szCs w:val="22"/>
              </w:rPr>
              <w:t xml:space="preserve"> 4 kom.</w:t>
            </w:r>
          </w:p>
        </w:tc>
        <w:tc>
          <w:tcPr>
            <w:tcW w:w="2055" w:type="dxa"/>
          </w:tcPr>
          <w:p w14:paraId="2BC53018" w14:textId="4DCD9825" w:rsidR="003E22DB" w:rsidRPr="004F0155" w:rsidRDefault="00231B49" w:rsidP="00893C37">
            <w:pPr>
              <w:pStyle w:val="Odlomakpopisa"/>
              <w:ind w:left="0"/>
              <w:rPr>
                <w:sz w:val="22"/>
                <w:szCs w:val="22"/>
              </w:rPr>
            </w:pPr>
            <w:r w:rsidRPr="004F0155">
              <w:rPr>
                <w:sz w:val="22"/>
                <w:szCs w:val="22"/>
              </w:rPr>
              <w:t>Svibanj 2025.</w:t>
            </w:r>
          </w:p>
        </w:tc>
        <w:tc>
          <w:tcPr>
            <w:tcW w:w="2622" w:type="dxa"/>
          </w:tcPr>
          <w:p w14:paraId="46D2C03E" w14:textId="4EAA5D7E" w:rsidR="003E22DB" w:rsidRPr="004F0155" w:rsidRDefault="00231B49" w:rsidP="00893C37">
            <w:pPr>
              <w:pStyle w:val="Odlomakpopisa"/>
              <w:ind w:left="0"/>
              <w:rPr>
                <w:sz w:val="22"/>
                <w:szCs w:val="22"/>
              </w:rPr>
            </w:pPr>
            <w:r w:rsidRPr="004F0155">
              <w:rPr>
                <w:sz w:val="22"/>
                <w:szCs w:val="22"/>
              </w:rPr>
              <w:t>Kuhinja R1</w:t>
            </w:r>
          </w:p>
        </w:tc>
      </w:tr>
      <w:tr w:rsidR="003E22DB" w14:paraId="63AAA865" w14:textId="77777777" w:rsidTr="004A09DA">
        <w:tc>
          <w:tcPr>
            <w:tcW w:w="664" w:type="dxa"/>
          </w:tcPr>
          <w:p w14:paraId="2C63903B" w14:textId="77777777" w:rsidR="003E22DB" w:rsidRPr="004F0155" w:rsidRDefault="003E22DB" w:rsidP="00893C37">
            <w:pPr>
              <w:pStyle w:val="Odlomakpopisa"/>
              <w:ind w:left="0"/>
              <w:rPr>
                <w:sz w:val="22"/>
                <w:szCs w:val="22"/>
              </w:rPr>
            </w:pPr>
            <w:r w:rsidRPr="004F0155">
              <w:rPr>
                <w:sz w:val="22"/>
                <w:szCs w:val="22"/>
              </w:rPr>
              <w:t>17.</w:t>
            </w:r>
          </w:p>
        </w:tc>
        <w:tc>
          <w:tcPr>
            <w:tcW w:w="3447" w:type="dxa"/>
          </w:tcPr>
          <w:p w14:paraId="02A0E388" w14:textId="2808EB8D" w:rsidR="003E22DB" w:rsidRPr="004F0155" w:rsidRDefault="00231B49" w:rsidP="00893C37">
            <w:pPr>
              <w:pStyle w:val="Odlomakpopisa"/>
              <w:ind w:left="0"/>
              <w:rPr>
                <w:sz w:val="22"/>
                <w:szCs w:val="22"/>
              </w:rPr>
            </w:pPr>
            <w:proofErr w:type="spellStart"/>
            <w:r w:rsidRPr="004F0155">
              <w:rPr>
                <w:sz w:val="22"/>
                <w:szCs w:val="22"/>
              </w:rPr>
              <w:t>Mutilica</w:t>
            </w:r>
            <w:proofErr w:type="spellEnd"/>
            <w:r w:rsidRPr="004F0155">
              <w:rPr>
                <w:sz w:val="22"/>
                <w:szCs w:val="22"/>
              </w:rPr>
              <w:t xml:space="preserve"> za miješanje</w:t>
            </w:r>
            <w:r w:rsidR="001D660F" w:rsidRPr="004F0155">
              <w:rPr>
                <w:sz w:val="22"/>
                <w:szCs w:val="22"/>
              </w:rPr>
              <w:t xml:space="preserve"> - </w:t>
            </w:r>
            <w:r w:rsidRPr="004F0155">
              <w:rPr>
                <w:sz w:val="22"/>
                <w:szCs w:val="22"/>
              </w:rPr>
              <w:t xml:space="preserve"> 2 kom.</w:t>
            </w:r>
          </w:p>
        </w:tc>
        <w:tc>
          <w:tcPr>
            <w:tcW w:w="2055" w:type="dxa"/>
          </w:tcPr>
          <w:p w14:paraId="71457F71" w14:textId="798B59B4" w:rsidR="003E22DB" w:rsidRPr="004F0155" w:rsidRDefault="00231B49" w:rsidP="00893C37">
            <w:pPr>
              <w:pStyle w:val="Odlomakpopisa"/>
              <w:ind w:left="0"/>
              <w:rPr>
                <w:sz w:val="22"/>
                <w:szCs w:val="22"/>
              </w:rPr>
            </w:pPr>
            <w:r w:rsidRPr="004F0155">
              <w:rPr>
                <w:sz w:val="22"/>
                <w:szCs w:val="22"/>
              </w:rPr>
              <w:t>Svibanj 2025.</w:t>
            </w:r>
          </w:p>
        </w:tc>
        <w:tc>
          <w:tcPr>
            <w:tcW w:w="2622" w:type="dxa"/>
          </w:tcPr>
          <w:p w14:paraId="1237043F" w14:textId="78FB873E" w:rsidR="003E22DB" w:rsidRPr="004F0155" w:rsidRDefault="00231B49" w:rsidP="00893C37">
            <w:pPr>
              <w:pStyle w:val="Odlomakpopisa"/>
              <w:ind w:left="0"/>
              <w:rPr>
                <w:sz w:val="22"/>
                <w:szCs w:val="22"/>
              </w:rPr>
            </w:pPr>
            <w:r w:rsidRPr="004F0155">
              <w:rPr>
                <w:sz w:val="22"/>
                <w:szCs w:val="22"/>
              </w:rPr>
              <w:t>Kuhinja R1 i R3</w:t>
            </w:r>
          </w:p>
        </w:tc>
      </w:tr>
      <w:tr w:rsidR="003E22DB" w14:paraId="1BE13D15" w14:textId="77777777" w:rsidTr="004A09DA">
        <w:tc>
          <w:tcPr>
            <w:tcW w:w="664" w:type="dxa"/>
          </w:tcPr>
          <w:p w14:paraId="250B1DC9" w14:textId="77777777" w:rsidR="003E22DB" w:rsidRPr="004F0155" w:rsidRDefault="003E22DB" w:rsidP="00893C37">
            <w:pPr>
              <w:pStyle w:val="Odlomakpopisa"/>
              <w:ind w:left="0"/>
              <w:rPr>
                <w:sz w:val="22"/>
                <w:szCs w:val="22"/>
              </w:rPr>
            </w:pPr>
            <w:r w:rsidRPr="004F0155">
              <w:rPr>
                <w:sz w:val="22"/>
                <w:szCs w:val="22"/>
              </w:rPr>
              <w:t>18.</w:t>
            </w:r>
          </w:p>
        </w:tc>
        <w:tc>
          <w:tcPr>
            <w:tcW w:w="3447" w:type="dxa"/>
          </w:tcPr>
          <w:p w14:paraId="36825B7F" w14:textId="79415470" w:rsidR="003E22DB" w:rsidRPr="004F0155" w:rsidRDefault="00231B49" w:rsidP="00893C37">
            <w:pPr>
              <w:pStyle w:val="Odlomakpopisa"/>
              <w:ind w:left="0"/>
              <w:rPr>
                <w:sz w:val="22"/>
                <w:szCs w:val="22"/>
              </w:rPr>
            </w:pPr>
            <w:proofErr w:type="spellStart"/>
            <w:r w:rsidRPr="004F0155">
              <w:rPr>
                <w:sz w:val="22"/>
                <w:szCs w:val="22"/>
              </w:rPr>
              <w:t>Servirna</w:t>
            </w:r>
            <w:proofErr w:type="spellEnd"/>
            <w:r w:rsidRPr="004F0155">
              <w:rPr>
                <w:sz w:val="22"/>
                <w:szCs w:val="22"/>
              </w:rPr>
              <w:t xml:space="preserve"> žlica </w:t>
            </w:r>
            <w:r w:rsidR="001D660F" w:rsidRPr="004F0155">
              <w:rPr>
                <w:sz w:val="22"/>
                <w:szCs w:val="22"/>
              </w:rPr>
              <w:t xml:space="preserve">- </w:t>
            </w:r>
            <w:r w:rsidRPr="004F0155">
              <w:rPr>
                <w:sz w:val="22"/>
                <w:szCs w:val="22"/>
              </w:rPr>
              <w:t>10 kom.</w:t>
            </w:r>
          </w:p>
        </w:tc>
        <w:tc>
          <w:tcPr>
            <w:tcW w:w="2055" w:type="dxa"/>
          </w:tcPr>
          <w:p w14:paraId="41FCE8CF" w14:textId="3814882C" w:rsidR="003E22DB" w:rsidRPr="004F0155" w:rsidRDefault="00231B49" w:rsidP="00893C37">
            <w:pPr>
              <w:pStyle w:val="Odlomakpopisa"/>
              <w:ind w:left="0"/>
              <w:rPr>
                <w:sz w:val="22"/>
                <w:szCs w:val="22"/>
              </w:rPr>
            </w:pPr>
            <w:r w:rsidRPr="004F0155">
              <w:rPr>
                <w:sz w:val="22"/>
                <w:szCs w:val="22"/>
              </w:rPr>
              <w:t>Svibanj 2025.</w:t>
            </w:r>
          </w:p>
        </w:tc>
        <w:tc>
          <w:tcPr>
            <w:tcW w:w="2622" w:type="dxa"/>
          </w:tcPr>
          <w:p w14:paraId="1E7C2697" w14:textId="507635F0" w:rsidR="003E22DB" w:rsidRPr="004F0155" w:rsidRDefault="00231B49" w:rsidP="00893C37">
            <w:pPr>
              <w:pStyle w:val="Odlomakpopisa"/>
              <w:ind w:left="0"/>
              <w:rPr>
                <w:sz w:val="22"/>
                <w:szCs w:val="22"/>
              </w:rPr>
            </w:pPr>
            <w:r w:rsidRPr="004F0155">
              <w:rPr>
                <w:sz w:val="22"/>
                <w:szCs w:val="22"/>
              </w:rPr>
              <w:t>Kuhinja R1</w:t>
            </w:r>
          </w:p>
        </w:tc>
      </w:tr>
      <w:tr w:rsidR="003E22DB" w14:paraId="6363572A" w14:textId="77777777" w:rsidTr="004A09DA">
        <w:tc>
          <w:tcPr>
            <w:tcW w:w="664" w:type="dxa"/>
          </w:tcPr>
          <w:p w14:paraId="2AF11A62" w14:textId="77777777" w:rsidR="003E22DB" w:rsidRPr="004F0155" w:rsidRDefault="003E22DB" w:rsidP="00893C37">
            <w:pPr>
              <w:pStyle w:val="Odlomakpopisa"/>
              <w:ind w:left="0"/>
              <w:rPr>
                <w:sz w:val="22"/>
                <w:szCs w:val="22"/>
              </w:rPr>
            </w:pPr>
            <w:r w:rsidRPr="004F0155">
              <w:rPr>
                <w:sz w:val="22"/>
                <w:szCs w:val="22"/>
              </w:rPr>
              <w:t>19.</w:t>
            </w:r>
          </w:p>
        </w:tc>
        <w:tc>
          <w:tcPr>
            <w:tcW w:w="3447" w:type="dxa"/>
          </w:tcPr>
          <w:p w14:paraId="7E8DED93" w14:textId="5A51532F" w:rsidR="003E22DB" w:rsidRPr="004F0155" w:rsidRDefault="001D660F" w:rsidP="00893C37">
            <w:pPr>
              <w:pStyle w:val="Odlomakpopisa"/>
              <w:ind w:left="0"/>
              <w:rPr>
                <w:sz w:val="22"/>
                <w:szCs w:val="22"/>
              </w:rPr>
            </w:pPr>
            <w:r w:rsidRPr="004F0155">
              <w:rPr>
                <w:sz w:val="22"/>
                <w:szCs w:val="22"/>
              </w:rPr>
              <w:t>Grabilica - 16 kom.</w:t>
            </w:r>
          </w:p>
        </w:tc>
        <w:tc>
          <w:tcPr>
            <w:tcW w:w="2055" w:type="dxa"/>
          </w:tcPr>
          <w:p w14:paraId="25E027A6" w14:textId="0613BEF8" w:rsidR="003E22DB" w:rsidRPr="004F0155" w:rsidRDefault="001D660F" w:rsidP="00893C37">
            <w:pPr>
              <w:pStyle w:val="Odlomakpopisa"/>
              <w:ind w:left="0"/>
              <w:rPr>
                <w:sz w:val="22"/>
                <w:szCs w:val="22"/>
              </w:rPr>
            </w:pPr>
            <w:r w:rsidRPr="004F0155">
              <w:rPr>
                <w:sz w:val="22"/>
                <w:szCs w:val="22"/>
              </w:rPr>
              <w:t>Svibanj 2025.</w:t>
            </w:r>
          </w:p>
        </w:tc>
        <w:tc>
          <w:tcPr>
            <w:tcW w:w="2622" w:type="dxa"/>
          </w:tcPr>
          <w:p w14:paraId="235DDFE7" w14:textId="7DEC55DB" w:rsidR="003E22DB" w:rsidRPr="004F0155" w:rsidRDefault="001D660F" w:rsidP="00893C37">
            <w:pPr>
              <w:pStyle w:val="Odlomakpopisa"/>
              <w:ind w:left="0"/>
              <w:rPr>
                <w:sz w:val="22"/>
                <w:szCs w:val="22"/>
              </w:rPr>
            </w:pPr>
            <w:r w:rsidRPr="004F0155">
              <w:rPr>
                <w:sz w:val="22"/>
                <w:szCs w:val="22"/>
              </w:rPr>
              <w:t>Kuhinja R1</w:t>
            </w:r>
          </w:p>
        </w:tc>
      </w:tr>
      <w:tr w:rsidR="001D660F" w14:paraId="3D6BB33A" w14:textId="77777777" w:rsidTr="004A09DA">
        <w:tc>
          <w:tcPr>
            <w:tcW w:w="664" w:type="dxa"/>
          </w:tcPr>
          <w:p w14:paraId="4BE225BA" w14:textId="05D99B89" w:rsidR="001D660F" w:rsidRPr="004F0155" w:rsidRDefault="001D660F" w:rsidP="00893C37">
            <w:pPr>
              <w:pStyle w:val="Odlomakpopisa"/>
              <w:ind w:left="0"/>
              <w:rPr>
                <w:sz w:val="22"/>
                <w:szCs w:val="22"/>
              </w:rPr>
            </w:pPr>
            <w:r w:rsidRPr="004F0155">
              <w:rPr>
                <w:sz w:val="22"/>
                <w:szCs w:val="22"/>
              </w:rPr>
              <w:t>20.</w:t>
            </w:r>
          </w:p>
        </w:tc>
        <w:tc>
          <w:tcPr>
            <w:tcW w:w="3447" w:type="dxa"/>
          </w:tcPr>
          <w:p w14:paraId="3DCE349A" w14:textId="4CFD2B93" w:rsidR="001D660F" w:rsidRPr="004F0155" w:rsidRDefault="001D660F" w:rsidP="00893C37">
            <w:pPr>
              <w:pStyle w:val="Odlomakpopisa"/>
              <w:ind w:left="0"/>
              <w:rPr>
                <w:sz w:val="22"/>
                <w:szCs w:val="22"/>
              </w:rPr>
            </w:pPr>
            <w:r w:rsidRPr="004F0155">
              <w:rPr>
                <w:sz w:val="22"/>
                <w:szCs w:val="22"/>
              </w:rPr>
              <w:t>Vrč za mlijeko 700 ml – 16 kom.</w:t>
            </w:r>
          </w:p>
        </w:tc>
        <w:tc>
          <w:tcPr>
            <w:tcW w:w="2055" w:type="dxa"/>
          </w:tcPr>
          <w:p w14:paraId="2AC4BE3B" w14:textId="15ECADD8" w:rsidR="001D660F" w:rsidRPr="004F0155" w:rsidRDefault="001D660F" w:rsidP="00893C37">
            <w:pPr>
              <w:pStyle w:val="Odlomakpopisa"/>
              <w:ind w:left="0"/>
              <w:rPr>
                <w:sz w:val="22"/>
                <w:szCs w:val="22"/>
              </w:rPr>
            </w:pPr>
            <w:r w:rsidRPr="004F0155">
              <w:rPr>
                <w:sz w:val="22"/>
                <w:szCs w:val="22"/>
              </w:rPr>
              <w:t>Svibanj 2025.</w:t>
            </w:r>
          </w:p>
        </w:tc>
        <w:tc>
          <w:tcPr>
            <w:tcW w:w="2622" w:type="dxa"/>
          </w:tcPr>
          <w:p w14:paraId="58C29F72" w14:textId="63343904" w:rsidR="001D660F" w:rsidRPr="004F0155" w:rsidRDefault="001D660F" w:rsidP="00893C37">
            <w:pPr>
              <w:pStyle w:val="Odlomakpopisa"/>
              <w:ind w:left="0"/>
              <w:rPr>
                <w:sz w:val="22"/>
                <w:szCs w:val="22"/>
              </w:rPr>
            </w:pPr>
            <w:r w:rsidRPr="004F0155">
              <w:rPr>
                <w:sz w:val="22"/>
                <w:szCs w:val="22"/>
              </w:rPr>
              <w:t>Kuhinja R1</w:t>
            </w:r>
          </w:p>
        </w:tc>
      </w:tr>
      <w:tr w:rsidR="001D660F" w14:paraId="2759FCD6" w14:textId="77777777" w:rsidTr="004A09DA">
        <w:tc>
          <w:tcPr>
            <w:tcW w:w="664" w:type="dxa"/>
          </w:tcPr>
          <w:p w14:paraId="67C7979A" w14:textId="657C3F71" w:rsidR="001D660F" w:rsidRPr="004F0155" w:rsidRDefault="001D660F" w:rsidP="00893C37">
            <w:pPr>
              <w:pStyle w:val="Odlomakpopisa"/>
              <w:ind w:left="0"/>
              <w:rPr>
                <w:sz w:val="22"/>
                <w:szCs w:val="22"/>
              </w:rPr>
            </w:pPr>
            <w:r w:rsidRPr="004F0155">
              <w:rPr>
                <w:sz w:val="22"/>
                <w:szCs w:val="22"/>
              </w:rPr>
              <w:t>21.</w:t>
            </w:r>
          </w:p>
        </w:tc>
        <w:tc>
          <w:tcPr>
            <w:tcW w:w="3447" w:type="dxa"/>
          </w:tcPr>
          <w:p w14:paraId="6F0FDF7C" w14:textId="504D1887" w:rsidR="001D660F" w:rsidRPr="004F0155" w:rsidRDefault="001D660F" w:rsidP="00893C37">
            <w:pPr>
              <w:pStyle w:val="Odlomakpopisa"/>
              <w:ind w:left="0"/>
              <w:rPr>
                <w:sz w:val="22"/>
                <w:szCs w:val="22"/>
              </w:rPr>
            </w:pPr>
            <w:r w:rsidRPr="004F0155">
              <w:rPr>
                <w:sz w:val="22"/>
                <w:szCs w:val="22"/>
              </w:rPr>
              <w:t>Kuhinjska zdjela za miješanje 2,3 l – 16 kom.</w:t>
            </w:r>
          </w:p>
        </w:tc>
        <w:tc>
          <w:tcPr>
            <w:tcW w:w="2055" w:type="dxa"/>
          </w:tcPr>
          <w:p w14:paraId="4EFD9181" w14:textId="3FFA59CC" w:rsidR="001D660F" w:rsidRPr="004F0155" w:rsidRDefault="001D660F" w:rsidP="00893C37">
            <w:pPr>
              <w:pStyle w:val="Odlomakpopisa"/>
              <w:ind w:left="0"/>
              <w:rPr>
                <w:sz w:val="22"/>
                <w:szCs w:val="22"/>
              </w:rPr>
            </w:pPr>
            <w:r w:rsidRPr="004F0155">
              <w:rPr>
                <w:sz w:val="22"/>
                <w:szCs w:val="22"/>
              </w:rPr>
              <w:t>Svibanj 2025.</w:t>
            </w:r>
          </w:p>
        </w:tc>
        <w:tc>
          <w:tcPr>
            <w:tcW w:w="2622" w:type="dxa"/>
          </w:tcPr>
          <w:p w14:paraId="70C3ECA2" w14:textId="1C7C053B" w:rsidR="001D660F" w:rsidRPr="004F0155" w:rsidRDefault="001D660F" w:rsidP="00893C37">
            <w:pPr>
              <w:pStyle w:val="Odlomakpopisa"/>
              <w:ind w:left="0"/>
              <w:rPr>
                <w:sz w:val="22"/>
                <w:szCs w:val="22"/>
              </w:rPr>
            </w:pPr>
            <w:r w:rsidRPr="004F0155">
              <w:rPr>
                <w:sz w:val="22"/>
                <w:szCs w:val="22"/>
              </w:rPr>
              <w:t>Kuhinja R1</w:t>
            </w:r>
          </w:p>
        </w:tc>
      </w:tr>
      <w:tr w:rsidR="001D660F" w14:paraId="0E4E3F9B" w14:textId="77777777" w:rsidTr="004A09DA">
        <w:tc>
          <w:tcPr>
            <w:tcW w:w="664" w:type="dxa"/>
          </w:tcPr>
          <w:p w14:paraId="42456C7E" w14:textId="5CE17815" w:rsidR="001D660F" w:rsidRPr="004F0155" w:rsidRDefault="001D660F" w:rsidP="00893C37">
            <w:pPr>
              <w:pStyle w:val="Odlomakpopisa"/>
              <w:ind w:left="0"/>
              <w:rPr>
                <w:sz w:val="22"/>
                <w:szCs w:val="22"/>
              </w:rPr>
            </w:pPr>
            <w:r w:rsidRPr="004F0155">
              <w:rPr>
                <w:sz w:val="22"/>
                <w:szCs w:val="22"/>
              </w:rPr>
              <w:t>22.</w:t>
            </w:r>
          </w:p>
        </w:tc>
        <w:tc>
          <w:tcPr>
            <w:tcW w:w="3447" w:type="dxa"/>
          </w:tcPr>
          <w:p w14:paraId="1EAE1038" w14:textId="07EB1A38" w:rsidR="001D660F" w:rsidRPr="004F0155" w:rsidRDefault="001D660F" w:rsidP="00893C37">
            <w:pPr>
              <w:pStyle w:val="Odlomakpopisa"/>
              <w:ind w:left="0"/>
              <w:rPr>
                <w:sz w:val="22"/>
                <w:szCs w:val="22"/>
              </w:rPr>
            </w:pPr>
            <w:r w:rsidRPr="004F0155">
              <w:rPr>
                <w:sz w:val="22"/>
                <w:szCs w:val="22"/>
              </w:rPr>
              <w:t>Telefon Panasonic KX-TD 543 LCD -</w:t>
            </w:r>
          </w:p>
          <w:p w14:paraId="7C5FF3F0" w14:textId="16B0FDA1" w:rsidR="001D660F" w:rsidRPr="004F0155" w:rsidRDefault="001D660F" w:rsidP="00893C37">
            <w:pPr>
              <w:pStyle w:val="Odlomakpopisa"/>
              <w:ind w:left="0"/>
              <w:rPr>
                <w:sz w:val="22"/>
                <w:szCs w:val="22"/>
              </w:rPr>
            </w:pPr>
            <w:r w:rsidRPr="004F0155">
              <w:rPr>
                <w:sz w:val="22"/>
                <w:szCs w:val="22"/>
              </w:rPr>
              <w:t>2 kom.</w:t>
            </w:r>
          </w:p>
        </w:tc>
        <w:tc>
          <w:tcPr>
            <w:tcW w:w="2055" w:type="dxa"/>
          </w:tcPr>
          <w:p w14:paraId="081E3A0C" w14:textId="0B098C14" w:rsidR="001D660F" w:rsidRPr="004F0155" w:rsidRDefault="001D660F" w:rsidP="00893C37">
            <w:pPr>
              <w:pStyle w:val="Odlomakpopisa"/>
              <w:ind w:left="0"/>
              <w:rPr>
                <w:sz w:val="22"/>
                <w:szCs w:val="22"/>
              </w:rPr>
            </w:pPr>
            <w:r w:rsidRPr="004F0155">
              <w:rPr>
                <w:sz w:val="22"/>
                <w:szCs w:val="22"/>
              </w:rPr>
              <w:t>Lipanj 2025.</w:t>
            </w:r>
          </w:p>
        </w:tc>
        <w:tc>
          <w:tcPr>
            <w:tcW w:w="2622" w:type="dxa"/>
          </w:tcPr>
          <w:p w14:paraId="0AA59B94" w14:textId="03F42F30" w:rsidR="001D660F" w:rsidRPr="004F0155" w:rsidRDefault="001D660F" w:rsidP="00893C37">
            <w:pPr>
              <w:pStyle w:val="Odlomakpopisa"/>
              <w:ind w:left="0"/>
              <w:rPr>
                <w:sz w:val="22"/>
                <w:szCs w:val="22"/>
              </w:rPr>
            </w:pPr>
            <w:r w:rsidRPr="004F0155">
              <w:rPr>
                <w:sz w:val="22"/>
                <w:szCs w:val="22"/>
              </w:rPr>
              <w:t xml:space="preserve">Ured </w:t>
            </w:r>
            <w:proofErr w:type="spellStart"/>
            <w:r w:rsidRPr="004F0155">
              <w:rPr>
                <w:sz w:val="22"/>
                <w:szCs w:val="22"/>
              </w:rPr>
              <w:t>rav</w:t>
            </w:r>
            <w:proofErr w:type="spellEnd"/>
            <w:r w:rsidRPr="004F0155">
              <w:rPr>
                <w:sz w:val="22"/>
                <w:szCs w:val="22"/>
              </w:rPr>
              <w:t xml:space="preserve">. i </w:t>
            </w:r>
            <w:proofErr w:type="spellStart"/>
            <w:r w:rsidRPr="004F0155">
              <w:rPr>
                <w:sz w:val="22"/>
                <w:szCs w:val="22"/>
              </w:rPr>
              <w:t>tajn</w:t>
            </w:r>
            <w:proofErr w:type="spellEnd"/>
            <w:r w:rsidRPr="004F0155">
              <w:rPr>
                <w:sz w:val="22"/>
                <w:szCs w:val="22"/>
              </w:rPr>
              <w:t>. R1</w:t>
            </w:r>
          </w:p>
        </w:tc>
      </w:tr>
      <w:tr w:rsidR="001D660F" w14:paraId="0933BA3B" w14:textId="77777777" w:rsidTr="004A09DA">
        <w:tc>
          <w:tcPr>
            <w:tcW w:w="664" w:type="dxa"/>
          </w:tcPr>
          <w:p w14:paraId="6AEAD1AE" w14:textId="40E68856" w:rsidR="001D660F" w:rsidRPr="004F0155" w:rsidRDefault="001D660F" w:rsidP="00893C37">
            <w:pPr>
              <w:pStyle w:val="Odlomakpopisa"/>
              <w:ind w:left="0"/>
              <w:rPr>
                <w:sz w:val="22"/>
                <w:szCs w:val="22"/>
              </w:rPr>
            </w:pPr>
            <w:r w:rsidRPr="004F0155">
              <w:rPr>
                <w:sz w:val="22"/>
                <w:szCs w:val="22"/>
              </w:rPr>
              <w:t>23.</w:t>
            </w:r>
          </w:p>
        </w:tc>
        <w:tc>
          <w:tcPr>
            <w:tcW w:w="3447" w:type="dxa"/>
          </w:tcPr>
          <w:p w14:paraId="4D7AFF24" w14:textId="089CF18B" w:rsidR="001D660F" w:rsidRPr="004F0155" w:rsidRDefault="001D660F" w:rsidP="00893C37">
            <w:pPr>
              <w:pStyle w:val="Odlomakpopisa"/>
              <w:ind w:left="0"/>
              <w:rPr>
                <w:sz w:val="22"/>
                <w:szCs w:val="22"/>
              </w:rPr>
            </w:pPr>
            <w:r w:rsidRPr="004F0155">
              <w:rPr>
                <w:sz w:val="22"/>
                <w:szCs w:val="22"/>
              </w:rPr>
              <w:t>Telefon Panasonic KXT 7703 Analogni LCD -  1 kom.</w:t>
            </w:r>
          </w:p>
        </w:tc>
        <w:tc>
          <w:tcPr>
            <w:tcW w:w="2055" w:type="dxa"/>
          </w:tcPr>
          <w:p w14:paraId="029AD662" w14:textId="131E30F9" w:rsidR="001D660F" w:rsidRPr="004F0155" w:rsidRDefault="001D660F" w:rsidP="00893C37">
            <w:pPr>
              <w:pStyle w:val="Odlomakpopisa"/>
              <w:ind w:left="0"/>
              <w:rPr>
                <w:sz w:val="22"/>
                <w:szCs w:val="22"/>
              </w:rPr>
            </w:pPr>
            <w:r w:rsidRPr="004F0155">
              <w:rPr>
                <w:sz w:val="22"/>
                <w:szCs w:val="22"/>
              </w:rPr>
              <w:t>Lipanj 2025.</w:t>
            </w:r>
          </w:p>
        </w:tc>
        <w:tc>
          <w:tcPr>
            <w:tcW w:w="2622" w:type="dxa"/>
          </w:tcPr>
          <w:p w14:paraId="091F19F6" w14:textId="7525CC75" w:rsidR="001D660F" w:rsidRPr="004F0155" w:rsidRDefault="001D660F" w:rsidP="00893C37">
            <w:pPr>
              <w:pStyle w:val="Odlomakpopisa"/>
              <w:ind w:left="0"/>
              <w:rPr>
                <w:sz w:val="22"/>
                <w:szCs w:val="22"/>
              </w:rPr>
            </w:pPr>
            <w:r w:rsidRPr="004F0155">
              <w:rPr>
                <w:sz w:val="22"/>
                <w:szCs w:val="22"/>
              </w:rPr>
              <w:t xml:space="preserve">Ured </w:t>
            </w:r>
            <w:proofErr w:type="spellStart"/>
            <w:r w:rsidRPr="004F0155">
              <w:rPr>
                <w:sz w:val="22"/>
                <w:szCs w:val="22"/>
              </w:rPr>
              <w:t>logop</w:t>
            </w:r>
            <w:proofErr w:type="spellEnd"/>
            <w:r w:rsidRPr="004F0155">
              <w:rPr>
                <w:sz w:val="22"/>
                <w:szCs w:val="22"/>
              </w:rPr>
              <w:t>. R1</w:t>
            </w:r>
          </w:p>
        </w:tc>
      </w:tr>
      <w:tr w:rsidR="001D660F" w14:paraId="6D452D1F" w14:textId="77777777" w:rsidTr="004A09DA">
        <w:tc>
          <w:tcPr>
            <w:tcW w:w="664" w:type="dxa"/>
          </w:tcPr>
          <w:p w14:paraId="207C14F6" w14:textId="08497955" w:rsidR="001D660F" w:rsidRPr="004F0155" w:rsidRDefault="001D660F" w:rsidP="00893C37">
            <w:pPr>
              <w:pStyle w:val="Odlomakpopisa"/>
              <w:ind w:left="0"/>
              <w:rPr>
                <w:sz w:val="22"/>
                <w:szCs w:val="22"/>
              </w:rPr>
            </w:pPr>
            <w:r w:rsidRPr="004F0155">
              <w:rPr>
                <w:sz w:val="22"/>
                <w:szCs w:val="22"/>
              </w:rPr>
              <w:t>24.</w:t>
            </w:r>
          </w:p>
        </w:tc>
        <w:tc>
          <w:tcPr>
            <w:tcW w:w="3447" w:type="dxa"/>
          </w:tcPr>
          <w:p w14:paraId="533CDA0A" w14:textId="3302AC68" w:rsidR="001D660F" w:rsidRPr="004F0155" w:rsidRDefault="001D660F" w:rsidP="00893C37">
            <w:pPr>
              <w:pStyle w:val="Odlomakpopisa"/>
              <w:ind w:left="0"/>
              <w:rPr>
                <w:sz w:val="22"/>
                <w:szCs w:val="22"/>
              </w:rPr>
            </w:pPr>
            <w:r w:rsidRPr="004F0155">
              <w:rPr>
                <w:sz w:val="22"/>
                <w:szCs w:val="22"/>
              </w:rPr>
              <w:t>Telefon Panasonic KX-TGE 210 DECT – bežični – 1 kom.</w:t>
            </w:r>
          </w:p>
        </w:tc>
        <w:tc>
          <w:tcPr>
            <w:tcW w:w="2055" w:type="dxa"/>
          </w:tcPr>
          <w:p w14:paraId="60859F2D" w14:textId="45EBCDB9" w:rsidR="001D660F" w:rsidRPr="004F0155" w:rsidRDefault="001D660F" w:rsidP="00893C37">
            <w:pPr>
              <w:pStyle w:val="Odlomakpopisa"/>
              <w:ind w:left="0"/>
              <w:rPr>
                <w:sz w:val="22"/>
                <w:szCs w:val="22"/>
              </w:rPr>
            </w:pPr>
            <w:r w:rsidRPr="004F0155">
              <w:rPr>
                <w:sz w:val="22"/>
                <w:szCs w:val="22"/>
              </w:rPr>
              <w:t>Lipanj 2025.</w:t>
            </w:r>
          </w:p>
        </w:tc>
        <w:tc>
          <w:tcPr>
            <w:tcW w:w="2622" w:type="dxa"/>
          </w:tcPr>
          <w:p w14:paraId="0138709F" w14:textId="2DB7756A" w:rsidR="001D660F" w:rsidRPr="004F0155" w:rsidRDefault="001D660F" w:rsidP="00893C37">
            <w:pPr>
              <w:pStyle w:val="Odlomakpopisa"/>
              <w:ind w:left="0"/>
              <w:rPr>
                <w:sz w:val="22"/>
                <w:szCs w:val="22"/>
              </w:rPr>
            </w:pPr>
            <w:r w:rsidRPr="004F0155">
              <w:rPr>
                <w:sz w:val="22"/>
                <w:szCs w:val="22"/>
              </w:rPr>
              <w:t>Ured psihologa R1</w:t>
            </w:r>
          </w:p>
        </w:tc>
      </w:tr>
      <w:tr w:rsidR="001D660F" w14:paraId="2E258B22" w14:textId="77777777" w:rsidTr="004A09DA">
        <w:tc>
          <w:tcPr>
            <w:tcW w:w="664" w:type="dxa"/>
          </w:tcPr>
          <w:p w14:paraId="11E0E24C" w14:textId="722031A8" w:rsidR="001D660F" w:rsidRPr="004F0155" w:rsidRDefault="001D660F" w:rsidP="00893C37">
            <w:pPr>
              <w:pStyle w:val="Odlomakpopisa"/>
              <w:ind w:left="0"/>
              <w:rPr>
                <w:sz w:val="22"/>
                <w:szCs w:val="22"/>
              </w:rPr>
            </w:pPr>
            <w:r w:rsidRPr="004F0155">
              <w:rPr>
                <w:sz w:val="22"/>
                <w:szCs w:val="22"/>
              </w:rPr>
              <w:t>25.</w:t>
            </w:r>
          </w:p>
        </w:tc>
        <w:tc>
          <w:tcPr>
            <w:tcW w:w="3447" w:type="dxa"/>
          </w:tcPr>
          <w:p w14:paraId="7B5628FD" w14:textId="5F6F5711" w:rsidR="001D660F" w:rsidRPr="004F0155" w:rsidRDefault="001D660F" w:rsidP="00893C37">
            <w:pPr>
              <w:pStyle w:val="Odlomakpopisa"/>
              <w:ind w:left="0"/>
              <w:rPr>
                <w:sz w:val="22"/>
                <w:szCs w:val="22"/>
              </w:rPr>
            </w:pPr>
            <w:r w:rsidRPr="004F0155">
              <w:rPr>
                <w:sz w:val="22"/>
                <w:szCs w:val="22"/>
              </w:rPr>
              <w:t>Plahta za ležaljku – 120 kom.</w:t>
            </w:r>
          </w:p>
        </w:tc>
        <w:tc>
          <w:tcPr>
            <w:tcW w:w="2055" w:type="dxa"/>
          </w:tcPr>
          <w:p w14:paraId="336F78A2" w14:textId="46A7DE93" w:rsidR="001D660F" w:rsidRPr="004F0155" w:rsidRDefault="001D660F" w:rsidP="00893C37">
            <w:pPr>
              <w:pStyle w:val="Odlomakpopisa"/>
              <w:ind w:left="0"/>
              <w:rPr>
                <w:sz w:val="22"/>
                <w:szCs w:val="22"/>
              </w:rPr>
            </w:pPr>
            <w:r w:rsidRPr="004F0155">
              <w:rPr>
                <w:sz w:val="22"/>
                <w:szCs w:val="22"/>
              </w:rPr>
              <w:t>Lipanj 2025.</w:t>
            </w:r>
          </w:p>
        </w:tc>
        <w:tc>
          <w:tcPr>
            <w:tcW w:w="2622" w:type="dxa"/>
          </w:tcPr>
          <w:p w14:paraId="5673A8F4" w14:textId="59E61A64" w:rsidR="001D660F" w:rsidRPr="004F0155" w:rsidRDefault="001D660F" w:rsidP="00893C37">
            <w:pPr>
              <w:pStyle w:val="Odlomakpopisa"/>
              <w:ind w:left="0"/>
              <w:rPr>
                <w:sz w:val="22"/>
                <w:szCs w:val="22"/>
              </w:rPr>
            </w:pPr>
            <w:proofErr w:type="spellStart"/>
            <w:r w:rsidRPr="004F0155">
              <w:rPr>
                <w:sz w:val="22"/>
                <w:szCs w:val="22"/>
              </w:rPr>
              <w:t>Praona</w:t>
            </w:r>
            <w:proofErr w:type="spellEnd"/>
            <w:r w:rsidRPr="004F0155">
              <w:rPr>
                <w:sz w:val="22"/>
                <w:szCs w:val="22"/>
              </w:rPr>
              <w:t xml:space="preserve"> R1</w:t>
            </w:r>
          </w:p>
        </w:tc>
      </w:tr>
      <w:tr w:rsidR="001D660F" w14:paraId="2C1F4119" w14:textId="77777777" w:rsidTr="004A09DA">
        <w:tc>
          <w:tcPr>
            <w:tcW w:w="664" w:type="dxa"/>
          </w:tcPr>
          <w:p w14:paraId="71575FCE" w14:textId="6B8F55CD" w:rsidR="001D660F" w:rsidRPr="004F0155" w:rsidRDefault="001D660F" w:rsidP="00893C37">
            <w:pPr>
              <w:pStyle w:val="Odlomakpopisa"/>
              <w:ind w:left="0"/>
              <w:rPr>
                <w:sz w:val="22"/>
                <w:szCs w:val="22"/>
              </w:rPr>
            </w:pPr>
            <w:r w:rsidRPr="004F0155">
              <w:rPr>
                <w:sz w:val="22"/>
                <w:szCs w:val="22"/>
              </w:rPr>
              <w:t>26.</w:t>
            </w:r>
          </w:p>
        </w:tc>
        <w:tc>
          <w:tcPr>
            <w:tcW w:w="3447" w:type="dxa"/>
          </w:tcPr>
          <w:p w14:paraId="4003547A" w14:textId="3D1311E4" w:rsidR="001D660F" w:rsidRPr="004F0155" w:rsidRDefault="0093330A" w:rsidP="00893C37">
            <w:pPr>
              <w:pStyle w:val="Odlomakpopisa"/>
              <w:ind w:left="0"/>
              <w:rPr>
                <w:sz w:val="22"/>
                <w:szCs w:val="22"/>
              </w:rPr>
            </w:pPr>
            <w:proofErr w:type="spellStart"/>
            <w:r w:rsidRPr="004F0155">
              <w:rPr>
                <w:sz w:val="22"/>
                <w:szCs w:val="22"/>
              </w:rPr>
              <w:t>Štep</w:t>
            </w:r>
            <w:proofErr w:type="spellEnd"/>
            <w:r w:rsidRPr="004F0155">
              <w:rPr>
                <w:sz w:val="22"/>
                <w:szCs w:val="22"/>
              </w:rPr>
              <w:t xml:space="preserve"> prostirka za ležaljku – 80 kom.</w:t>
            </w:r>
          </w:p>
        </w:tc>
        <w:tc>
          <w:tcPr>
            <w:tcW w:w="2055" w:type="dxa"/>
          </w:tcPr>
          <w:p w14:paraId="5ACCA2B6" w14:textId="53AA29C4" w:rsidR="001D660F" w:rsidRPr="004F0155" w:rsidRDefault="0093330A" w:rsidP="00893C37">
            <w:pPr>
              <w:pStyle w:val="Odlomakpopisa"/>
              <w:ind w:left="0"/>
              <w:rPr>
                <w:sz w:val="22"/>
                <w:szCs w:val="22"/>
              </w:rPr>
            </w:pPr>
            <w:r w:rsidRPr="004F0155">
              <w:rPr>
                <w:sz w:val="22"/>
                <w:szCs w:val="22"/>
              </w:rPr>
              <w:t>Lipanj 2025.</w:t>
            </w:r>
          </w:p>
        </w:tc>
        <w:tc>
          <w:tcPr>
            <w:tcW w:w="2622" w:type="dxa"/>
          </w:tcPr>
          <w:p w14:paraId="778B0A83" w14:textId="45A0C156" w:rsidR="001D660F" w:rsidRPr="004F0155" w:rsidRDefault="0093330A" w:rsidP="00893C37">
            <w:pPr>
              <w:pStyle w:val="Odlomakpopisa"/>
              <w:ind w:left="0"/>
              <w:rPr>
                <w:sz w:val="22"/>
                <w:szCs w:val="22"/>
              </w:rPr>
            </w:pPr>
            <w:proofErr w:type="spellStart"/>
            <w:r w:rsidRPr="004F0155">
              <w:rPr>
                <w:sz w:val="22"/>
                <w:szCs w:val="22"/>
              </w:rPr>
              <w:t>Praona</w:t>
            </w:r>
            <w:proofErr w:type="spellEnd"/>
            <w:r w:rsidRPr="004F0155">
              <w:rPr>
                <w:sz w:val="22"/>
                <w:szCs w:val="22"/>
              </w:rPr>
              <w:t xml:space="preserve"> R1</w:t>
            </w:r>
          </w:p>
        </w:tc>
      </w:tr>
      <w:tr w:rsidR="001D660F" w14:paraId="23503AAD" w14:textId="77777777" w:rsidTr="004A09DA">
        <w:tc>
          <w:tcPr>
            <w:tcW w:w="664" w:type="dxa"/>
          </w:tcPr>
          <w:p w14:paraId="46111926" w14:textId="4325D97B" w:rsidR="001D660F" w:rsidRPr="004F0155" w:rsidRDefault="0093330A" w:rsidP="00893C37">
            <w:pPr>
              <w:pStyle w:val="Odlomakpopisa"/>
              <w:ind w:left="0"/>
              <w:rPr>
                <w:sz w:val="22"/>
                <w:szCs w:val="22"/>
              </w:rPr>
            </w:pPr>
            <w:r w:rsidRPr="004F0155">
              <w:rPr>
                <w:sz w:val="22"/>
                <w:szCs w:val="22"/>
              </w:rPr>
              <w:t>27.</w:t>
            </w:r>
          </w:p>
        </w:tc>
        <w:tc>
          <w:tcPr>
            <w:tcW w:w="3447" w:type="dxa"/>
          </w:tcPr>
          <w:p w14:paraId="18FEA212" w14:textId="7413BD56" w:rsidR="001D660F" w:rsidRPr="004F0155" w:rsidRDefault="0093330A" w:rsidP="00893C37">
            <w:pPr>
              <w:pStyle w:val="Odlomakpopisa"/>
              <w:ind w:left="0"/>
              <w:rPr>
                <w:sz w:val="22"/>
                <w:szCs w:val="22"/>
              </w:rPr>
            </w:pPr>
            <w:r w:rsidRPr="004F0155">
              <w:rPr>
                <w:sz w:val="22"/>
                <w:szCs w:val="22"/>
              </w:rPr>
              <w:t>Navlaka za pokrivač – 120 kom.</w:t>
            </w:r>
          </w:p>
        </w:tc>
        <w:tc>
          <w:tcPr>
            <w:tcW w:w="2055" w:type="dxa"/>
          </w:tcPr>
          <w:p w14:paraId="7B9C4927" w14:textId="52841908" w:rsidR="001D660F" w:rsidRPr="004F0155" w:rsidRDefault="0093330A" w:rsidP="0093330A">
            <w:pPr>
              <w:rPr>
                <w:sz w:val="22"/>
                <w:szCs w:val="22"/>
              </w:rPr>
            </w:pPr>
            <w:r w:rsidRPr="004F0155">
              <w:rPr>
                <w:sz w:val="22"/>
                <w:szCs w:val="22"/>
              </w:rPr>
              <w:t>Lipanj 2025.</w:t>
            </w:r>
          </w:p>
        </w:tc>
        <w:tc>
          <w:tcPr>
            <w:tcW w:w="2622" w:type="dxa"/>
          </w:tcPr>
          <w:p w14:paraId="35AF5B59" w14:textId="229DE844" w:rsidR="001D660F" w:rsidRPr="004F0155" w:rsidRDefault="0093330A" w:rsidP="00893C37">
            <w:pPr>
              <w:pStyle w:val="Odlomakpopisa"/>
              <w:ind w:left="0"/>
              <w:rPr>
                <w:sz w:val="22"/>
                <w:szCs w:val="22"/>
              </w:rPr>
            </w:pPr>
            <w:proofErr w:type="spellStart"/>
            <w:r w:rsidRPr="004F0155">
              <w:rPr>
                <w:sz w:val="22"/>
                <w:szCs w:val="22"/>
              </w:rPr>
              <w:t>Praona</w:t>
            </w:r>
            <w:proofErr w:type="spellEnd"/>
            <w:r w:rsidRPr="004F0155">
              <w:rPr>
                <w:sz w:val="22"/>
                <w:szCs w:val="22"/>
              </w:rPr>
              <w:t xml:space="preserve"> R1</w:t>
            </w:r>
          </w:p>
        </w:tc>
      </w:tr>
      <w:tr w:rsidR="001D660F" w14:paraId="20FB125B" w14:textId="77777777" w:rsidTr="004A09DA">
        <w:tc>
          <w:tcPr>
            <w:tcW w:w="664" w:type="dxa"/>
          </w:tcPr>
          <w:p w14:paraId="57E7D46A" w14:textId="1EE443B5" w:rsidR="001D660F" w:rsidRPr="004F0155" w:rsidRDefault="0093330A" w:rsidP="00893C37">
            <w:pPr>
              <w:pStyle w:val="Odlomakpopisa"/>
              <w:ind w:left="0"/>
              <w:rPr>
                <w:sz w:val="22"/>
                <w:szCs w:val="22"/>
              </w:rPr>
            </w:pPr>
            <w:r w:rsidRPr="004F0155">
              <w:rPr>
                <w:sz w:val="22"/>
                <w:szCs w:val="22"/>
              </w:rPr>
              <w:t>28.</w:t>
            </w:r>
          </w:p>
        </w:tc>
        <w:tc>
          <w:tcPr>
            <w:tcW w:w="3447" w:type="dxa"/>
          </w:tcPr>
          <w:p w14:paraId="73CCD0FA" w14:textId="09BCB437" w:rsidR="001D660F" w:rsidRPr="004F0155" w:rsidRDefault="0093330A" w:rsidP="00893C37">
            <w:pPr>
              <w:pStyle w:val="Odlomakpopisa"/>
              <w:ind w:left="0"/>
              <w:rPr>
                <w:sz w:val="22"/>
                <w:szCs w:val="22"/>
              </w:rPr>
            </w:pPr>
            <w:proofErr w:type="spellStart"/>
            <w:r w:rsidRPr="004F0155">
              <w:rPr>
                <w:sz w:val="22"/>
                <w:szCs w:val="22"/>
              </w:rPr>
              <w:t>Mutilica</w:t>
            </w:r>
            <w:proofErr w:type="spellEnd"/>
            <w:r w:rsidRPr="004F0155">
              <w:rPr>
                <w:sz w:val="22"/>
                <w:szCs w:val="22"/>
              </w:rPr>
              <w:t xml:space="preserve"> – 1 kom.</w:t>
            </w:r>
          </w:p>
        </w:tc>
        <w:tc>
          <w:tcPr>
            <w:tcW w:w="2055" w:type="dxa"/>
          </w:tcPr>
          <w:p w14:paraId="137A0B4C" w14:textId="7FD60469" w:rsidR="001D660F" w:rsidRPr="004F0155" w:rsidRDefault="0093330A" w:rsidP="00893C37">
            <w:pPr>
              <w:pStyle w:val="Odlomakpopisa"/>
              <w:ind w:left="0"/>
              <w:rPr>
                <w:sz w:val="22"/>
                <w:szCs w:val="22"/>
              </w:rPr>
            </w:pPr>
            <w:r w:rsidRPr="004F0155">
              <w:rPr>
                <w:sz w:val="22"/>
                <w:szCs w:val="22"/>
              </w:rPr>
              <w:t>Srpanj 2025.</w:t>
            </w:r>
          </w:p>
        </w:tc>
        <w:tc>
          <w:tcPr>
            <w:tcW w:w="2622" w:type="dxa"/>
          </w:tcPr>
          <w:p w14:paraId="4C101B7B" w14:textId="42A90898" w:rsidR="001D660F" w:rsidRPr="004F0155" w:rsidRDefault="0093330A" w:rsidP="00893C37">
            <w:pPr>
              <w:pStyle w:val="Odlomakpopisa"/>
              <w:ind w:left="0"/>
              <w:rPr>
                <w:sz w:val="22"/>
                <w:szCs w:val="22"/>
              </w:rPr>
            </w:pPr>
            <w:r w:rsidRPr="004F0155">
              <w:rPr>
                <w:sz w:val="22"/>
                <w:szCs w:val="22"/>
              </w:rPr>
              <w:t>Kuhinja R1</w:t>
            </w:r>
          </w:p>
        </w:tc>
      </w:tr>
      <w:tr w:rsidR="001D660F" w14:paraId="4A9B1B84" w14:textId="77777777" w:rsidTr="004A09DA">
        <w:tc>
          <w:tcPr>
            <w:tcW w:w="664" w:type="dxa"/>
          </w:tcPr>
          <w:p w14:paraId="5AFBEA46" w14:textId="69BB85E9" w:rsidR="001D660F" w:rsidRPr="004F0155" w:rsidRDefault="0093330A" w:rsidP="00893C37">
            <w:pPr>
              <w:pStyle w:val="Odlomakpopisa"/>
              <w:ind w:left="0"/>
              <w:rPr>
                <w:sz w:val="22"/>
                <w:szCs w:val="22"/>
              </w:rPr>
            </w:pPr>
            <w:r w:rsidRPr="004F0155">
              <w:rPr>
                <w:sz w:val="22"/>
                <w:szCs w:val="22"/>
              </w:rPr>
              <w:t>29.</w:t>
            </w:r>
          </w:p>
        </w:tc>
        <w:tc>
          <w:tcPr>
            <w:tcW w:w="3447" w:type="dxa"/>
          </w:tcPr>
          <w:p w14:paraId="0D5768A2" w14:textId="0F0BE1D3" w:rsidR="001D660F" w:rsidRPr="004F0155" w:rsidRDefault="0093330A" w:rsidP="00893C37">
            <w:pPr>
              <w:pStyle w:val="Odlomakpopisa"/>
              <w:ind w:left="0"/>
              <w:rPr>
                <w:sz w:val="22"/>
                <w:szCs w:val="22"/>
              </w:rPr>
            </w:pPr>
            <w:r w:rsidRPr="004F0155">
              <w:rPr>
                <w:sz w:val="22"/>
                <w:szCs w:val="22"/>
              </w:rPr>
              <w:t>Grabilica – 1 kom.</w:t>
            </w:r>
          </w:p>
        </w:tc>
        <w:tc>
          <w:tcPr>
            <w:tcW w:w="2055" w:type="dxa"/>
          </w:tcPr>
          <w:p w14:paraId="6D55C339" w14:textId="038BADDF" w:rsidR="001D660F" w:rsidRPr="004F0155" w:rsidRDefault="0093330A" w:rsidP="00893C37">
            <w:pPr>
              <w:pStyle w:val="Odlomakpopisa"/>
              <w:ind w:left="0"/>
              <w:rPr>
                <w:sz w:val="22"/>
                <w:szCs w:val="22"/>
              </w:rPr>
            </w:pPr>
            <w:r w:rsidRPr="004F0155">
              <w:rPr>
                <w:sz w:val="22"/>
                <w:szCs w:val="22"/>
              </w:rPr>
              <w:t>Srpanj 2025.</w:t>
            </w:r>
          </w:p>
        </w:tc>
        <w:tc>
          <w:tcPr>
            <w:tcW w:w="2622" w:type="dxa"/>
          </w:tcPr>
          <w:p w14:paraId="0E2F60A4" w14:textId="0444F833" w:rsidR="001D660F" w:rsidRPr="004F0155" w:rsidRDefault="0093330A" w:rsidP="00893C37">
            <w:pPr>
              <w:pStyle w:val="Odlomakpopisa"/>
              <w:ind w:left="0"/>
              <w:rPr>
                <w:sz w:val="22"/>
                <w:szCs w:val="22"/>
              </w:rPr>
            </w:pPr>
            <w:r w:rsidRPr="004F0155">
              <w:rPr>
                <w:sz w:val="22"/>
                <w:szCs w:val="22"/>
              </w:rPr>
              <w:t>Kuhinja R1</w:t>
            </w:r>
          </w:p>
        </w:tc>
      </w:tr>
      <w:tr w:rsidR="001D660F" w14:paraId="6BAD255F" w14:textId="77777777" w:rsidTr="004A09DA">
        <w:tc>
          <w:tcPr>
            <w:tcW w:w="664" w:type="dxa"/>
          </w:tcPr>
          <w:p w14:paraId="3B7B69AD" w14:textId="64F25CF8" w:rsidR="001D660F" w:rsidRPr="004F0155" w:rsidRDefault="0093330A" w:rsidP="00893C37">
            <w:pPr>
              <w:pStyle w:val="Odlomakpopisa"/>
              <w:ind w:left="0"/>
              <w:rPr>
                <w:sz w:val="22"/>
                <w:szCs w:val="22"/>
              </w:rPr>
            </w:pPr>
            <w:r w:rsidRPr="004F0155">
              <w:rPr>
                <w:sz w:val="22"/>
                <w:szCs w:val="22"/>
              </w:rPr>
              <w:t>30.</w:t>
            </w:r>
          </w:p>
        </w:tc>
        <w:tc>
          <w:tcPr>
            <w:tcW w:w="3447" w:type="dxa"/>
          </w:tcPr>
          <w:p w14:paraId="0891D9B5" w14:textId="6845FFB1" w:rsidR="001D660F" w:rsidRPr="004F0155" w:rsidRDefault="0093330A" w:rsidP="00893C37">
            <w:pPr>
              <w:pStyle w:val="Odlomakpopisa"/>
              <w:ind w:left="0"/>
              <w:rPr>
                <w:sz w:val="22"/>
                <w:szCs w:val="22"/>
              </w:rPr>
            </w:pPr>
            <w:r w:rsidRPr="004F0155">
              <w:rPr>
                <w:sz w:val="22"/>
                <w:szCs w:val="22"/>
              </w:rPr>
              <w:t>Brusač noža – 1 kom.</w:t>
            </w:r>
          </w:p>
        </w:tc>
        <w:tc>
          <w:tcPr>
            <w:tcW w:w="2055" w:type="dxa"/>
          </w:tcPr>
          <w:p w14:paraId="5E59AFA5" w14:textId="22561A06" w:rsidR="001D660F" w:rsidRPr="004F0155" w:rsidRDefault="0093330A" w:rsidP="00893C37">
            <w:pPr>
              <w:pStyle w:val="Odlomakpopisa"/>
              <w:ind w:left="0"/>
              <w:rPr>
                <w:sz w:val="22"/>
                <w:szCs w:val="22"/>
              </w:rPr>
            </w:pPr>
            <w:r w:rsidRPr="004F0155">
              <w:rPr>
                <w:sz w:val="22"/>
                <w:szCs w:val="22"/>
              </w:rPr>
              <w:t>Srpanj 2025.</w:t>
            </w:r>
          </w:p>
        </w:tc>
        <w:tc>
          <w:tcPr>
            <w:tcW w:w="2622" w:type="dxa"/>
          </w:tcPr>
          <w:p w14:paraId="31B4444E" w14:textId="10B0D7EA" w:rsidR="001D660F" w:rsidRPr="004F0155" w:rsidRDefault="0093330A" w:rsidP="00893C37">
            <w:pPr>
              <w:pStyle w:val="Odlomakpopisa"/>
              <w:ind w:left="0"/>
              <w:rPr>
                <w:sz w:val="22"/>
                <w:szCs w:val="22"/>
              </w:rPr>
            </w:pPr>
            <w:r w:rsidRPr="004F0155">
              <w:rPr>
                <w:sz w:val="22"/>
                <w:szCs w:val="22"/>
              </w:rPr>
              <w:t>Kuhinja R1</w:t>
            </w:r>
          </w:p>
        </w:tc>
      </w:tr>
      <w:tr w:rsidR="001D660F" w14:paraId="4B5AA899" w14:textId="77777777" w:rsidTr="004A09DA">
        <w:tc>
          <w:tcPr>
            <w:tcW w:w="664" w:type="dxa"/>
          </w:tcPr>
          <w:p w14:paraId="6C7FA0D3" w14:textId="6B57D48B" w:rsidR="001D660F" w:rsidRPr="004F0155" w:rsidRDefault="0093330A" w:rsidP="00893C37">
            <w:pPr>
              <w:pStyle w:val="Odlomakpopisa"/>
              <w:ind w:left="0"/>
              <w:rPr>
                <w:sz w:val="22"/>
                <w:szCs w:val="22"/>
              </w:rPr>
            </w:pPr>
            <w:r w:rsidRPr="004F0155">
              <w:rPr>
                <w:sz w:val="22"/>
                <w:szCs w:val="22"/>
              </w:rPr>
              <w:t>31.</w:t>
            </w:r>
          </w:p>
        </w:tc>
        <w:tc>
          <w:tcPr>
            <w:tcW w:w="3447" w:type="dxa"/>
          </w:tcPr>
          <w:p w14:paraId="7749AD78" w14:textId="5DCAC276" w:rsidR="001D660F" w:rsidRPr="004F0155" w:rsidRDefault="0093330A" w:rsidP="00893C37">
            <w:pPr>
              <w:pStyle w:val="Odlomakpopisa"/>
              <w:ind w:left="0"/>
              <w:rPr>
                <w:sz w:val="22"/>
                <w:szCs w:val="22"/>
              </w:rPr>
            </w:pPr>
            <w:r w:rsidRPr="004F0155">
              <w:rPr>
                <w:sz w:val="22"/>
                <w:szCs w:val="22"/>
              </w:rPr>
              <w:t>Sito 22cm – 2 kom.</w:t>
            </w:r>
          </w:p>
        </w:tc>
        <w:tc>
          <w:tcPr>
            <w:tcW w:w="2055" w:type="dxa"/>
          </w:tcPr>
          <w:p w14:paraId="6090C74F" w14:textId="4727E5CD" w:rsidR="001D660F" w:rsidRPr="004F0155" w:rsidRDefault="0093330A" w:rsidP="00893C37">
            <w:pPr>
              <w:pStyle w:val="Odlomakpopisa"/>
              <w:ind w:left="0"/>
              <w:rPr>
                <w:sz w:val="22"/>
                <w:szCs w:val="22"/>
              </w:rPr>
            </w:pPr>
            <w:r w:rsidRPr="004F0155">
              <w:rPr>
                <w:sz w:val="22"/>
                <w:szCs w:val="22"/>
              </w:rPr>
              <w:t>Srpanj 2025.</w:t>
            </w:r>
          </w:p>
        </w:tc>
        <w:tc>
          <w:tcPr>
            <w:tcW w:w="2622" w:type="dxa"/>
          </w:tcPr>
          <w:p w14:paraId="2D3AFF23" w14:textId="60DE5298" w:rsidR="001D660F" w:rsidRPr="004F0155" w:rsidRDefault="0093330A" w:rsidP="00893C37">
            <w:pPr>
              <w:pStyle w:val="Odlomakpopisa"/>
              <w:ind w:left="0"/>
              <w:rPr>
                <w:sz w:val="22"/>
                <w:szCs w:val="22"/>
              </w:rPr>
            </w:pPr>
            <w:r w:rsidRPr="004F0155">
              <w:rPr>
                <w:sz w:val="22"/>
                <w:szCs w:val="22"/>
              </w:rPr>
              <w:t>Kuhinja R1</w:t>
            </w:r>
          </w:p>
        </w:tc>
      </w:tr>
      <w:tr w:rsidR="0093330A" w14:paraId="0176EC87" w14:textId="77777777" w:rsidTr="004A09DA">
        <w:tc>
          <w:tcPr>
            <w:tcW w:w="664" w:type="dxa"/>
          </w:tcPr>
          <w:p w14:paraId="452B8CCA" w14:textId="63CE557F" w:rsidR="0093330A" w:rsidRPr="004F0155" w:rsidRDefault="0093330A" w:rsidP="00893C37">
            <w:pPr>
              <w:pStyle w:val="Odlomakpopisa"/>
              <w:ind w:left="0"/>
              <w:rPr>
                <w:sz w:val="22"/>
                <w:szCs w:val="22"/>
              </w:rPr>
            </w:pPr>
            <w:r w:rsidRPr="004F0155">
              <w:rPr>
                <w:sz w:val="22"/>
                <w:szCs w:val="22"/>
              </w:rPr>
              <w:t>32.</w:t>
            </w:r>
          </w:p>
        </w:tc>
        <w:tc>
          <w:tcPr>
            <w:tcW w:w="3447" w:type="dxa"/>
          </w:tcPr>
          <w:p w14:paraId="32C4FB86" w14:textId="617A612A" w:rsidR="0093330A" w:rsidRPr="004F0155" w:rsidRDefault="0093330A" w:rsidP="00893C37">
            <w:pPr>
              <w:pStyle w:val="Odlomakpopisa"/>
              <w:ind w:left="0"/>
              <w:rPr>
                <w:sz w:val="22"/>
                <w:szCs w:val="22"/>
              </w:rPr>
            </w:pPr>
            <w:r w:rsidRPr="004F0155">
              <w:rPr>
                <w:sz w:val="22"/>
                <w:szCs w:val="22"/>
              </w:rPr>
              <w:t>Čaše raznobojne – IKEA – 1206 kom.</w:t>
            </w:r>
          </w:p>
        </w:tc>
        <w:tc>
          <w:tcPr>
            <w:tcW w:w="2055" w:type="dxa"/>
          </w:tcPr>
          <w:p w14:paraId="49F20ADC" w14:textId="0BE8373B" w:rsidR="0093330A" w:rsidRPr="004F0155" w:rsidRDefault="0093330A" w:rsidP="00893C37">
            <w:pPr>
              <w:pStyle w:val="Odlomakpopisa"/>
              <w:ind w:left="0"/>
              <w:rPr>
                <w:sz w:val="22"/>
                <w:szCs w:val="22"/>
              </w:rPr>
            </w:pPr>
            <w:r w:rsidRPr="004F0155">
              <w:rPr>
                <w:sz w:val="22"/>
                <w:szCs w:val="22"/>
              </w:rPr>
              <w:t>Srpanj 2025.</w:t>
            </w:r>
          </w:p>
        </w:tc>
        <w:tc>
          <w:tcPr>
            <w:tcW w:w="2622" w:type="dxa"/>
          </w:tcPr>
          <w:p w14:paraId="65978930" w14:textId="389A0932" w:rsidR="0093330A" w:rsidRPr="004F0155" w:rsidRDefault="0093330A" w:rsidP="00893C37">
            <w:pPr>
              <w:pStyle w:val="Odlomakpopisa"/>
              <w:ind w:left="0"/>
              <w:rPr>
                <w:sz w:val="22"/>
                <w:szCs w:val="22"/>
              </w:rPr>
            </w:pPr>
            <w:r w:rsidRPr="004F0155">
              <w:rPr>
                <w:sz w:val="22"/>
                <w:szCs w:val="22"/>
              </w:rPr>
              <w:t>Kuhinja R1, R2, R3, R4 i R5</w:t>
            </w:r>
          </w:p>
        </w:tc>
      </w:tr>
      <w:tr w:rsidR="0093330A" w14:paraId="173EBBBD" w14:textId="77777777" w:rsidTr="004A09DA">
        <w:tc>
          <w:tcPr>
            <w:tcW w:w="664" w:type="dxa"/>
          </w:tcPr>
          <w:p w14:paraId="4A5CB4B5" w14:textId="7DB2E25E" w:rsidR="0093330A" w:rsidRPr="004F0155" w:rsidRDefault="0093330A" w:rsidP="00893C37">
            <w:pPr>
              <w:pStyle w:val="Odlomakpopisa"/>
              <w:ind w:left="0"/>
              <w:rPr>
                <w:sz w:val="22"/>
                <w:szCs w:val="22"/>
              </w:rPr>
            </w:pPr>
            <w:r w:rsidRPr="004F0155">
              <w:rPr>
                <w:sz w:val="22"/>
                <w:szCs w:val="22"/>
              </w:rPr>
              <w:t>33.</w:t>
            </w:r>
          </w:p>
        </w:tc>
        <w:tc>
          <w:tcPr>
            <w:tcW w:w="3447" w:type="dxa"/>
          </w:tcPr>
          <w:p w14:paraId="618D7066" w14:textId="743950F0" w:rsidR="0093330A" w:rsidRPr="004F0155" w:rsidRDefault="0093330A" w:rsidP="00893C37">
            <w:pPr>
              <w:pStyle w:val="Odlomakpopisa"/>
              <w:ind w:left="0"/>
              <w:rPr>
                <w:sz w:val="22"/>
                <w:szCs w:val="22"/>
              </w:rPr>
            </w:pPr>
            <w:r w:rsidRPr="004F0155">
              <w:rPr>
                <w:sz w:val="22"/>
                <w:szCs w:val="22"/>
              </w:rPr>
              <w:t>Podbradak – 300 kom.</w:t>
            </w:r>
          </w:p>
        </w:tc>
        <w:tc>
          <w:tcPr>
            <w:tcW w:w="2055" w:type="dxa"/>
          </w:tcPr>
          <w:p w14:paraId="0A1DECE6" w14:textId="0134FDCA" w:rsidR="0093330A" w:rsidRPr="004F0155" w:rsidRDefault="0093330A" w:rsidP="00893C37">
            <w:pPr>
              <w:pStyle w:val="Odlomakpopisa"/>
              <w:ind w:left="0"/>
              <w:rPr>
                <w:sz w:val="22"/>
                <w:szCs w:val="22"/>
              </w:rPr>
            </w:pPr>
            <w:r w:rsidRPr="004F0155">
              <w:rPr>
                <w:sz w:val="22"/>
                <w:szCs w:val="22"/>
              </w:rPr>
              <w:t>Srpanj 2025.</w:t>
            </w:r>
          </w:p>
        </w:tc>
        <w:tc>
          <w:tcPr>
            <w:tcW w:w="2622" w:type="dxa"/>
          </w:tcPr>
          <w:p w14:paraId="3915DFFD" w14:textId="2101BF9A" w:rsidR="0093330A" w:rsidRPr="004F0155" w:rsidRDefault="0093330A" w:rsidP="00893C37">
            <w:pPr>
              <w:pStyle w:val="Odlomakpopisa"/>
              <w:ind w:left="0"/>
              <w:rPr>
                <w:sz w:val="22"/>
                <w:szCs w:val="22"/>
              </w:rPr>
            </w:pPr>
            <w:proofErr w:type="spellStart"/>
            <w:r w:rsidRPr="004F0155">
              <w:rPr>
                <w:sz w:val="22"/>
                <w:szCs w:val="22"/>
              </w:rPr>
              <w:t>Praona</w:t>
            </w:r>
            <w:proofErr w:type="spellEnd"/>
            <w:r w:rsidRPr="004F0155">
              <w:rPr>
                <w:sz w:val="22"/>
                <w:szCs w:val="22"/>
              </w:rPr>
              <w:t xml:space="preserve"> R1 i R3</w:t>
            </w:r>
          </w:p>
        </w:tc>
      </w:tr>
    </w:tbl>
    <w:p w14:paraId="1C9A9C45" w14:textId="77777777" w:rsidR="003E22DB" w:rsidRDefault="003E22DB" w:rsidP="003E22DB">
      <w:pPr>
        <w:ind w:left="993" w:firstLine="0"/>
      </w:pPr>
    </w:p>
    <w:p w14:paraId="21078616" w14:textId="77777777" w:rsidR="003E22DB" w:rsidRPr="006E3C54" w:rsidRDefault="003E22DB" w:rsidP="003E22DB">
      <w:pPr>
        <w:ind w:left="993" w:firstLine="0"/>
      </w:pPr>
    </w:p>
    <w:p w14:paraId="5D9790C9" w14:textId="7C33C70F" w:rsidR="00D96998" w:rsidRPr="009542AE" w:rsidRDefault="00D96998" w:rsidP="00D96998">
      <w:pPr>
        <w:spacing w:after="0"/>
        <w:ind w:left="0" w:firstLine="0"/>
        <w:jc w:val="center"/>
        <w:rPr>
          <w:rFonts w:eastAsia="Times New Roman" w:cs="Calibri"/>
          <w:b/>
          <w:bCs/>
          <w:sz w:val="28"/>
          <w:szCs w:val="28"/>
          <w:lang w:eastAsia="hr-HR"/>
        </w:rPr>
      </w:pPr>
      <w:r w:rsidRPr="009542AE">
        <w:rPr>
          <w:rFonts w:eastAsia="Times New Roman" w:cs="Calibri"/>
          <w:b/>
          <w:bCs/>
          <w:sz w:val="28"/>
          <w:szCs w:val="28"/>
          <w:lang w:eastAsia="hr-HR"/>
        </w:rPr>
        <w:t>III.</w:t>
      </w:r>
      <w:r w:rsidR="00D35017">
        <w:rPr>
          <w:rFonts w:eastAsia="Times New Roman" w:cs="Calibri"/>
          <w:b/>
          <w:bCs/>
          <w:sz w:val="28"/>
          <w:szCs w:val="28"/>
          <w:lang w:eastAsia="hr-HR"/>
        </w:rPr>
        <w:t xml:space="preserve"> </w:t>
      </w:r>
      <w:r w:rsidRPr="009542AE">
        <w:rPr>
          <w:rFonts w:eastAsia="Times New Roman" w:cs="Calibri"/>
          <w:b/>
          <w:bCs/>
          <w:sz w:val="28"/>
          <w:szCs w:val="28"/>
          <w:lang w:eastAsia="hr-HR"/>
        </w:rPr>
        <w:t>SKRB ZA TJELESNI RAST I RAZVOJ DJECE</w:t>
      </w:r>
    </w:p>
    <w:p w14:paraId="1A9A4C62" w14:textId="77777777" w:rsidR="00D96998" w:rsidRPr="009542AE" w:rsidRDefault="00D96998" w:rsidP="00D96998">
      <w:pPr>
        <w:ind w:left="0" w:firstLine="0"/>
        <w:jc w:val="both"/>
        <w:rPr>
          <w:bCs/>
        </w:rPr>
      </w:pPr>
    </w:p>
    <w:p w14:paraId="2C710B84" w14:textId="77777777" w:rsidR="00D96998" w:rsidRPr="009542AE" w:rsidRDefault="00D96998" w:rsidP="00D96998">
      <w:pPr>
        <w:ind w:left="0" w:firstLine="360"/>
        <w:jc w:val="both"/>
        <w:rPr>
          <w:bCs/>
        </w:rPr>
      </w:pPr>
      <w:r w:rsidRPr="009542AE">
        <w:rPr>
          <w:bCs/>
        </w:rPr>
        <w:t>Glavna zadaća skrbi o djetetu, osobito u ranom djetinjstvu, je osiguranje zdravog rasta i razvoja, čime se doprinosi općoj dobrobiti djeteta. Način na koji roditelji, skrbnici i odgojitelji podržavaju i njeguju djecu tijekom njihovih prvih godina života ključan je za njihov zdrav razvoj, a ima dugoročne koristi koje se prenose na cijelu zajednicu – kroz bolje zdravlje, veću produktivnost i veću društvenu koheziju.</w:t>
      </w:r>
    </w:p>
    <w:p w14:paraId="07D39E79" w14:textId="77777777" w:rsidR="00D96998" w:rsidRPr="009542AE" w:rsidRDefault="00D96998" w:rsidP="00D96998">
      <w:pPr>
        <w:ind w:left="0" w:firstLine="360"/>
        <w:jc w:val="both"/>
        <w:rPr>
          <w:bCs/>
        </w:rPr>
      </w:pPr>
      <w:r w:rsidRPr="009542AE">
        <w:rPr>
          <w:bCs/>
        </w:rPr>
        <w:t>Kako bi se djeca optimalno razvijala, potrebno je osigurati im odgovarajuću njegu. To uključuje pravilnu prehranu, pristup zdravlju, sigurnost, zaštitu i prilike za učenje od samog rođenja. Isključivo dojenje, pravovremena imunizacija i odgovarajuća skrb tijekom bolesti osnova su zdravog razvoja djeteta. Uz to, važni su i kvalitetni uvjeti poput čistih i sigurnih prostora za igru, čistog zraka i vode, te dobrih sanitarnih uvjeta.</w:t>
      </w:r>
    </w:p>
    <w:p w14:paraId="5C73416D" w14:textId="7A96B023" w:rsidR="00D96998" w:rsidRPr="009542AE" w:rsidRDefault="00D96998" w:rsidP="00D96998">
      <w:pPr>
        <w:ind w:left="0" w:firstLine="360"/>
        <w:jc w:val="both"/>
        <w:rPr>
          <w:bCs/>
        </w:rPr>
      </w:pPr>
      <w:r w:rsidRPr="009542AE">
        <w:rPr>
          <w:bCs/>
        </w:rPr>
        <w:t>Za roditelje i skrbnike, podrška u obiteljskoj skrbi, u dječjem vrtiću, zajednici, ali i pristup kvalite</w:t>
      </w:r>
      <w:r w:rsidR="00FC3248">
        <w:rPr>
          <w:bCs/>
        </w:rPr>
        <w:t>t</w:t>
      </w:r>
      <w:r w:rsidRPr="009542AE">
        <w:rPr>
          <w:bCs/>
        </w:rPr>
        <w:t>nim i pravovremenim zdravstvenim uslugama, značajno poboljšava kvalitetu života obitelji. Ipak, posebnu važnost ima intervencija u ranoj fazi, jer je ona ključna za budući razvoj djeteta.</w:t>
      </w:r>
    </w:p>
    <w:p w14:paraId="4CA1D8A6" w14:textId="3EDD969C" w:rsidR="00D96998" w:rsidRPr="009542AE" w:rsidRDefault="00D96998" w:rsidP="00D96998">
      <w:pPr>
        <w:ind w:left="0" w:firstLine="360"/>
        <w:jc w:val="both"/>
        <w:rPr>
          <w:bCs/>
        </w:rPr>
      </w:pPr>
      <w:r w:rsidRPr="009542AE">
        <w:rPr>
          <w:bCs/>
        </w:rPr>
        <w:t xml:space="preserve">Uloga dječjeg vrtića u ovom procesu je od neprocjenjive važnosti. Ne samo da pruža ključne intervencije, </w:t>
      </w:r>
      <w:r w:rsidRPr="009542AE">
        <w:rPr>
          <w:rFonts w:eastAsia="Times New Roman" w:cstheme="minorHAnsi"/>
          <w:bCs/>
        </w:rPr>
        <w:t>već ima i čest kontakt sa roditeljima i zdravstvenim stručnjacima</w:t>
      </w:r>
      <w:r w:rsidRPr="009542AE">
        <w:rPr>
          <w:bCs/>
        </w:rPr>
        <w:t>, čime stvara</w:t>
      </w:r>
      <w:r w:rsidR="00455A63">
        <w:rPr>
          <w:bCs/>
        </w:rPr>
        <w:t xml:space="preserve"> </w:t>
      </w:r>
      <w:r w:rsidRPr="009542AE">
        <w:rPr>
          <w:bCs/>
        </w:rPr>
        <w:t>zajednički tim u podršci djetetu. Kroz svoj kurikulum, razvojne politike i usluge, vrtići grade okruženje koje je poticajno za djecu, stvarajući uvjete za njihov optimalni razvoj i dobrobit.</w:t>
      </w:r>
    </w:p>
    <w:p w14:paraId="78014147" w14:textId="77777777" w:rsidR="00D96998" w:rsidRPr="009542AE" w:rsidRDefault="00D96998" w:rsidP="00D96998">
      <w:pPr>
        <w:ind w:left="0" w:firstLine="360"/>
        <w:jc w:val="both"/>
        <w:rPr>
          <w:bCs/>
        </w:rPr>
      </w:pPr>
      <w:r w:rsidRPr="009542AE">
        <w:rPr>
          <w:bCs/>
        </w:rPr>
        <w:t>Korištenjem principa fleksibilnosti u pristupu, dječji vrtić omogućuje prilagodbu skrbi specifičnim potrebama svakog djeteta i njegovom osobnom ritmu razvoja, pritom poštujući njegova prava i potencijale.</w:t>
      </w:r>
    </w:p>
    <w:p w14:paraId="63322CFD" w14:textId="77777777" w:rsidR="00D96998" w:rsidRPr="00D96998" w:rsidRDefault="00D96998" w:rsidP="00D96998">
      <w:pPr>
        <w:ind w:left="0" w:firstLine="360"/>
        <w:jc w:val="both"/>
        <w:rPr>
          <w:bCs/>
          <w:color w:val="FF0000"/>
        </w:rPr>
      </w:pPr>
    </w:p>
    <w:p w14:paraId="16F4CAD7" w14:textId="77777777" w:rsidR="00D96998" w:rsidRPr="009542AE" w:rsidRDefault="00D96998" w:rsidP="00D35017">
      <w:pPr>
        <w:pStyle w:val="Odlomakpopisa"/>
        <w:numPr>
          <w:ilvl w:val="0"/>
          <w:numId w:val="18"/>
        </w:numPr>
        <w:jc w:val="both"/>
        <w:rPr>
          <w:rFonts w:cstheme="minorHAnsi"/>
          <w:b/>
        </w:rPr>
      </w:pPr>
      <w:r w:rsidRPr="009542AE">
        <w:rPr>
          <w:rFonts w:cstheme="minorHAnsi"/>
          <w:b/>
        </w:rPr>
        <w:t>Razvoj skrbnih odnosa odraslih prema djeci uz poticanje dječjeg razvoja kroz brigu za sebe i druge uz usvajanje zdravih navika</w:t>
      </w:r>
    </w:p>
    <w:p w14:paraId="48166748" w14:textId="77777777" w:rsidR="00D96998" w:rsidRPr="009542AE" w:rsidRDefault="00D96998" w:rsidP="00D96998">
      <w:pPr>
        <w:pStyle w:val="Odlomakpopisa"/>
        <w:ind w:left="1080"/>
        <w:jc w:val="both"/>
        <w:rPr>
          <w:rFonts w:cstheme="minorHAnsi"/>
          <w:bCs/>
        </w:rPr>
      </w:pPr>
    </w:p>
    <w:p w14:paraId="1E851272" w14:textId="77777777" w:rsidR="00D96998" w:rsidRPr="00FC3248" w:rsidRDefault="00D96998" w:rsidP="00D96998">
      <w:pPr>
        <w:pBdr>
          <w:top w:val="nil"/>
          <w:left w:val="nil"/>
          <w:bottom w:val="nil"/>
          <w:right w:val="nil"/>
          <w:between w:val="nil"/>
        </w:pBdr>
        <w:ind w:left="0" w:firstLine="708"/>
        <w:jc w:val="both"/>
        <w:rPr>
          <w:b/>
        </w:rPr>
      </w:pPr>
      <w:r w:rsidRPr="00FC3248">
        <w:rPr>
          <w:b/>
        </w:rPr>
        <w:t>Stvaranje optimalnih uvjeta za zadovoljavanje djetetove potrebe za hranjenjem, kretanjem i odmaranjem</w:t>
      </w:r>
    </w:p>
    <w:p w14:paraId="7221585B" w14:textId="77777777" w:rsidR="00D96998" w:rsidRPr="009542AE" w:rsidRDefault="00D96998" w:rsidP="00D96998">
      <w:pPr>
        <w:pBdr>
          <w:top w:val="nil"/>
          <w:left w:val="nil"/>
          <w:bottom w:val="nil"/>
          <w:right w:val="nil"/>
          <w:between w:val="nil"/>
        </w:pBdr>
        <w:ind w:left="0" w:firstLine="708"/>
        <w:jc w:val="both"/>
        <w:rPr>
          <w:bCs/>
        </w:rPr>
      </w:pPr>
      <w:r w:rsidRPr="009542AE">
        <w:rPr>
          <w:bCs/>
        </w:rPr>
        <w:t>Dnevni ritam obroka u odgojnim skupinama, s pravilnim vremenskim razmacima, usklađen je s izmjenama i dopunama Programa zdravstvene zaštite djece, higijene i prehrane u dječjim vrtićima, kao i Prehrambenim standardom Dječjeg vrtića Radost. Kontinuiranim praćenjem obroka u odgojnim skupinama može se zaključiti da se važeći prehrambeni standardi redovito poštuju, čime se osigurava kvalitetna prehrana i zdravlje djece.</w:t>
      </w:r>
    </w:p>
    <w:p w14:paraId="04479D10" w14:textId="77777777" w:rsidR="00D96998" w:rsidRPr="009542AE" w:rsidRDefault="00D96998" w:rsidP="00D96998">
      <w:pPr>
        <w:pBdr>
          <w:top w:val="nil"/>
          <w:left w:val="nil"/>
          <w:bottom w:val="nil"/>
          <w:right w:val="nil"/>
          <w:between w:val="nil"/>
        </w:pBdr>
        <w:ind w:left="0" w:firstLine="708"/>
        <w:jc w:val="both"/>
        <w:rPr>
          <w:bCs/>
        </w:rPr>
      </w:pPr>
      <w:r w:rsidRPr="009542AE">
        <w:rPr>
          <w:bCs/>
        </w:rPr>
        <w:t>Dnevni odmor djece u odgojnim skupinama usklađen je s standardom Kvalitetan dnevni odmor, a prostor u kojem se odvija ovaj proces osmišljen je s ciljem razvijanja pro-socijalnih vještina i jačanja humanih vrijednosti. Taj dio dana podijeljen je u nekoliko faza: priprema za odmor, faza relaksacije, faza tišine, faza spavanja ili mirnih aktivnosti, te faza ustajanja za djecu koja su spavala.</w:t>
      </w:r>
    </w:p>
    <w:p w14:paraId="4A6127FC" w14:textId="77777777" w:rsidR="00D96998" w:rsidRPr="009542AE" w:rsidRDefault="00D96998" w:rsidP="00D96998">
      <w:pPr>
        <w:pBdr>
          <w:top w:val="nil"/>
          <w:left w:val="nil"/>
          <w:bottom w:val="nil"/>
          <w:right w:val="nil"/>
          <w:between w:val="nil"/>
        </w:pBdr>
        <w:ind w:left="0" w:firstLine="708"/>
        <w:jc w:val="both"/>
        <w:rPr>
          <w:bCs/>
        </w:rPr>
      </w:pPr>
      <w:r w:rsidRPr="009542AE">
        <w:rPr>
          <w:bCs/>
        </w:rPr>
        <w:t>Uloga odgojitelja u tom procesu ključna je jer oni pažljivo promatraju djecu i odgovaraju na njihove individualne potrebe za odmorom i spavanjem. Na taj način se osigurava da svako dijete ima adekvatan prostor i vrijeme za regeneraciju, čime se doprinosi njihovom fizičkom i emocionalnom blagostanju.</w:t>
      </w:r>
    </w:p>
    <w:p w14:paraId="0C47B8BB" w14:textId="77777777" w:rsidR="00D96998" w:rsidRPr="009542AE" w:rsidRDefault="00D96998" w:rsidP="00D96998">
      <w:pPr>
        <w:pBdr>
          <w:top w:val="nil"/>
          <w:left w:val="nil"/>
          <w:bottom w:val="nil"/>
          <w:right w:val="nil"/>
          <w:between w:val="nil"/>
        </w:pBdr>
        <w:ind w:left="0" w:firstLine="708"/>
        <w:jc w:val="both"/>
        <w:rPr>
          <w:bCs/>
        </w:rPr>
      </w:pPr>
      <w:r w:rsidRPr="009542AE">
        <w:rPr>
          <w:bCs/>
        </w:rPr>
        <w:t>Program mjera zdravstvene zaštite djece, higijene i pravilne prehrane u dječjim vrtićima predviđa da djeca provode četvrtinu svog vremena u vrtiću u fizičkoj aktivnosti. Protokol o postupanju djelatnika vrtića tijekom boravka djece na svježem zraku primjenjuje se u svim odgojnim skupinama, zajedno sa Standardom planiranja i provođenja tjelesne i zdravstvene kulture.</w:t>
      </w:r>
    </w:p>
    <w:p w14:paraId="36868AAB" w14:textId="77777777" w:rsidR="00D96998" w:rsidRPr="009542AE" w:rsidRDefault="00D96998" w:rsidP="00D96998">
      <w:pPr>
        <w:pBdr>
          <w:top w:val="nil"/>
          <w:left w:val="nil"/>
          <w:bottom w:val="nil"/>
          <w:right w:val="nil"/>
          <w:between w:val="nil"/>
        </w:pBdr>
        <w:ind w:left="0" w:firstLine="708"/>
        <w:jc w:val="both"/>
        <w:rPr>
          <w:bCs/>
        </w:rPr>
      </w:pPr>
      <w:r w:rsidRPr="009542AE">
        <w:rPr>
          <w:bCs/>
        </w:rPr>
        <w:t xml:space="preserve">Sva dječja igrališta opremljena su odgovarajućim spravama, </w:t>
      </w:r>
      <w:proofErr w:type="spellStart"/>
      <w:r w:rsidRPr="009542AE">
        <w:rPr>
          <w:bCs/>
        </w:rPr>
        <w:t>igralima</w:t>
      </w:r>
      <w:proofErr w:type="spellEnd"/>
      <w:r w:rsidRPr="009542AE">
        <w:rPr>
          <w:bCs/>
        </w:rPr>
        <w:t xml:space="preserve"> i sredstvima za provođenje tjelesnog odgoja, a </w:t>
      </w:r>
      <w:r w:rsidR="00CE5030">
        <w:rPr>
          <w:bCs/>
        </w:rPr>
        <w:t xml:space="preserve">u centralnom objektu dostupna je i prostorija koja </w:t>
      </w:r>
      <w:r w:rsidR="00025BE8">
        <w:rPr>
          <w:bCs/>
        </w:rPr>
        <w:t>je namijenjena tjelesnoj aktivn</w:t>
      </w:r>
      <w:r w:rsidR="00CE5030">
        <w:rPr>
          <w:bCs/>
        </w:rPr>
        <w:t>o</w:t>
      </w:r>
      <w:r w:rsidR="00025BE8">
        <w:rPr>
          <w:bCs/>
        </w:rPr>
        <w:t>s</w:t>
      </w:r>
      <w:r w:rsidR="00CE5030">
        <w:rPr>
          <w:bCs/>
        </w:rPr>
        <w:t xml:space="preserve">ti. </w:t>
      </w:r>
      <w:r w:rsidRPr="009542AE">
        <w:rPr>
          <w:bCs/>
        </w:rPr>
        <w:t xml:space="preserve"> U svim odgojnim skupinama redovito se provode satovi tjelesne i zdravstvene kulture, čime se doprinosi razvoju dječje fizičke aktivnosti i zdravlja.</w:t>
      </w:r>
    </w:p>
    <w:p w14:paraId="62828674" w14:textId="77777777" w:rsidR="00D96998" w:rsidRPr="009542AE" w:rsidRDefault="00D96998" w:rsidP="00D96998">
      <w:pPr>
        <w:pBdr>
          <w:top w:val="nil"/>
          <w:left w:val="nil"/>
          <w:bottom w:val="nil"/>
          <w:right w:val="nil"/>
          <w:between w:val="nil"/>
        </w:pBdr>
        <w:ind w:left="0" w:firstLine="708"/>
        <w:jc w:val="both"/>
        <w:rPr>
          <w:b/>
          <w:bCs/>
        </w:rPr>
      </w:pPr>
    </w:p>
    <w:p w14:paraId="446D0328" w14:textId="77777777" w:rsidR="00D96998" w:rsidRPr="00935CEA" w:rsidRDefault="00D96998" w:rsidP="00D35017">
      <w:pPr>
        <w:pStyle w:val="Odlomakpopisa"/>
        <w:numPr>
          <w:ilvl w:val="0"/>
          <w:numId w:val="18"/>
        </w:numPr>
        <w:spacing w:after="0"/>
        <w:jc w:val="both"/>
        <w:rPr>
          <w:b/>
          <w:lang w:eastAsia="hr-HR"/>
        </w:rPr>
      </w:pPr>
      <w:r w:rsidRPr="00935CEA">
        <w:rPr>
          <w:b/>
          <w:lang w:eastAsia="hr-HR"/>
        </w:rPr>
        <w:t>Usvajanje prehrambenih navika kao preduvjet zdravlja</w:t>
      </w:r>
    </w:p>
    <w:p w14:paraId="251EE867" w14:textId="77777777" w:rsidR="00D96998" w:rsidRPr="009542AE" w:rsidRDefault="00D96998" w:rsidP="00D96998">
      <w:pPr>
        <w:pStyle w:val="Odlomakpopisa"/>
        <w:ind w:left="1080"/>
        <w:jc w:val="both"/>
        <w:rPr>
          <w:b/>
          <w:lang w:eastAsia="hr-HR"/>
        </w:rPr>
      </w:pPr>
    </w:p>
    <w:p w14:paraId="2DC68D36" w14:textId="77777777" w:rsidR="00D96998" w:rsidRPr="009542AE" w:rsidRDefault="00D96998" w:rsidP="00760A29">
      <w:pPr>
        <w:ind w:left="360" w:firstLine="0"/>
        <w:jc w:val="both"/>
        <w:rPr>
          <w:rFonts w:cs="Times New Roman"/>
          <w:b/>
        </w:rPr>
      </w:pPr>
      <w:r w:rsidRPr="009542AE">
        <w:rPr>
          <w:rFonts w:cs="Times New Roman"/>
          <w:b/>
        </w:rPr>
        <w:t>Osiguravanje kvalitete prehrane u skladu s važećim zakonskim odrednicama</w:t>
      </w:r>
    </w:p>
    <w:p w14:paraId="352429A2" w14:textId="77777777" w:rsidR="00D96998" w:rsidRPr="009542AE" w:rsidRDefault="00D96998" w:rsidP="00D96998">
      <w:pPr>
        <w:ind w:left="-349" w:firstLine="709"/>
        <w:jc w:val="both"/>
      </w:pPr>
      <w:r w:rsidRPr="009542AE">
        <w:t xml:space="preserve">Jelovnici se redovito planiraju na mjesečnoj razini, u skladu s Izmjenama i dopunama Programa zdravstvene zaštite djece, higijene i pravilne prehrane u dječjim vrtićima (NN 121/2007), kao i prema priručniku Prehrambeni standardi za planiranje prehrane djece u dječjem vrtiću – jelovnici i normativi (2007). Planirani su tako da omogućuju sezonsku rotaciju namirnica, a dodatno se obogaćuju uvođenjem novih sastojaka kako bi djeca mogla isprobati različite obroke. Zdravstvena ispravnost hrane osigurava se primjenom HACCAP plana, koji se interno revidira jednom godišnje. Također se redovito organiziraju edukacije i sastanci HACCAP tima, kojeg čine djelatnici odgovorni za pripremu, rukovanje i distribuciju hrane. Tijekom godine je napravljeno nekoliko radnih dogovora vezanih uz sigurnost i kvalitetu hrane s kuhinjskim osobljem. Sve navedeno pridonosi održavanju visoke razine higijenske prakse u procesu pripreme hrane.   </w:t>
      </w:r>
    </w:p>
    <w:p w14:paraId="475DFD99" w14:textId="452C981D" w:rsidR="00D96998" w:rsidRPr="009542AE" w:rsidRDefault="00D96998" w:rsidP="00D96998">
      <w:pPr>
        <w:ind w:left="-349" w:firstLine="709"/>
        <w:jc w:val="both"/>
      </w:pPr>
      <w:r w:rsidRPr="009542AE">
        <w:rPr>
          <w:rFonts w:eastAsia="Times New Roman" w:cs="Times New Roman"/>
          <w:lang w:eastAsia="hr-HR"/>
        </w:rPr>
        <w:t>Svakodnevno se izrađuju individualni jelovnici za djecu koja imaju posebne prehrambene potrebe ili alergije, u suradnji s roditeljima i glavnim kuharom. Ova suradnja pokazala se iznimno uspješnom i važnom u osiguravanju sigurnih i prilagođenih obroka za svako dijete. Tijekom godine susreli smo se s izazovima u nabavi namirnica uslijed promjene dobavljača, što je povremeno zahtijevalo izmjene u planiranim jelovnicima. Unatoč tim poteškoćama, osigurali smo kontinuitet u kvaliteti obroka te se ni u jednom trenutku nije dovela u pitanje briga za prehranu djece. Zdravim navikama pristupamo i kroz odgojno-obrazovni rad. U skupinama su provedene brojne aktivnosti vezane uz temu zdrave prehrane, a</w:t>
      </w:r>
      <w:r w:rsidR="00AF36AA">
        <w:rPr>
          <w:rFonts w:eastAsia="Times New Roman" w:cs="Times New Roman"/>
          <w:lang w:eastAsia="hr-HR"/>
        </w:rPr>
        <w:t xml:space="preserve"> </w:t>
      </w:r>
      <w:r w:rsidRPr="009542AE">
        <w:rPr>
          <w:rFonts w:eastAsia="Times New Roman" w:cs="Times New Roman"/>
          <w:lang w:eastAsia="hr-HR"/>
        </w:rPr>
        <w:t>posebno ističemo sudjelovanje u projektu "Živjeti zdravo u vrtiću", u sklopu kojeg su djeca istraživala zdrave prehrambene navike te izrađivala edukativne plakate.</w:t>
      </w:r>
      <w:r w:rsidR="00AF36AA">
        <w:rPr>
          <w:rFonts w:eastAsia="Times New Roman" w:cs="Times New Roman"/>
          <w:lang w:eastAsia="hr-HR"/>
        </w:rPr>
        <w:t xml:space="preserve"> </w:t>
      </w:r>
      <w:r w:rsidRPr="009542AE">
        <w:rPr>
          <w:rFonts w:eastAsia="Times New Roman" w:cs="Times New Roman"/>
          <w:lang w:eastAsia="hr-HR"/>
        </w:rPr>
        <w:t>Kako bismo dodatno poticali samostalnost i razvoj pozitivnog odnosa prema hrani, uveden je sustav samoposluge u svim odgojnim skupinama, dok su u jaslicama uvedeni elementi djelomičnog samoposluživanja, prilagođeni dobi djece.</w:t>
      </w:r>
    </w:p>
    <w:p w14:paraId="7BD6B6F0" w14:textId="64D60CFA" w:rsidR="00D96998" w:rsidRPr="009542AE" w:rsidRDefault="00D96998" w:rsidP="00D96998">
      <w:pPr>
        <w:ind w:left="-349" w:firstLine="349"/>
        <w:jc w:val="both"/>
      </w:pPr>
      <w:r w:rsidRPr="009542AE">
        <w:t xml:space="preserve">Anketom za roditelje utvrđeno je da je 67,2% roditelja zadovoljno sa prehranom u vrtiću te prehranu opisuju kao raznoliku i zdravu. 25,6% roditelja su djelomično zadovoljni s jelovnikom u dječjem vrtiću, ali smatraju da bi prehrana trebala biti raznovrsnija. Dok 7,2% navodi da nisu zadovoljni prehranom u vrtiću. Kao razlog nezadovoljstva navedena je česta konzumacija kruha u obrocima, a vrlo mali postotak roditelja smatra da hrana nije dovoljno raznolika. </w:t>
      </w:r>
    </w:p>
    <w:p w14:paraId="773505A7" w14:textId="77777777" w:rsidR="00D96998" w:rsidRPr="00D96998" w:rsidRDefault="00D96998" w:rsidP="00D96998">
      <w:pPr>
        <w:ind w:left="-349" w:firstLine="349"/>
        <w:jc w:val="center"/>
        <w:rPr>
          <w:rFonts w:cs="Times New Roman"/>
          <w:b/>
          <w:color w:val="FF0000"/>
        </w:rPr>
      </w:pPr>
      <w:r w:rsidRPr="00D96998">
        <w:rPr>
          <w:noProof/>
          <w:color w:val="FF0000"/>
          <w:lang w:eastAsia="hr-HR"/>
        </w:rPr>
        <w:drawing>
          <wp:inline distT="0" distB="0" distL="0" distR="0" wp14:anchorId="39B2C973" wp14:editId="1AE71513">
            <wp:extent cx="5677693" cy="2276793"/>
            <wp:effectExtent l="19050" t="0" r="0" b="0"/>
            <wp:docPr id="3" name="Slika 1" descr="Snimka zaslona 2025-06-09 105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5-06-09 105300.png"/>
                    <pic:cNvPicPr/>
                  </pic:nvPicPr>
                  <pic:blipFill>
                    <a:blip r:embed="rId15"/>
                    <a:stretch>
                      <a:fillRect/>
                    </a:stretch>
                  </pic:blipFill>
                  <pic:spPr>
                    <a:xfrm>
                      <a:off x="0" y="0"/>
                      <a:ext cx="5677693" cy="2276793"/>
                    </a:xfrm>
                    <a:prstGeom prst="rect">
                      <a:avLst/>
                    </a:prstGeom>
                  </pic:spPr>
                </pic:pic>
              </a:graphicData>
            </a:graphic>
          </wp:inline>
        </w:drawing>
      </w:r>
    </w:p>
    <w:p w14:paraId="4826CA3C" w14:textId="77777777" w:rsidR="00D96998" w:rsidRPr="009542AE" w:rsidRDefault="00D96998" w:rsidP="00D96998">
      <w:pPr>
        <w:ind w:left="-349" w:firstLine="349"/>
        <w:jc w:val="center"/>
        <w:rPr>
          <w:rFonts w:cs="Times New Roman"/>
        </w:rPr>
      </w:pPr>
      <w:r w:rsidRPr="009542AE">
        <w:rPr>
          <w:rFonts w:cs="Times New Roman"/>
        </w:rPr>
        <w:t>Graf. Rezultati ankete zadovoljstva roditelja kvalitetom prehrane u vrtić</w:t>
      </w:r>
      <w:r w:rsidR="009542AE" w:rsidRPr="009542AE">
        <w:rPr>
          <w:rFonts w:cs="Times New Roman"/>
        </w:rPr>
        <w:t>u</w:t>
      </w:r>
    </w:p>
    <w:p w14:paraId="13292F4D" w14:textId="6ED3E7EF" w:rsidR="00D96998" w:rsidRPr="00D96998" w:rsidRDefault="00EA7E50" w:rsidP="00D96998">
      <w:pPr>
        <w:ind w:left="-349" w:firstLine="349"/>
        <w:jc w:val="center"/>
        <w:rPr>
          <w:rFonts w:cs="Times New Roman"/>
          <w:color w:val="FF0000"/>
        </w:rPr>
      </w:pPr>
      <w:r>
        <w:rPr>
          <w:rFonts w:cstheme="minorHAnsi"/>
          <w:noProof/>
          <w:color w:val="FF0000"/>
          <w:lang w:eastAsia="hr-HR"/>
        </w:rPr>
        <mc:AlternateContent>
          <mc:Choice Requires="wps">
            <w:drawing>
              <wp:anchor distT="0" distB="0" distL="114300" distR="114300" simplePos="0" relativeHeight="251672576" behindDoc="0" locked="0" layoutInCell="1" allowOverlap="1" wp14:anchorId="2E203AA4" wp14:editId="7FAB6F25">
                <wp:simplePos x="0" y="0"/>
                <wp:positionH relativeFrom="column">
                  <wp:posOffset>5633720</wp:posOffset>
                </wp:positionH>
                <wp:positionV relativeFrom="paragraph">
                  <wp:posOffset>50165</wp:posOffset>
                </wp:positionV>
                <wp:extent cx="742950" cy="266700"/>
                <wp:effectExtent l="0" t="0" r="0" b="0"/>
                <wp:wrapNone/>
                <wp:docPr id="390713248" name="Pravokutni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667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8002F" id="Pravokutnik 9" o:spid="_x0000_s1026" style="position:absolute;margin-left:443.6pt;margin-top:3.95pt;width:58.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" strokecolor="white [3212]"/>
            </w:pict>
          </mc:Fallback>
        </mc:AlternateContent>
      </w:r>
    </w:p>
    <w:p w14:paraId="2E0845BC" w14:textId="77777777" w:rsidR="00D96998" w:rsidRPr="008B42F4" w:rsidRDefault="00D96998" w:rsidP="006F5043">
      <w:pPr>
        <w:ind w:hanging="1"/>
        <w:jc w:val="both"/>
        <w:rPr>
          <w:rFonts w:cs="Times New Roman"/>
          <w:b/>
        </w:rPr>
      </w:pPr>
      <w:r w:rsidRPr="008B42F4">
        <w:rPr>
          <w:rFonts w:cs="Times New Roman"/>
          <w:b/>
        </w:rPr>
        <w:t>Usvajanje rituala hranjenja i razvoja prehrambenih preferencija kod djece</w:t>
      </w:r>
    </w:p>
    <w:p w14:paraId="0E680FF2" w14:textId="77777777" w:rsidR="00D96998" w:rsidRPr="008B42F4" w:rsidRDefault="00D96998" w:rsidP="00D96998">
      <w:pPr>
        <w:ind w:left="0" w:firstLine="708"/>
        <w:jc w:val="both"/>
        <w:rPr>
          <w:bCs/>
        </w:rPr>
      </w:pPr>
      <w:r w:rsidRPr="008B42F4">
        <w:rPr>
          <w:bCs/>
        </w:rPr>
        <w:t>Svrha praćenja standardiziranog postupka hranjenja djece u odgojnim skupinama bila je procijeniti u kojoj mjeri je u svakodnevnom rasporedu svake skupine omogućeno individualizirano usvajanje higijenskih i prehrambenih rutina. Time se nastojalo potaknuti razvoj samostalnosti i brige o sebi kod svakog djeteta. Također, ispitivalo se u kojoj mjeri kvaliteta života definirana Standardom pruža djeci priliku da prepoznaju i uvažavaju vlastite i tuđe potrebe, razvijaju poštovanje prema različitostima te grade odnose temeljene na brizi i međusobnom poštovanju. Samoposluživanje djece prilikom obroka provodilo se u skladu s važećim Prehrambenim standardom Dječjeg vrtića.</w:t>
      </w:r>
    </w:p>
    <w:p w14:paraId="493877CD" w14:textId="77777777" w:rsidR="00D96998" w:rsidRPr="008B42F4" w:rsidRDefault="00D96998" w:rsidP="006F5043">
      <w:pPr>
        <w:ind w:hanging="1"/>
        <w:jc w:val="both"/>
        <w:rPr>
          <w:rFonts w:cs="Times New Roman"/>
          <w:b/>
        </w:rPr>
      </w:pPr>
      <w:r w:rsidRPr="008B42F4">
        <w:rPr>
          <w:rFonts w:cs="Times New Roman"/>
          <w:b/>
        </w:rPr>
        <w:t>Otkrivanje i rješavanje problema vezanih uz prehranu djeteta</w:t>
      </w:r>
    </w:p>
    <w:p w14:paraId="1658D8DA" w14:textId="77777777" w:rsidR="00D96998" w:rsidRPr="008B42F4" w:rsidRDefault="00D96998" w:rsidP="00D96998">
      <w:pPr>
        <w:ind w:left="0" w:firstLine="708"/>
        <w:jc w:val="both"/>
        <w:rPr>
          <w:bCs/>
        </w:rPr>
      </w:pPr>
      <w:r w:rsidRPr="008B42F4">
        <w:rPr>
          <w:bCs/>
        </w:rPr>
        <w:t>Ove godine u vrtiću je boravilo 42 djece s alergijom na hranu. U suradnji sa roditeljima izrađeni su individualni Planovi zdravstvene njege i prehrana je usklađena sa medicinskom dokumentacijom. Prehrana je provedena u skladu sa Standardom za prehranu djece na dijetalnoj prehrani Dječjeg vrtića Radost Jastrebarsko.</w:t>
      </w:r>
    </w:p>
    <w:p w14:paraId="6983F3D1" w14:textId="77777777" w:rsidR="00D96998" w:rsidRPr="00D96998" w:rsidRDefault="00D96998" w:rsidP="00D96998">
      <w:pPr>
        <w:ind w:firstLine="720"/>
        <w:rPr>
          <w:bCs/>
          <w:color w:val="FF0000"/>
        </w:rPr>
      </w:pPr>
      <w:r w:rsidRPr="00D96998">
        <w:rPr>
          <w:noProof/>
          <w:color w:val="FF0000"/>
          <w:lang w:eastAsia="hr-HR"/>
        </w:rPr>
        <w:drawing>
          <wp:inline distT="0" distB="0" distL="0" distR="0" wp14:anchorId="25767D05" wp14:editId="4DA701AE">
            <wp:extent cx="4181475" cy="2343150"/>
            <wp:effectExtent l="0" t="0" r="9525" b="0"/>
            <wp:docPr id="106297273" name="Grafikon 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62D83DA" w14:textId="77777777" w:rsidR="00D96998" w:rsidRPr="00C72F28" w:rsidRDefault="00D96998" w:rsidP="00D96998">
      <w:pPr>
        <w:jc w:val="center"/>
        <w:rPr>
          <w:bCs/>
        </w:rPr>
      </w:pPr>
      <w:r w:rsidRPr="00C72F28">
        <w:rPr>
          <w:bCs/>
        </w:rPr>
        <w:t>Graf. Prikaz djece s posebnim potrebama u prehrani po skupinama</w:t>
      </w:r>
    </w:p>
    <w:p w14:paraId="1B27FD64" w14:textId="77777777" w:rsidR="00D96998" w:rsidRPr="00D96998" w:rsidRDefault="00D96998" w:rsidP="00D96998">
      <w:pPr>
        <w:jc w:val="center"/>
        <w:rPr>
          <w:bCs/>
          <w:color w:val="FF0000"/>
        </w:rPr>
      </w:pPr>
      <w:r w:rsidRPr="00D96998">
        <w:rPr>
          <w:noProof/>
          <w:color w:val="FF0000"/>
          <w:lang w:eastAsia="hr-HR"/>
        </w:rPr>
        <w:drawing>
          <wp:inline distT="0" distB="0" distL="0" distR="0" wp14:anchorId="1AF85A63" wp14:editId="44B04A34">
            <wp:extent cx="4572000" cy="2743200"/>
            <wp:effectExtent l="0" t="0" r="0" b="0"/>
            <wp:docPr id="1388837828" name="Grafikon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830ABD5" w14:textId="77777777" w:rsidR="00D96998" w:rsidRPr="00C72F28" w:rsidRDefault="00D96998" w:rsidP="00D96998">
      <w:pPr>
        <w:jc w:val="center"/>
        <w:rPr>
          <w:bCs/>
        </w:rPr>
      </w:pPr>
      <w:r w:rsidRPr="00C72F28">
        <w:rPr>
          <w:bCs/>
        </w:rPr>
        <w:t>Graf. Prikaz najčešće prisutnih alergena</w:t>
      </w:r>
    </w:p>
    <w:p w14:paraId="2E3D07A9" w14:textId="77777777" w:rsidR="00D96998" w:rsidRPr="00D96998" w:rsidRDefault="00D96998" w:rsidP="00D96998">
      <w:pPr>
        <w:jc w:val="center"/>
        <w:rPr>
          <w:bCs/>
          <w:color w:val="FF0000"/>
        </w:rPr>
      </w:pPr>
    </w:p>
    <w:p w14:paraId="765BACD7" w14:textId="77777777" w:rsidR="00D96998" w:rsidRPr="00C72F28" w:rsidRDefault="00D96998" w:rsidP="00F364AE">
      <w:pPr>
        <w:ind w:hanging="1"/>
        <w:jc w:val="both"/>
        <w:rPr>
          <w:bCs/>
        </w:rPr>
      </w:pPr>
      <w:r w:rsidRPr="00C72F28">
        <w:rPr>
          <w:rFonts w:cs="Times New Roman"/>
          <w:b/>
        </w:rPr>
        <w:t>Promicanje važnosti zdrave i odgovorne prehrane</w:t>
      </w:r>
    </w:p>
    <w:p w14:paraId="3602BB21" w14:textId="77777777" w:rsidR="00D96998" w:rsidRPr="00C72F28" w:rsidRDefault="00D96998" w:rsidP="00D96998">
      <w:pPr>
        <w:ind w:left="0" w:firstLine="708"/>
        <w:jc w:val="both"/>
        <w:rPr>
          <w:bCs/>
        </w:rPr>
      </w:pPr>
      <w:r w:rsidRPr="00C72F28">
        <w:rPr>
          <w:bCs/>
        </w:rPr>
        <w:t>Važnost zdrave prehrane u odgojnim skupinama dosljedno se promicala kroz razne planirane aktivnosti u svakodnevnom radu s djecom. To se ostvarivalo provedbom projekta „Tjedan zdravlja u vrtiću“, nastavkom projekta „Živjeti zdravo u vrtiću“, obilježavanjem Dana kruha – Dana zahvalnosti za plodove zemlje u listopadu na razini odgojnih skupina, kao i kroz aktivnosti u sklopu provedbe Plana djelovanja Eko vrtića.</w:t>
      </w:r>
    </w:p>
    <w:p w14:paraId="21D1A0C1" w14:textId="77777777" w:rsidR="00D96998" w:rsidRPr="00C72F28" w:rsidRDefault="00D96998" w:rsidP="00D96998">
      <w:pPr>
        <w:ind w:left="0" w:firstLine="708"/>
        <w:jc w:val="both"/>
        <w:rPr>
          <w:bCs/>
        </w:rPr>
      </w:pPr>
    </w:p>
    <w:p w14:paraId="0210D5B2" w14:textId="77777777" w:rsidR="00D96998" w:rsidRPr="00C72F28" w:rsidRDefault="00D96998" w:rsidP="00F364AE">
      <w:pPr>
        <w:ind w:hanging="1"/>
        <w:jc w:val="both"/>
        <w:rPr>
          <w:rFonts w:cs="Times New Roman"/>
          <w:b/>
        </w:rPr>
      </w:pPr>
      <w:r w:rsidRPr="00C72F28">
        <w:rPr>
          <w:rFonts w:cs="Times New Roman"/>
          <w:b/>
        </w:rPr>
        <w:t>Praćenje rasta i razvoja djece te stanja uhranjenosti</w:t>
      </w:r>
    </w:p>
    <w:p w14:paraId="5AE2CF60" w14:textId="5AD468E0" w:rsidR="00D96998" w:rsidRPr="00C72F28" w:rsidRDefault="00D96998" w:rsidP="00D96998">
      <w:pPr>
        <w:ind w:left="0" w:firstLine="708"/>
        <w:jc w:val="both"/>
        <w:rPr>
          <w:bCs/>
        </w:rPr>
      </w:pPr>
      <w:r w:rsidRPr="00C72F28">
        <w:rPr>
          <w:bCs/>
        </w:rPr>
        <w:t>Antropometrijsko mjerenje djece provedeno je dva puta ove godine kroz studeni/prosinac</w:t>
      </w:r>
      <w:r w:rsidR="00AF36AA">
        <w:rPr>
          <w:bCs/>
        </w:rPr>
        <w:t xml:space="preserve"> </w:t>
      </w:r>
      <w:r w:rsidRPr="00C72F28">
        <w:rPr>
          <w:bCs/>
        </w:rPr>
        <w:t>te ožujak/travanj 2025. U prvom mjerenju izmjereno je 74,76% od ukupnog broja djece, a u drugom mjerenju izmjereno je 78,40% od ukupnog broja djece. Ostatak djece nije mjeren radi izostanka iz vrtića ili aktivnosti koje su bile unaprijed planirane za djecu određene dobi.</w:t>
      </w:r>
    </w:p>
    <w:p w14:paraId="4A3A7B2E" w14:textId="31653306" w:rsidR="00D96998" w:rsidRPr="00C72F28" w:rsidRDefault="00D96998" w:rsidP="00D96998">
      <w:pPr>
        <w:ind w:left="0" w:firstLine="708"/>
        <w:jc w:val="both"/>
        <w:rPr>
          <w:bCs/>
        </w:rPr>
      </w:pPr>
      <w:r w:rsidRPr="00C72F28">
        <w:rPr>
          <w:bCs/>
        </w:rPr>
        <w:t>Na grafu  je vidljivo da je tijekom prvog mjerenja kod  4,82%  djece detektirana pothranjenost,</w:t>
      </w:r>
      <w:r w:rsidR="00AF36AA">
        <w:rPr>
          <w:bCs/>
        </w:rPr>
        <w:t xml:space="preserve"> </w:t>
      </w:r>
      <w:r w:rsidRPr="00C72F28">
        <w:rPr>
          <w:bCs/>
        </w:rPr>
        <w:t xml:space="preserve">a u 6,71% djece je detektirana gojaznost. Tijekom drugog mjerenja kod  3,79%  djece detektirana pothranjenost, a u 8,58 % djece je detektirana gojaznost. Roditelji su nakon oba mjerenja dobili letak o provođenom antropometrijskom mjerenju na kojima je bila ispisana vrijednosti tjelesne težine, visine i relativne težine njihovog djeteta te prikaz u obliku grafa. </w:t>
      </w:r>
    </w:p>
    <w:p w14:paraId="4094745E" w14:textId="77777777" w:rsidR="00D96998" w:rsidRPr="00D96998" w:rsidRDefault="00D96998" w:rsidP="00D96998">
      <w:pPr>
        <w:ind w:firstLine="360"/>
        <w:jc w:val="center"/>
        <w:rPr>
          <w:bCs/>
          <w:color w:val="FF0000"/>
        </w:rPr>
      </w:pPr>
      <w:r w:rsidRPr="00D96998">
        <w:rPr>
          <w:noProof/>
          <w:color w:val="FF0000"/>
          <w:lang w:eastAsia="hr-HR"/>
        </w:rPr>
        <w:drawing>
          <wp:inline distT="0" distB="0" distL="0" distR="0" wp14:anchorId="3A1B763F" wp14:editId="4A94220F">
            <wp:extent cx="4586817" cy="2743200"/>
            <wp:effectExtent l="0" t="0" r="4445" b="0"/>
            <wp:docPr id="98185364" name="Grafikon 1">
              <a:extLst xmlns:a="http://schemas.openxmlformats.org/drawingml/2006/main">
                <a:ext uri="{FF2B5EF4-FFF2-40B4-BE49-F238E27FC236}">
                  <a16:creationId xmlns:a16="http://schemas.microsoft.com/office/drawing/2014/main" id="{20EBDC0D-BBDA-410E-B656-00FCE0C6A7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412021" w14:textId="77777777" w:rsidR="00D96998" w:rsidRPr="00833E06" w:rsidRDefault="00D96998" w:rsidP="00D96998">
      <w:pPr>
        <w:ind w:firstLine="360"/>
        <w:jc w:val="center"/>
        <w:rPr>
          <w:bCs/>
        </w:rPr>
      </w:pPr>
      <w:r w:rsidRPr="00833E06">
        <w:rPr>
          <w:bCs/>
        </w:rPr>
        <w:t>Graf. Prikaz uhranjenosti djece u postotcima</w:t>
      </w:r>
    </w:p>
    <w:p w14:paraId="4F7A4DA1" w14:textId="0121F09C" w:rsidR="00D96998" w:rsidRPr="00C72F28" w:rsidRDefault="00D96998" w:rsidP="00D35017">
      <w:pPr>
        <w:pStyle w:val="Odlomakpopisa"/>
        <w:numPr>
          <w:ilvl w:val="0"/>
          <w:numId w:val="18"/>
        </w:numPr>
        <w:spacing w:after="0"/>
        <w:jc w:val="both"/>
        <w:rPr>
          <w:rFonts w:cstheme="minorHAnsi"/>
          <w:b/>
          <w:bCs/>
        </w:rPr>
      </w:pPr>
      <w:r w:rsidRPr="00C72F28">
        <w:rPr>
          <w:rFonts w:cstheme="minorHAnsi"/>
          <w:b/>
        </w:rPr>
        <w:t xml:space="preserve">Usvajanje  </w:t>
      </w:r>
      <w:proofErr w:type="spellStart"/>
      <w:r w:rsidRPr="00C72F28">
        <w:rPr>
          <w:rFonts w:cstheme="minorHAnsi"/>
          <w:b/>
        </w:rPr>
        <w:t>kretnih</w:t>
      </w:r>
      <w:proofErr w:type="spellEnd"/>
      <w:r w:rsidRPr="00C72F28">
        <w:rPr>
          <w:rFonts w:cstheme="minorHAnsi"/>
          <w:b/>
        </w:rPr>
        <w:t xml:space="preserve"> navika za</w:t>
      </w:r>
      <w:r w:rsidR="00AF36AA">
        <w:rPr>
          <w:rFonts w:cstheme="minorHAnsi"/>
          <w:b/>
        </w:rPr>
        <w:t xml:space="preserve"> </w:t>
      </w:r>
      <w:r w:rsidRPr="00C72F28">
        <w:rPr>
          <w:rFonts w:cstheme="minorHAnsi"/>
          <w:b/>
          <w:bCs/>
        </w:rPr>
        <w:t>dobrobit razvoja motoričkih potencijala</w:t>
      </w:r>
    </w:p>
    <w:p w14:paraId="220109CF" w14:textId="77777777" w:rsidR="00D96998" w:rsidRPr="00C72F28" w:rsidRDefault="00D96998" w:rsidP="00D96998">
      <w:pPr>
        <w:pStyle w:val="Odlomakpopisa"/>
        <w:spacing w:after="0"/>
        <w:ind w:left="1080" w:firstLine="0"/>
        <w:jc w:val="both"/>
        <w:rPr>
          <w:rFonts w:cstheme="minorHAnsi"/>
          <w:b/>
          <w:bCs/>
        </w:rPr>
      </w:pPr>
    </w:p>
    <w:p w14:paraId="1CE20864" w14:textId="77777777" w:rsidR="00D96998" w:rsidRPr="00C72F28" w:rsidRDefault="00D96998" w:rsidP="00D96998">
      <w:pPr>
        <w:ind w:left="0" w:firstLine="360"/>
        <w:jc w:val="both"/>
      </w:pPr>
      <w:r w:rsidRPr="00C72F28">
        <w:t>Prema Programu mjera zdravstvene zaštite djece, higijene i pravilne prehrane u dječjim vrtićima, dijete bi jednu četvrtinu vremena provedenog u vrtiću trebalo biti fizički aktivno. Odgojitelji ističu kako su aktivnosti usmjerene na razvoj motoričkih sposobnosti prilagodili dobi djece te ih provodili kroz tjelesni odgoj i boravak na otvorenom. Kao izazov u provedbi tih aktivnosti navode nedostatak prostora, osobito u skupinama s većim brojem djece.</w:t>
      </w:r>
    </w:p>
    <w:p w14:paraId="2668B507" w14:textId="77777777" w:rsidR="00D96998" w:rsidRPr="00C72F28" w:rsidRDefault="00D96998" w:rsidP="00EC1585">
      <w:pPr>
        <w:ind w:hanging="349"/>
        <w:jc w:val="both"/>
        <w:rPr>
          <w:rFonts w:cstheme="minorHAnsi"/>
          <w:b/>
        </w:rPr>
      </w:pPr>
      <w:r w:rsidRPr="00C72F28">
        <w:rPr>
          <w:rFonts w:cstheme="minorHAnsi"/>
          <w:b/>
        </w:rPr>
        <w:t>Stvaranje uvjeta koji smanjuju zdravstveni rizik zbog nedovoljnog kretanja djece-podrška odraslih</w:t>
      </w:r>
    </w:p>
    <w:p w14:paraId="19F59913" w14:textId="49491424" w:rsidR="00D96998" w:rsidRPr="00C72F28" w:rsidRDefault="00D96998" w:rsidP="00D96998">
      <w:pPr>
        <w:ind w:left="0" w:firstLine="708"/>
        <w:jc w:val="both"/>
        <w:rPr>
          <w:rFonts w:cstheme="minorHAnsi"/>
        </w:rPr>
      </w:pPr>
      <w:r w:rsidRPr="00C72F28">
        <w:rPr>
          <w:rFonts w:cstheme="minorHAnsi"/>
        </w:rPr>
        <w:t xml:space="preserve">U rujnu 2024.  provela se anketa pod nazivom „Tjelesna aktivnost djece u vrijeme kada nisu u vrtiću“. Cilj ankete bio je ispitati koliko vremena djeca provode u pokretu izvan vrtića, gdje se te aktivnosti odvijaju i na koji način. Uz to, ispitivao se stav roditelja prema pravilima sigurnosti u prometu, percepcija djece o opasnostima kretanja kada ne koriste automobil kao prijevozno sredstvo, kao i uključivanje djece u različite sportske aktivnosti. Anketa je provedena u odgojnim skupinama Ptičice, Prstići, </w:t>
      </w:r>
      <w:proofErr w:type="spellStart"/>
      <w:r w:rsidRPr="00C72F28">
        <w:rPr>
          <w:rFonts w:cstheme="minorHAnsi"/>
        </w:rPr>
        <w:t>Kruškice</w:t>
      </w:r>
      <w:proofErr w:type="spellEnd"/>
      <w:r w:rsidRPr="00C72F28">
        <w:rPr>
          <w:rFonts w:cstheme="minorHAnsi"/>
        </w:rPr>
        <w:t xml:space="preserve"> i Žabice. Sudjelovali su roditelji i djeca.  U anketi je sudjelovalo 72 roditelja i 105 djece. Prema anketi roditelja 93,1% djece u vrtić dolazi automobilom. Prema odgovorima roditelja 11,10% djece nikada ne idu van kada pada kiša. Većina roditelja, čak 95,8% prevozi svoju djecu u </w:t>
      </w:r>
      <w:r w:rsidR="00AF36AA" w:rsidRPr="00C72F28">
        <w:rPr>
          <w:rFonts w:cstheme="minorHAnsi"/>
        </w:rPr>
        <w:t>auto sjedalicama</w:t>
      </w:r>
      <w:r w:rsidRPr="00C72F28">
        <w:rPr>
          <w:rFonts w:cstheme="minorHAnsi"/>
        </w:rPr>
        <w:t xml:space="preserve">, a 4,2% ponekad. Većina roditelja je zadovoljna količinom kretanja djeteta u vrtiću (66,70%), dok je ostatak djelomično zadovoljan ili nije dovoljno informiran o navedenome. </w:t>
      </w:r>
    </w:p>
    <w:p w14:paraId="7DFE24F9" w14:textId="77777777" w:rsidR="00D96998" w:rsidRPr="00C72F28" w:rsidRDefault="00D96998" w:rsidP="00EC1585">
      <w:pPr>
        <w:ind w:hanging="1"/>
        <w:rPr>
          <w:rFonts w:cstheme="minorHAnsi"/>
          <w:b/>
        </w:rPr>
      </w:pPr>
      <w:r w:rsidRPr="00C72F28">
        <w:rPr>
          <w:rFonts w:cstheme="minorHAnsi"/>
          <w:b/>
        </w:rPr>
        <w:t>Zadovoljavanje potrebe za kretanjem</w:t>
      </w:r>
    </w:p>
    <w:p w14:paraId="19DD51B5" w14:textId="6AC68209" w:rsidR="00D96998" w:rsidRPr="00C72F28" w:rsidRDefault="00D96998" w:rsidP="00D96998">
      <w:pPr>
        <w:ind w:left="0" w:firstLine="708"/>
        <w:jc w:val="both"/>
        <w:rPr>
          <w:rFonts w:cstheme="minorHAnsi"/>
        </w:rPr>
      </w:pPr>
      <w:r w:rsidRPr="00C72F28">
        <w:rPr>
          <w:rFonts w:cstheme="minorHAnsi"/>
        </w:rPr>
        <w:t xml:space="preserve">Od listopada 2024. kontinuirano tokom godine provodio se projekt „Kišni dan“ u odgojnim skupinama: Ježići, Lastavice, Zečići, Jabučice,  </w:t>
      </w:r>
      <w:proofErr w:type="spellStart"/>
      <w:r w:rsidRPr="00C72F28">
        <w:rPr>
          <w:rFonts w:cstheme="minorHAnsi"/>
        </w:rPr>
        <w:t>Elmeri</w:t>
      </w:r>
      <w:proofErr w:type="spellEnd"/>
      <w:r w:rsidRPr="00C72F28">
        <w:rPr>
          <w:rFonts w:cstheme="minorHAnsi"/>
        </w:rPr>
        <w:t xml:space="preserve">, </w:t>
      </w:r>
      <w:r w:rsidR="00EC1585">
        <w:rPr>
          <w:rFonts w:cstheme="minorHAnsi"/>
        </w:rPr>
        <w:t>T</w:t>
      </w:r>
      <w:r w:rsidRPr="00C72F28">
        <w:rPr>
          <w:rFonts w:cstheme="minorHAnsi"/>
        </w:rPr>
        <w:t xml:space="preserve">igrići, </w:t>
      </w:r>
      <w:proofErr w:type="spellStart"/>
      <w:r w:rsidRPr="00C72F28">
        <w:rPr>
          <w:rFonts w:cstheme="minorHAnsi"/>
        </w:rPr>
        <w:t>Zebrice</w:t>
      </w:r>
      <w:proofErr w:type="spellEnd"/>
      <w:r w:rsidRPr="00C72F28">
        <w:rPr>
          <w:rFonts w:cstheme="minorHAnsi"/>
        </w:rPr>
        <w:t xml:space="preserve">, Lavići, Pužići, Jabučice,  </w:t>
      </w:r>
      <w:proofErr w:type="spellStart"/>
      <w:r w:rsidRPr="00C72F28">
        <w:rPr>
          <w:rFonts w:cstheme="minorHAnsi"/>
        </w:rPr>
        <w:t>Kruškice</w:t>
      </w:r>
      <w:proofErr w:type="spellEnd"/>
      <w:r w:rsidRPr="00C72F28">
        <w:rPr>
          <w:rFonts w:cstheme="minorHAnsi"/>
        </w:rPr>
        <w:t xml:space="preserve">, Ptičice, Prstići, Šapice, </w:t>
      </w:r>
      <w:proofErr w:type="spellStart"/>
      <w:r w:rsidRPr="00C72F28">
        <w:rPr>
          <w:rFonts w:cstheme="minorHAnsi"/>
        </w:rPr>
        <w:t>Sunčeka</w:t>
      </w:r>
      <w:proofErr w:type="spellEnd"/>
      <w:r w:rsidRPr="00C72F28">
        <w:rPr>
          <w:rFonts w:cstheme="minorHAnsi"/>
        </w:rPr>
        <w:t xml:space="preserve">, Slonići, Žabice, Mačkice i </w:t>
      </w:r>
      <w:proofErr w:type="spellStart"/>
      <w:r w:rsidRPr="00C72F28">
        <w:rPr>
          <w:rFonts w:cstheme="minorHAnsi"/>
        </w:rPr>
        <w:t>Žirafice</w:t>
      </w:r>
      <w:proofErr w:type="spellEnd"/>
      <w:r w:rsidRPr="00C72F28">
        <w:rPr>
          <w:rFonts w:cstheme="minorHAnsi"/>
        </w:rPr>
        <w:t>.</w:t>
      </w:r>
    </w:p>
    <w:p w14:paraId="5A9439EF" w14:textId="05C4324E" w:rsidR="00D96998" w:rsidRPr="00C72F28" w:rsidRDefault="00D96998" w:rsidP="00D96998">
      <w:pPr>
        <w:ind w:left="0" w:firstLine="360"/>
        <w:jc w:val="both"/>
        <w:rPr>
          <w:rFonts w:cstheme="minorHAnsi"/>
        </w:rPr>
      </w:pPr>
      <w:r w:rsidRPr="00C72F28">
        <w:rPr>
          <w:rFonts w:cstheme="minorHAnsi"/>
        </w:rPr>
        <w:t>Kroz cijelu godinu sve</w:t>
      </w:r>
      <w:r w:rsidR="00325E91">
        <w:rPr>
          <w:rFonts w:cstheme="minorHAnsi"/>
        </w:rPr>
        <w:t xml:space="preserve"> su</w:t>
      </w:r>
      <w:r w:rsidRPr="00C72F28">
        <w:rPr>
          <w:rFonts w:cstheme="minorHAnsi"/>
        </w:rPr>
        <w:t xml:space="preserve"> odgojne skupine redovito boravile na zraku te održavale satove tjelesnog odgoja. U prosincu i siječnju 2024./2025. Provodila se „Mala škola klizanja“ prema interesu roditelja.  Dječja olimpijada je ove godine obilježena na nivou odgojnih skupina u travnju 2025.</w:t>
      </w:r>
    </w:p>
    <w:p w14:paraId="037F73F9" w14:textId="77777777" w:rsidR="00D96998" w:rsidRPr="00C72F28" w:rsidRDefault="00D96998" w:rsidP="00D96998">
      <w:pPr>
        <w:ind w:left="0" w:firstLine="360"/>
        <w:jc w:val="both"/>
        <w:rPr>
          <w:rFonts w:cstheme="minorHAnsi"/>
        </w:rPr>
      </w:pPr>
    </w:p>
    <w:p w14:paraId="4B90CB62" w14:textId="77777777" w:rsidR="00D96998" w:rsidRPr="00C72F28" w:rsidRDefault="00D96998" w:rsidP="00325E91">
      <w:pPr>
        <w:ind w:hanging="349"/>
        <w:rPr>
          <w:b/>
          <w:bCs/>
          <w:lang w:eastAsia="hr-HR"/>
        </w:rPr>
      </w:pPr>
      <w:r w:rsidRPr="00C72F28">
        <w:rPr>
          <w:b/>
          <w:bCs/>
          <w:lang w:eastAsia="hr-HR"/>
        </w:rPr>
        <w:t>Provođenje satova tjelesno zdravstvene kulture i malih tjelesnih aktivnosti u odgojnim</w:t>
      </w:r>
      <w:r w:rsidRPr="00C72F28">
        <w:rPr>
          <w:b/>
          <w:bCs/>
          <w:lang w:eastAsia="hr-HR"/>
        </w:rPr>
        <w:br/>
        <w:t>skupinama</w:t>
      </w:r>
    </w:p>
    <w:p w14:paraId="0CD743B9" w14:textId="77777777" w:rsidR="00D96998" w:rsidRPr="00C72F28" w:rsidRDefault="00D96998" w:rsidP="00D96998">
      <w:pPr>
        <w:ind w:left="0" w:firstLine="360"/>
        <w:jc w:val="both"/>
        <w:rPr>
          <w:rFonts w:cstheme="minorHAnsi"/>
        </w:rPr>
      </w:pPr>
      <w:r w:rsidRPr="00C72F28">
        <w:rPr>
          <w:rFonts w:cstheme="minorHAnsi"/>
        </w:rPr>
        <w:t>Tjelesne aktivnosti u vrtiću provodile su se kroz različite oblike, prilagođene dobi djece i prostornim uvjetima. U jasličkim skupinama organizirane su manje tjelesne aktivnosti unutar soba dnevnog boravka jednom tjedno, čime se poticao razvoj osnovnih motoričkih vještina najmlađe djece. U starijim skupinama redovito su se održavali satovi tjelesnog odgoja u za to predviđenim prostorima za vježbanje. Osim toga tjelesne aktivnosti provodile su se i na otvorenom, tijekom boravka djece na zraku, čime se dodatno pridonosilo razvoju motoričkih sposobnosti i očuvanju zdravlja.</w:t>
      </w:r>
    </w:p>
    <w:p w14:paraId="394DD0DF" w14:textId="77777777" w:rsidR="00D96998" w:rsidRPr="00C72F28" w:rsidRDefault="00D96998" w:rsidP="00D96998">
      <w:pPr>
        <w:ind w:left="0" w:firstLine="0"/>
        <w:jc w:val="both"/>
        <w:rPr>
          <w:rFonts w:cstheme="minorHAnsi"/>
        </w:rPr>
      </w:pPr>
    </w:p>
    <w:p w14:paraId="7952CB7B" w14:textId="77777777" w:rsidR="00D96998" w:rsidRPr="00C72F28" w:rsidRDefault="00D96998" w:rsidP="00D35017">
      <w:pPr>
        <w:pStyle w:val="Odlomakpopisa"/>
        <w:numPr>
          <w:ilvl w:val="0"/>
          <w:numId w:val="18"/>
        </w:numPr>
        <w:spacing w:after="0"/>
        <w:rPr>
          <w:rFonts w:cs="Times New Roman"/>
          <w:b/>
          <w:bCs/>
          <w:lang w:eastAsia="hr-HR"/>
        </w:rPr>
      </w:pPr>
      <w:r w:rsidRPr="00C72F28">
        <w:rPr>
          <w:rFonts w:cs="Times New Roman"/>
          <w:b/>
          <w:bCs/>
          <w:lang w:eastAsia="hr-HR"/>
        </w:rPr>
        <w:t>Zadovoljavanje potrebe djeteta za odmorom</w:t>
      </w:r>
    </w:p>
    <w:p w14:paraId="78553108" w14:textId="77777777" w:rsidR="00D96998" w:rsidRPr="00C72F28" w:rsidRDefault="00D96998" w:rsidP="00D96998">
      <w:pPr>
        <w:spacing w:after="0"/>
        <w:rPr>
          <w:rFonts w:cs="Times New Roman"/>
          <w:b/>
          <w:bCs/>
          <w:lang w:eastAsia="hr-HR"/>
        </w:rPr>
      </w:pPr>
    </w:p>
    <w:p w14:paraId="7746E9C7" w14:textId="77777777" w:rsidR="00D96998" w:rsidRPr="00C72F28" w:rsidRDefault="00D96998" w:rsidP="00D96998">
      <w:pPr>
        <w:spacing w:before="100" w:beforeAutospacing="1" w:after="100" w:afterAutospacing="1"/>
        <w:ind w:left="0" w:firstLine="360"/>
        <w:jc w:val="both"/>
        <w:rPr>
          <w:rFonts w:eastAsia="Times New Roman" w:cs="Times New Roman"/>
          <w:lang w:eastAsia="hr-HR"/>
        </w:rPr>
      </w:pPr>
      <w:r w:rsidRPr="00C72F28">
        <w:rPr>
          <w:rFonts w:eastAsia="Times New Roman" w:cs="Times New Roman"/>
          <w:lang w:eastAsia="hr-HR"/>
        </w:rPr>
        <w:t>Zadovoljavanje potrebe djeteta za dnevnim odmorom i pravilna izmjena aktivnosti i mirovanja predstavlja jedno od temeljnih dječjih prava.</w:t>
      </w:r>
    </w:p>
    <w:p w14:paraId="76836A74" w14:textId="77777777" w:rsidR="00D96998" w:rsidRPr="00C72F28" w:rsidRDefault="00D96998" w:rsidP="00D96998">
      <w:pPr>
        <w:spacing w:before="100" w:beforeAutospacing="1" w:after="100" w:afterAutospacing="1"/>
        <w:ind w:left="0" w:firstLine="360"/>
        <w:jc w:val="both"/>
        <w:rPr>
          <w:rFonts w:eastAsia="Times New Roman" w:cs="Times New Roman"/>
          <w:b/>
          <w:lang w:eastAsia="hr-HR"/>
        </w:rPr>
      </w:pPr>
      <w:r w:rsidRPr="00C72F28">
        <w:rPr>
          <w:rFonts w:eastAsia="Times New Roman" w:cs="Times New Roman"/>
          <w:b/>
          <w:lang w:eastAsia="hr-HR"/>
        </w:rPr>
        <w:t>Praćenje potrebe djeteta za dnevnim odmorom i načinima odmaranja</w:t>
      </w:r>
    </w:p>
    <w:p w14:paraId="2A97EB63" w14:textId="17F117E3" w:rsidR="00D96998" w:rsidRPr="00C72F28" w:rsidRDefault="00D96998" w:rsidP="00D96998">
      <w:pPr>
        <w:spacing w:before="100" w:beforeAutospacing="1" w:after="100" w:afterAutospacing="1"/>
        <w:ind w:left="0" w:firstLine="360"/>
        <w:jc w:val="both"/>
        <w:rPr>
          <w:rFonts w:eastAsia="Times New Roman" w:cs="Times New Roman"/>
          <w:lang w:eastAsia="hr-HR"/>
        </w:rPr>
      </w:pPr>
      <w:r w:rsidRPr="00C72F28">
        <w:rPr>
          <w:rFonts w:eastAsia="Times New Roman" w:cs="Times New Roman"/>
          <w:lang w:eastAsia="hr-HR"/>
        </w:rPr>
        <w:t xml:space="preserve"> Uvažavanje djetetova prava na izbor prepoznato je i u kontekstu odmora, stoga se djeci omogućuje da sama odluče na koji način će ga provoditi. Tako u vrtićima danas možemo vidjeti djecu koja tijekom odmora spavaju, djecu koja se tiho odmaraju te onu koja sudjeluju u smirenim aktivnostima. Dnevni odmor, koji najčešće slijedi nakon ručka i dinamičnog jutarnjeg dijela programa, traje otprilike tridesetak minuta. U tom razdoblju djeca zauzimaju udoban položaj, fizički i psihički se opuštaju, često uz tihu glazbu ili pripovijedanje priče. Djeca koja zaspu nastavljaju spavati, dok ostala imaju priliku birati mirne aktivnosti koje pridonose razvoju spoznaje, fine</w:t>
      </w:r>
      <w:r w:rsidR="008E3995">
        <w:rPr>
          <w:rFonts w:eastAsia="Times New Roman" w:cs="Times New Roman"/>
          <w:lang w:eastAsia="hr-HR"/>
        </w:rPr>
        <w:t>-</w:t>
      </w:r>
      <w:r w:rsidRPr="00C72F28">
        <w:rPr>
          <w:rFonts w:eastAsia="Times New Roman" w:cs="Times New Roman"/>
          <w:lang w:eastAsia="hr-HR"/>
        </w:rPr>
        <w:t xml:space="preserve"> i </w:t>
      </w:r>
      <w:proofErr w:type="spellStart"/>
      <w:r w:rsidRPr="00C72F28">
        <w:rPr>
          <w:rFonts w:eastAsia="Times New Roman" w:cs="Times New Roman"/>
          <w:lang w:eastAsia="hr-HR"/>
        </w:rPr>
        <w:t>grafomotorike</w:t>
      </w:r>
      <w:proofErr w:type="spellEnd"/>
      <w:r w:rsidRPr="00C72F28">
        <w:rPr>
          <w:rFonts w:eastAsia="Times New Roman" w:cs="Times New Roman"/>
          <w:lang w:eastAsia="hr-HR"/>
        </w:rPr>
        <w:t xml:space="preserve">. Ovakav pristup ne samo da poštuje individualne potrebe svakog djeteta, već i doprinosi razvoju </w:t>
      </w:r>
      <w:proofErr w:type="spellStart"/>
      <w:r w:rsidRPr="00C72F28">
        <w:rPr>
          <w:rFonts w:eastAsia="Times New Roman" w:cs="Times New Roman"/>
          <w:lang w:eastAsia="hr-HR"/>
        </w:rPr>
        <w:t>prosocijalnog</w:t>
      </w:r>
      <w:proofErr w:type="spellEnd"/>
      <w:r w:rsidRPr="00C72F28">
        <w:rPr>
          <w:rFonts w:eastAsia="Times New Roman" w:cs="Times New Roman"/>
          <w:lang w:eastAsia="hr-HR"/>
        </w:rPr>
        <w:t xml:space="preserve"> ponašanja jer djeca uče kako zadovoljiti vlastite potrebe uz istovremeno uvažavanje potreba drugih. Tijekom pedagoške godine pratile su se aktivnosti u vrijeme dnevnog odmora u odabranim odgojnim skupinama.</w:t>
      </w:r>
    </w:p>
    <w:p w14:paraId="212E0990" w14:textId="77777777" w:rsidR="00D96998" w:rsidRDefault="00D96998" w:rsidP="00D96998">
      <w:pPr>
        <w:spacing w:before="100" w:beforeAutospacing="1" w:after="100" w:afterAutospacing="1"/>
        <w:jc w:val="both"/>
        <w:rPr>
          <w:rFonts w:eastAsia="Times New Roman" w:cs="Times New Roman"/>
          <w:color w:val="FF0000"/>
          <w:lang w:eastAsia="hr-HR"/>
        </w:rPr>
      </w:pPr>
    </w:p>
    <w:p w14:paraId="7E318F8F" w14:textId="77777777" w:rsidR="00C72F28" w:rsidRDefault="00C72F28" w:rsidP="00D96998">
      <w:pPr>
        <w:spacing w:before="100" w:beforeAutospacing="1" w:after="100" w:afterAutospacing="1"/>
        <w:jc w:val="both"/>
        <w:rPr>
          <w:rFonts w:eastAsia="Times New Roman" w:cs="Times New Roman"/>
          <w:color w:val="FF0000"/>
          <w:lang w:eastAsia="hr-HR"/>
        </w:rPr>
      </w:pPr>
    </w:p>
    <w:p w14:paraId="4E5D4E45" w14:textId="77777777" w:rsidR="00C72F28" w:rsidRPr="00D96998" w:rsidRDefault="00C72F28" w:rsidP="00D96998">
      <w:pPr>
        <w:spacing w:before="100" w:beforeAutospacing="1" w:after="100" w:afterAutospacing="1"/>
        <w:jc w:val="both"/>
        <w:rPr>
          <w:rFonts w:eastAsia="Times New Roman" w:cs="Times New Roman"/>
          <w:color w:val="FF0000"/>
          <w:lang w:eastAsia="hr-HR"/>
        </w:rPr>
      </w:pPr>
    </w:p>
    <w:p w14:paraId="6C908781" w14:textId="77777777" w:rsidR="00D96998" w:rsidRPr="00C72F28" w:rsidRDefault="00D96998" w:rsidP="00D35017">
      <w:pPr>
        <w:pStyle w:val="Odlomakpopisa"/>
        <w:numPr>
          <w:ilvl w:val="0"/>
          <w:numId w:val="18"/>
        </w:numPr>
        <w:spacing w:after="0"/>
        <w:jc w:val="both"/>
        <w:rPr>
          <w:rFonts w:cstheme="minorHAnsi"/>
          <w:b/>
        </w:rPr>
      </w:pPr>
      <w:r w:rsidRPr="00C72F28">
        <w:rPr>
          <w:rFonts w:cstheme="minorHAnsi"/>
          <w:b/>
        </w:rPr>
        <w:t>Sposobnost otkrivanja aktualnih, potencijalnih i trajnih zdravstvenih problema djeteta</w:t>
      </w:r>
    </w:p>
    <w:p w14:paraId="7FAB42EA" w14:textId="77777777" w:rsidR="00D96998" w:rsidRPr="00C72F28" w:rsidRDefault="00D96998" w:rsidP="00D96998">
      <w:pPr>
        <w:pStyle w:val="Odlomakpopisa"/>
        <w:spacing w:after="0"/>
        <w:ind w:left="1080" w:firstLine="0"/>
        <w:jc w:val="both"/>
        <w:rPr>
          <w:rFonts w:cstheme="minorHAnsi"/>
          <w:b/>
        </w:rPr>
      </w:pPr>
    </w:p>
    <w:p w14:paraId="6833104E" w14:textId="77777777" w:rsidR="00D96998" w:rsidRPr="00C72F28" w:rsidRDefault="00D96998" w:rsidP="00D96998">
      <w:pPr>
        <w:ind w:left="0" w:firstLine="360"/>
        <w:jc w:val="both"/>
        <w:rPr>
          <w:rFonts w:cstheme="minorHAnsi"/>
        </w:rPr>
      </w:pPr>
      <w:r w:rsidRPr="00C72F28">
        <w:rPr>
          <w:rFonts w:cstheme="minorHAnsi"/>
        </w:rPr>
        <w:t>Mjere zdravstvene zaštite djece u dječjim vrtićima provode se u skladu s Planom i programom mjera zdravstvene zaštite. Ukoliko se kod djece primijete simptomi zaraznih bolesti, dijete se izolira iz skupine. Ove pedagoške godine iz odgojnih skupina izolirano je 172 djece, a najveći broj slučajeva bila je povišena tjelesna temperatura i loše opće stanje djeteta.</w:t>
      </w:r>
    </w:p>
    <w:p w14:paraId="0A055F93" w14:textId="77777777" w:rsidR="00D96998" w:rsidRPr="00D96998" w:rsidRDefault="00D96998" w:rsidP="00D96998">
      <w:pPr>
        <w:ind w:firstLine="360"/>
        <w:jc w:val="center"/>
        <w:rPr>
          <w:rFonts w:cstheme="minorHAnsi"/>
          <w:color w:val="FF0000"/>
        </w:rPr>
      </w:pPr>
      <w:r w:rsidRPr="00D96998">
        <w:rPr>
          <w:noProof/>
          <w:color w:val="FF0000"/>
          <w:lang w:eastAsia="hr-HR"/>
        </w:rPr>
        <w:drawing>
          <wp:inline distT="0" distB="0" distL="0" distR="0" wp14:anchorId="2FEB64C1" wp14:editId="748508A4">
            <wp:extent cx="4572000" cy="2743200"/>
            <wp:effectExtent l="0" t="0" r="0" b="0"/>
            <wp:docPr id="694998326" name="Grafikon 1">
              <a:extLst xmlns:a="http://schemas.openxmlformats.org/drawingml/2006/main">
                <a:ext uri="{FF2B5EF4-FFF2-40B4-BE49-F238E27FC236}">
                  <a16:creationId xmlns:a16="http://schemas.microsoft.com/office/drawing/2014/main" id="{4F5AB018-FD81-DD09-1A00-9C62C8C609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3038B6" w14:textId="77777777" w:rsidR="00D96998" w:rsidRPr="00C72F28" w:rsidRDefault="00D96998" w:rsidP="00D96998">
      <w:pPr>
        <w:ind w:left="0" w:firstLine="0"/>
        <w:jc w:val="center"/>
        <w:rPr>
          <w:rFonts w:cstheme="minorHAnsi"/>
        </w:rPr>
      </w:pPr>
      <w:r w:rsidRPr="00C72F28">
        <w:rPr>
          <w:rFonts w:cstheme="minorHAnsi"/>
        </w:rPr>
        <w:t>Graf. Prikaz izolacije djece iz odgojnih skupina kroz pedagošku godinu u periodu od rujna 2024. do svibnja 2025. godine</w:t>
      </w:r>
    </w:p>
    <w:p w14:paraId="53FC5B55" w14:textId="77777777" w:rsidR="00D96998" w:rsidRPr="00D96998" w:rsidRDefault="00D96998" w:rsidP="00D96998">
      <w:pPr>
        <w:ind w:left="0" w:firstLine="0"/>
        <w:jc w:val="center"/>
        <w:rPr>
          <w:rFonts w:cstheme="minorHAnsi"/>
          <w:color w:val="FF0000"/>
        </w:rPr>
      </w:pPr>
    </w:p>
    <w:p w14:paraId="1348B515" w14:textId="77777777" w:rsidR="00D96998" w:rsidRPr="00D96998" w:rsidRDefault="00D96998" w:rsidP="00D96998">
      <w:pPr>
        <w:ind w:firstLine="360"/>
        <w:jc w:val="center"/>
        <w:rPr>
          <w:rFonts w:cstheme="minorHAnsi"/>
          <w:color w:val="FF0000"/>
        </w:rPr>
      </w:pPr>
      <w:r w:rsidRPr="00D96998">
        <w:rPr>
          <w:noProof/>
          <w:color w:val="FF0000"/>
          <w:lang w:eastAsia="hr-HR"/>
        </w:rPr>
        <w:drawing>
          <wp:inline distT="0" distB="0" distL="0" distR="0" wp14:anchorId="2EA97530" wp14:editId="360184C9">
            <wp:extent cx="4572000" cy="2743200"/>
            <wp:effectExtent l="0" t="0" r="0" b="0"/>
            <wp:docPr id="82515390" name="Grafikon 1">
              <a:extLst xmlns:a="http://schemas.openxmlformats.org/drawingml/2006/main">
                <a:ext uri="{FF2B5EF4-FFF2-40B4-BE49-F238E27FC236}">
                  <a16:creationId xmlns:a16="http://schemas.microsoft.com/office/drawing/2014/main" id="{C12DD526-467F-7A94-6C72-58D20A65D8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579B00" w14:textId="77777777" w:rsidR="00D96998" w:rsidRPr="00C72F28" w:rsidRDefault="00D96998" w:rsidP="00D96998">
      <w:pPr>
        <w:jc w:val="center"/>
        <w:rPr>
          <w:rFonts w:cstheme="minorHAnsi"/>
        </w:rPr>
      </w:pPr>
      <w:r w:rsidRPr="00C72F28">
        <w:rPr>
          <w:rFonts w:cstheme="minorHAnsi"/>
        </w:rPr>
        <w:t>Graf. Prikaz razloga izolacije djece iz odgojnih skupina</w:t>
      </w:r>
    </w:p>
    <w:p w14:paraId="26E24DEE" w14:textId="77777777" w:rsidR="00D96998" w:rsidRPr="00D96998" w:rsidRDefault="00D96998" w:rsidP="00D96998">
      <w:pPr>
        <w:jc w:val="center"/>
        <w:rPr>
          <w:rFonts w:cstheme="minorHAnsi"/>
          <w:color w:val="FF0000"/>
        </w:rPr>
      </w:pPr>
    </w:p>
    <w:p w14:paraId="52D471C3" w14:textId="77777777" w:rsidR="00D96998" w:rsidRPr="00C72F28" w:rsidRDefault="00D96998" w:rsidP="00D96998">
      <w:pPr>
        <w:ind w:left="0" w:firstLine="708"/>
        <w:jc w:val="both"/>
        <w:rPr>
          <w:rFonts w:cstheme="minorHAnsi"/>
        </w:rPr>
      </w:pPr>
      <w:r w:rsidRPr="00C72F28">
        <w:rPr>
          <w:rFonts w:cstheme="minorHAnsi"/>
        </w:rPr>
        <w:t>Uvidom u liječničke ispričnice kroz pedagošku godinu najčešći izostanci djece iz kolektiva su zbog akutnih infekcija donjeg dišnog sustava, drugih bolesti uzrokovani virusima.</w:t>
      </w:r>
    </w:p>
    <w:p w14:paraId="3B1D1890" w14:textId="77777777" w:rsidR="00D96998" w:rsidRPr="00D96998" w:rsidRDefault="00D96998" w:rsidP="00D96998">
      <w:pPr>
        <w:ind w:firstLine="360"/>
        <w:jc w:val="center"/>
        <w:rPr>
          <w:rFonts w:cstheme="minorHAnsi"/>
          <w:color w:val="FF0000"/>
        </w:rPr>
      </w:pPr>
      <w:r w:rsidRPr="00D96998">
        <w:rPr>
          <w:rFonts w:cstheme="minorHAnsi"/>
          <w:noProof/>
          <w:color w:val="FF0000"/>
          <w:lang w:eastAsia="hr-HR"/>
        </w:rPr>
        <w:drawing>
          <wp:inline distT="0" distB="0" distL="0" distR="0" wp14:anchorId="734FDE65" wp14:editId="5A13BE8D">
            <wp:extent cx="4615815" cy="2636520"/>
            <wp:effectExtent l="19050" t="0" r="13335" b="0"/>
            <wp:docPr id="1828210521" name="Grafikon 18282105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44142B" w14:textId="77777777" w:rsidR="00D96998" w:rsidRPr="00C72F28" w:rsidRDefault="00D96998" w:rsidP="00D96998">
      <w:pPr>
        <w:ind w:left="0" w:firstLine="0"/>
        <w:jc w:val="center"/>
        <w:rPr>
          <w:rFonts w:cstheme="minorHAnsi"/>
        </w:rPr>
      </w:pPr>
      <w:r w:rsidRPr="00C72F28">
        <w:rPr>
          <w:rFonts w:cstheme="minorHAnsi"/>
        </w:rPr>
        <w:t>Graf. Prikaz ukupnih izostanka djece iz vrtića kroz pedagošku godinu</w:t>
      </w:r>
    </w:p>
    <w:p w14:paraId="5CC696E0" w14:textId="77777777" w:rsidR="00D96998" w:rsidRPr="00D96998" w:rsidRDefault="00D96998" w:rsidP="00D96998">
      <w:pPr>
        <w:ind w:firstLine="360"/>
        <w:jc w:val="center"/>
        <w:rPr>
          <w:rFonts w:cstheme="minorHAnsi"/>
          <w:color w:val="FF0000"/>
        </w:rPr>
      </w:pPr>
      <w:r w:rsidRPr="00D96998">
        <w:rPr>
          <w:rFonts w:cstheme="minorHAnsi"/>
          <w:noProof/>
          <w:color w:val="FF0000"/>
          <w:lang w:eastAsia="hr-HR"/>
        </w:rPr>
        <w:drawing>
          <wp:inline distT="0" distB="0" distL="0" distR="0" wp14:anchorId="42821CC9" wp14:editId="149724A3">
            <wp:extent cx="4615815" cy="2636520"/>
            <wp:effectExtent l="19050" t="0" r="13335" b="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EA41B3" w14:textId="172E18A3" w:rsidR="00D96998" w:rsidRPr="00C72F28" w:rsidRDefault="00D96998" w:rsidP="008E3995">
      <w:pPr>
        <w:ind w:left="0" w:firstLine="0"/>
        <w:jc w:val="center"/>
        <w:rPr>
          <w:rFonts w:cstheme="minorHAnsi"/>
        </w:rPr>
      </w:pPr>
      <w:r w:rsidRPr="00C72F28">
        <w:rPr>
          <w:rFonts w:cstheme="minorHAnsi"/>
        </w:rPr>
        <w:t>Graf. Prikaz izostanaka iz vrtića kroz pedagošku godinu u trajanju dulje od mjesec dana</w:t>
      </w:r>
    </w:p>
    <w:p w14:paraId="52E73CFA" w14:textId="77777777" w:rsidR="00D96998" w:rsidRPr="00C72F28" w:rsidRDefault="00D96998" w:rsidP="00D96998">
      <w:pPr>
        <w:ind w:left="0" w:firstLine="708"/>
        <w:jc w:val="both"/>
        <w:rPr>
          <w:rFonts w:cstheme="minorHAnsi"/>
        </w:rPr>
      </w:pPr>
      <w:r w:rsidRPr="00C72F28">
        <w:rPr>
          <w:rFonts w:cstheme="minorHAnsi"/>
        </w:rPr>
        <w:t>Najčešći uzroci dječjih ozljeda su zaigranost, znatiželja i padovi zbog nesigurnog kretanja, kao i ozljede nastale u međusobnim sukobima djece. Budući da je istraživanje okoline prirodan dio dječjeg razvoja, važno je osigurati sigurno okruženje i provoditi preventivne edukativne aktivnosti za djecu i roditelje. One pomažu u prepoznavanju opasnosti, razumijevanju posljedica te poučavaju kako spriječiti nesreće i pravovremeno reagirati.</w:t>
      </w:r>
    </w:p>
    <w:p w14:paraId="0C1B3191" w14:textId="77777777" w:rsidR="00D96998" w:rsidRPr="00C72F28" w:rsidRDefault="00D96998" w:rsidP="00C72F28">
      <w:pPr>
        <w:ind w:left="0" w:firstLine="708"/>
        <w:jc w:val="both"/>
        <w:rPr>
          <w:rFonts w:cstheme="minorHAnsi"/>
        </w:rPr>
      </w:pPr>
      <w:r w:rsidRPr="00C72F28">
        <w:rPr>
          <w:rFonts w:cstheme="minorHAnsi"/>
        </w:rPr>
        <w:t>Ozljede djece predstavljaju ozbiljan javnozdravstveni problem, jer mogu imati trajne fizičke, psihičke i socijalne posljedice. Zato je njihovo evidentiranje važno – ono omogućuje analizu uvjeta u kojima ozljede nastaju i planiranje učinkovitih preventivnih mjera. Ozljede u vrtiću i kod kuće bilježe se na propisanim obrascima. Roditelji ispunjavaju izjavu o ozljedi kod kuće prilikom dolaska djeteta u vrtić, a odgojitelji ispunjavaju izjavu za ozljede nastale u vrtiću. Izjava uključuje slikovni prikaz jačine boli, kako bi i djeca od tri godine mogla sudjelovati u procjeni vlastitog stanja, te skalu procjene za odgojitelje kod manje djece.</w:t>
      </w:r>
    </w:p>
    <w:p w14:paraId="0A494CFD" w14:textId="77777777" w:rsidR="00D96998" w:rsidRPr="00C72F28" w:rsidRDefault="00D96998" w:rsidP="00D96998">
      <w:pPr>
        <w:ind w:left="0" w:firstLine="708"/>
        <w:jc w:val="both"/>
        <w:rPr>
          <w:rFonts w:cstheme="minorHAnsi"/>
        </w:rPr>
      </w:pPr>
      <w:r w:rsidRPr="00C72F28">
        <w:rPr>
          <w:rFonts w:cstheme="minorHAnsi"/>
        </w:rPr>
        <w:t xml:space="preserve">Evidentirano je 265 ozljeda koje su se dogodile u vrtiću, a 139 koje su se dogodile kod kuće, u periodu od rujna do svibnja.  </w:t>
      </w:r>
    </w:p>
    <w:p w14:paraId="391B3A10" w14:textId="77777777" w:rsidR="00D96998" w:rsidRPr="00D96998" w:rsidRDefault="00D96998" w:rsidP="00D96998">
      <w:pPr>
        <w:jc w:val="center"/>
        <w:rPr>
          <w:rFonts w:cstheme="minorHAnsi"/>
          <w:color w:val="FF0000"/>
        </w:rPr>
      </w:pPr>
      <w:r w:rsidRPr="00D96998">
        <w:rPr>
          <w:noProof/>
          <w:color w:val="FF0000"/>
          <w:lang w:eastAsia="hr-HR"/>
        </w:rPr>
        <w:drawing>
          <wp:inline distT="0" distB="0" distL="0" distR="0" wp14:anchorId="05653DFC" wp14:editId="1807ABF0">
            <wp:extent cx="4572000" cy="2743200"/>
            <wp:effectExtent l="0" t="0" r="0" b="0"/>
            <wp:docPr id="588822332" name="Grafikon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8F3B79" w14:textId="77777777" w:rsidR="00D96998" w:rsidRPr="00C72F28" w:rsidRDefault="00D96998" w:rsidP="00D96998">
      <w:pPr>
        <w:jc w:val="center"/>
        <w:rPr>
          <w:rFonts w:cstheme="minorHAnsi"/>
        </w:rPr>
      </w:pPr>
      <w:r w:rsidRPr="00C72F28">
        <w:rPr>
          <w:rFonts w:cstheme="minorHAnsi"/>
        </w:rPr>
        <w:t>Graf. Prikaz ozljeda od rujna 202</w:t>
      </w:r>
      <w:r w:rsidR="00C72F28" w:rsidRPr="00C72F28">
        <w:rPr>
          <w:rFonts w:cstheme="minorHAnsi"/>
        </w:rPr>
        <w:t>4</w:t>
      </w:r>
      <w:r w:rsidRPr="00C72F28">
        <w:rPr>
          <w:rFonts w:cstheme="minorHAnsi"/>
        </w:rPr>
        <w:t>. do svibnja 202</w:t>
      </w:r>
      <w:r w:rsidR="00C72F28" w:rsidRPr="00C72F28">
        <w:rPr>
          <w:rFonts w:cstheme="minorHAnsi"/>
        </w:rPr>
        <w:t>5</w:t>
      </w:r>
      <w:r w:rsidRPr="00C72F28">
        <w:rPr>
          <w:rFonts w:cstheme="minorHAnsi"/>
        </w:rPr>
        <w:t>. u vrtiću i kod kuće</w:t>
      </w:r>
    </w:p>
    <w:p w14:paraId="65E96B9E" w14:textId="77777777" w:rsidR="00D96998" w:rsidRPr="00D96998" w:rsidRDefault="00D96998" w:rsidP="00D96998">
      <w:pPr>
        <w:jc w:val="center"/>
        <w:rPr>
          <w:rFonts w:cstheme="minorHAnsi"/>
          <w:color w:val="FF0000"/>
        </w:rPr>
      </w:pPr>
    </w:p>
    <w:p w14:paraId="46D2845C" w14:textId="77777777" w:rsidR="00D96998" w:rsidRPr="00D96998" w:rsidRDefault="00D96998" w:rsidP="00D96998">
      <w:pPr>
        <w:jc w:val="center"/>
        <w:rPr>
          <w:rFonts w:cstheme="minorHAnsi"/>
          <w:color w:val="FF0000"/>
        </w:rPr>
      </w:pPr>
      <w:r w:rsidRPr="00D96998">
        <w:rPr>
          <w:noProof/>
          <w:color w:val="FF0000"/>
          <w:lang w:eastAsia="hr-HR"/>
        </w:rPr>
        <w:drawing>
          <wp:inline distT="0" distB="0" distL="0" distR="0" wp14:anchorId="795BE349" wp14:editId="552B6433">
            <wp:extent cx="4572000" cy="2743200"/>
            <wp:effectExtent l="0" t="0" r="0" b="0"/>
            <wp:docPr id="1726776482" name="Grafikon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52C8FD9" w14:textId="77777777" w:rsidR="00D96998" w:rsidRPr="00C72F28" w:rsidRDefault="00D96998" w:rsidP="00D96998">
      <w:pPr>
        <w:jc w:val="center"/>
        <w:rPr>
          <w:rFonts w:cstheme="minorHAnsi"/>
        </w:rPr>
      </w:pPr>
      <w:r w:rsidRPr="00C72F28">
        <w:rPr>
          <w:rFonts w:cstheme="minorHAnsi"/>
        </w:rPr>
        <w:t>Graf. Prikaz sveukupnih ozljeda kroz pedagošku godinu u vrtiću i kod kuće</w:t>
      </w:r>
    </w:p>
    <w:p w14:paraId="699723D0" w14:textId="77777777" w:rsidR="00D96998" w:rsidRPr="00D96998" w:rsidRDefault="00D96998" w:rsidP="00D96998">
      <w:pPr>
        <w:jc w:val="center"/>
        <w:rPr>
          <w:rFonts w:cstheme="minorHAnsi"/>
          <w:color w:val="FF0000"/>
        </w:rPr>
      </w:pPr>
    </w:p>
    <w:p w14:paraId="6645D44D" w14:textId="77777777" w:rsidR="00D96998" w:rsidRPr="00D96998" w:rsidRDefault="00D96998" w:rsidP="00D96998">
      <w:pPr>
        <w:jc w:val="center"/>
        <w:rPr>
          <w:rFonts w:cstheme="minorHAnsi"/>
          <w:color w:val="FF0000"/>
        </w:rPr>
      </w:pPr>
    </w:p>
    <w:p w14:paraId="1FEE83D6" w14:textId="77777777" w:rsidR="00D96998" w:rsidRDefault="00D96998" w:rsidP="00D96998">
      <w:pPr>
        <w:jc w:val="center"/>
        <w:rPr>
          <w:rFonts w:cstheme="minorHAnsi"/>
          <w:color w:val="FF0000"/>
        </w:rPr>
      </w:pPr>
    </w:p>
    <w:p w14:paraId="20B3C8CA" w14:textId="77777777" w:rsidR="008E3995" w:rsidRDefault="008E3995" w:rsidP="00D96998">
      <w:pPr>
        <w:jc w:val="center"/>
        <w:rPr>
          <w:rFonts w:cstheme="minorHAnsi"/>
          <w:color w:val="FF0000"/>
        </w:rPr>
      </w:pPr>
    </w:p>
    <w:p w14:paraId="7CF0AC7E" w14:textId="77777777" w:rsidR="008E3995" w:rsidRPr="00D96998" w:rsidRDefault="008E3995" w:rsidP="00D96998">
      <w:pPr>
        <w:jc w:val="center"/>
        <w:rPr>
          <w:rFonts w:cstheme="minorHAnsi"/>
          <w:color w:val="FF0000"/>
        </w:rPr>
      </w:pPr>
    </w:p>
    <w:p w14:paraId="1C4477DE" w14:textId="77777777" w:rsidR="00D96998" w:rsidRPr="00C72F28" w:rsidRDefault="00D96998" w:rsidP="008E3995">
      <w:pPr>
        <w:ind w:hanging="1"/>
        <w:jc w:val="both"/>
        <w:rPr>
          <w:rFonts w:cstheme="minorHAnsi"/>
          <w:b/>
        </w:rPr>
      </w:pPr>
      <w:r w:rsidRPr="00C72F28">
        <w:rPr>
          <w:rFonts w:cstheme="minorHAnsi"/>
          <w:b/>
        </w:rPr>
        <w:t>Osnaživanje odgojitelja u zbrinjavanju zdravstvenih problema djeteta</w:t>
      </w:r>
    </w:p>
    <w:p w14:paraId="09B7524C" w14:textId="3578A333" w:rsidR="00D96998" w:rsidRPr="00C72F28" w:rsidRDefault="00D96998" w:rsidP="00C72F28">
      <w:pPr>
        <w:ind w:left="0" w:firstLine="708"/>
        <w:jc w:val="both"/>
        <w:rPr>
          <w:rFonts w:cstheme="minorHAnsi"/>
        </w:rPr>
      </w:pPr>
      <w:r w:rsidRPr="00C72F28">
        <w:rPr>
          <w:rFonts w:cstheme="minorHAnsi"/>
        </w:rPr>
        <w:t>Temeljem procjene aktualnih i potencijalnih zdravstvenih problema djece baziranih na medicinskoj dokumentaciji, u suradnji s roditeljima izrađeni su individualni planovi zdravstvene njege za 80-ero djece. Odgojitelji i tehničko osoblje su dobili točne upute o intervencijama koje su potrebne za zadovoljavanje osnovnih potreba djeteta u vrtiću  te o  upravljanju zdravstvenim rizicima.</w:t>
      </w:r>
    </w:p>
    <w:p w14:paraId="58DCEE7F" w14:textId="77777777" w:rsidR="00D96998" w:rsidRPr="00C72F28" w:rsidRDefault="00D96998" w:rsidP="00D96998">
      <w:pPr>
        <w:jc w:val="center"/>
        <w:rPr>
          <w:rFonts w:cstheme="minorHAnsi"/>
        </w:rPr>
      </w:pPr>
      <w:r w:rsidRPr="00C72F28">
        <w:rPr>
          <w:rFonts w:cstheme="minorHAnsi"/>
        </w:rPr>
        <w:t>Tablica. Prikaz broja individualnih procesa zdravstvene njege</w:t>
      </w:r>
    </w:p>
    <w:tbl>
      <w:tblPr>
        <w:tblStyle w:val="Reetkatablice"/>
        <w:tblpPr w:leftFromText="180" w:rightFromText="180" w:vertAnchor="text" w:horzAnchor="margin" w:tblpXSpec="center" w:tblpY="233"/>
        <w:tblW w:w="0" w:type="auto"/>
        <w:tblLook w:val="04A0" w:firstRow="1" w:lastRow="0" w:firstColumn="1" w:lastColumn="0" w:noHBand="0" w:noVBand="1"/>
      </w:tblPr>
      <w:tblGrid>
        <w:gridCol w:w="4248"/>
        <w:gridCol w:w="1843"/>
      </w:tblGrid>
      <w:tr w:rsidR="00C72F28" w:rsidRPr="00C72F28" w14:paraId="7DD4E552" w14:textId="77777777" w:rsidTr="00E74BD8">
        <w:tc>
          <w:tcPr>
            <w:tcW w:w="4248" w:type="dxa"/>
            <w:vAlign w:val="center"/>
          </w:tcPr>
          <w:p w14:paraId="2EB66384" w14:textId="77777777" w:rsidR="00D96998" w:rsidRPr="00C72F28" w:rsidRDefault="00D96998" w:rsidP="00E74BD8">
            <w:pPr>
              <w:pStyle w:val="Odlomakpopisa"/>
              <w:ind w:left="0"/>
              <w:jc w:val="center"/>
              <w:rPr>
                <w:rFonts w:asciiTheme="minorHAnsi" w:hAnsiTheme="minorHAnsi" w:cstheme="minorHAnsi"/>
                <w:b/>
                <w:bCs/>
                <w:sz w:val="22"/>
                <w:szCs w:val="22"/>
              </w:rPr>
            </w:pPr>
            <w:r w:rsidRPr="00C72F28">
              <w:rPr>
                <w:rFonts w:asciiTheme="minorHAnsi" w:hAnsiTheme="minorHAnsi" w:cstheme="minorHAnsi"/>
                <w:b/>
                <w:bCs/>
                <w:sz w:val="22"/>
                <w:szCs w:val="22"/>
              </w:rPr>
              <w:t>Razlog zbog kojeg se vodi proces</w:t>
            </w:r>
          </w:p>
        </w:tc>
        <w:tc>
          <w:tcPr>
            <w:tcW w:w="1843" w:type="dxa"/>
            <w:vAlign w:val="center"/>
          </w:tcPr>
          <w:p w14:paraId="26148F94" w14:textId="77777777" w:rsidR="00D96998" w:rsidRPr="00C72F28" w:rsidRDefault="00D96998" w:rsidP="00E74BD8">
            <w:pPr>
              <w:pStyle w:val="Odlomakpopisa"/>
              <w:ind w:left="0"/>
              <w:jc w:val="center"/>
              <w:rPr>
                <w:rFonts w:asciiTheme="minorHAnsi" w:hAnsiTheme="minorHAnsi" w:cstheme="minorHAnsi"/>
                <w:b/>
                <w:bCs/>
                <w:sz w:val="22"/>
                <w:szCs w:val="22"/>
              </w:rPr>
            </w:pPr>
            <w:r w:rsidRPr="00C72F28">
              <w:rPr>
                <w:rFonts w:asciiTheme="minorHAnsi" w:hAnsiTheme="minorHAnsi" w:cstheme="minorHAnsi"/>
                <w:b/>
                <w:bCs/>
                <w:sz w:val="22"/>
                <w:szCs w:val="22"/>
              </w:rPr>
              <w:t>Broj djece</w:t>
            </w:r>
          </w:p>
        </w:tc>
      </w:tr>
      <w:tr w:rsidR="00C72F28" w:rsidRPr="00C72F28" w14:paraId="583CFEDB" w14:textId="77777777" w:rsidTr="00E74BD8">
        <w:tc>
          <w:tcPr>
            <w:tcW w:w="4248" w:type="dxa"/>
            <w:vAlign w:val="center"/>
          </w:tcPr>
          <w:p w14:paraId="6B6E82B5"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Nutritivne alergije</w:t>
            </w:r>
          </w:p>
        </w:tc>
        <w:tc>
          <w:tcPr>
            <w:tcW w:w="1843" w:type="dxa"/>
            <w:vAlign w:val="center"/>
          </w:tcPr>
          <w:p w14:paraId="099946C7"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42</w:t>
            </w:r>
          </w:p>
        </w:tc>
      </w:tr>
      <w:tr w:rsidR="00C72F28" w:rsidRPr="00C72F28" w14:paraId="3D4D4475" w14:textId="77777777" w:rsidTr="00E74BD8">
        <w:tc>
          <w:tcPr>
            <w:tcW w:w="4248" w:type="dxa"/>
            <w:vAlign w:val="center"/>
          </w:tcPr>
          <w:p w14:paraId="370A0B19"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Epilepsija</w:t>
            </w:r>
          </w:p>
        </w:tc>
        <w:tc>
          <w:tcPr>
            <w:tcW w:w="1843" w:type="dxa"/>
            <w:vAlign w:val="center"/>
          </w:tcPr>
          <w:p w14:paraId="17589B5F"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5</w:t>
            </w:r>
          </w:p>
        </w:tc>
      </w:tr>
      <w:tr w:rsidR="00C72F28" w:rsidRPr="00C72F28" w14:paraId="192EFD59" w14:textId="77777777" w:rsidTr="00E74BD8">
        <w:tc>
          <w:tcPr>
            <w:tcW w:w="4248" w:type="dxa"/>
            <w:vAlign w:val="center"/>
          </w:tcPr>
          <w:p w14:paraId="58481824"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Febrilne konvulzije</w:t>
            </w:r>
          </w:p>
        </w:tc>
        <w:tc>
          <w:tcPr>
            <w:tcW w:w="1843" w:type="dxa"/>
            <w:vAlign w:val="center"/>
          </w:tcPr>
          <w:p w14:paraId="60D2FC89"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8</w:t>
            </w:r>
          </w:p>
        </w:tc>
      </w:tr>
      <w:tr w:rsidR="00C72F28" w:rsidRPr="00C72F28" w14:paraId="59E78A3A" w14:textId="77777777" w:rsidTr="00E74BD8">
        <w:tc>
          <w:tcPr>
            <w:tcW w:w="4248" w:type="dxa"/>
            <w:vAlign w:val="center"/>
          </w:tcPr>
          <w:p w14:paraId="3AB9F030"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Afektivne respiratorne krize</w:t>
            </w:r>
          </w:p>
        </w:tc>
        <w:tc>
          <w:tcPr>
            <w:tcW w:w="1843" w:type="dxa"/>
            <w:vAlign w:val="center"/>
          </w:tcPr>
          <w:p w14:paraId="0A402567"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3</w:t>
            </w:r>
          </w:p>
        </w:tc>
      </w:tr>
      <w:tr w:rsidR="00C72F28" w:rsidRPr="00C72F28" w14:paraId="7B889CEA" w14:textId="77777777" w:rsidTr="00E74BD8">
        <w:tc>
          <w:tcPr>
            <w:tcW w:w="4248" w:type="dxa"/>
            <w:vAlign w:val="center"/>
          </w:tcPr>
          <w:p w14:paraId="22AEBA8C" w14:textId="77777777" w:rsidR="00D96998" w:rsidRPr="00C72F28" w:rsidRDefault="00D96998" w:rsidP="00E74BD8">
            <w:pPr>
              <w:pStyle w:val="Odlomakpopisa"/>
              <w:ind w:left="0"/>
              <w:jc w:val="center"/>
              <w:rPr>
                <w:rFonts w:asciiTheme="minorHAnsi" w:hAnsiTheme="minorHAnsi" w:cstheme="minorHAnsi"/>
                <w:bCs/>
                <w:sz w:val="22"/>
                <w:szCs w:val="22"/>
              </w:rPr>
            </w:pPr>
            <w:proofErr w:type="spellStart"/>
            <w:r w:rsidRPr="00C72F28">
              <w:rPr>
                <w:rFonts w:asciiTheme="minorHAnsi" w:hAnsiTheme="minorHAnsi" w:cstheme="minorHAnsi"/>
                <w:bCs/>
                <w:sz w:val="22"/>
                <w:szCs w:val="22"/>
              </w:rPr>
              <w:t>Atopijski</w:t>
            </w:r>
            <w:proofErr w:type="spellEnd"/>
            <w:r w:rsidRPr="00C72F28">
              <w:rPr>
                <w:rFonts w:asciiTheme="minorHAnsi" w:hAnsiTheme="minorHAnsi" w:cstheme="minorHAnsi"/>
                <w:bCs/>
                <w:sz w:val="22"/>
                <w:szCs w:val="22"/>
              </w:rPr>
              <w:t xml:space="preserve"> dermatitis</w:t>
            </w:r>
          </w:p>
        </w:tc>
        <w:tc>
          <w:tcPr>
            <w:tcW w:w="1843" w:type="dxa"/>
            <w:vAlign w:val="center"/>
          </w:tcPr>
          <w:p w14:paraId="243760C8"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5</w:t>
            </w:r>
          </w:p>
        </w:tc>
      </w:tr>
      <w:tr w:rsidR="00C72F28" w:rsidRPr="00C72F28" w14:paraId="6824756C" w14:textId="77777777" w:rsidTr="00E74BD8">
        <w:tc>
          <w:tcPr>
            <w:tcW w:w="4248" w:type="dxa"/>
            <w:vAlign w:val="center"/>
          </w:tcPr>
          <w:p w14:paraId="42F8A90E"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Bronhitis</w:t>
            </w:r>
          </w:p>
        </w:tc>
        <w:tc>
          <w:tcPr>
            <w:tcW w:w="1843" w:type="dxa"/>
            <w:vAlign w:val="center"/>
          </w:tcPr>
          <w:p w14:paraId="587A553A"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1</w:t>
            </w:r>
          </w:p>
        </w:tc>
      </w:tr>
      <w:tr w:rsidR="00C72F28" w:rsidRPr="00C72F28" w14:paraId="531828E7" w14:textId="77777777" w:rsidTr="00E74BD8">
        <w:tc>
          <w:tcPr>
            <w:tcW w:w="4248" w:type="dxa"/>
            <w:vAlign w:val="center"/>
          </w:tcPr>
          <w:p w14:paraId="59B9AAE4" w14:textId="77777777" w:rsidR="00D96998" w:rsidRPr="00C72F28" w:rsidRDefault="00D96998" w:rsidP="00E74BD8">
            <w:pPr>
              <w:pStyle w:val="Odlomakpopisa"/>
              <w:ind w:left="0"/>
              <w:jc w:val="center"/>
              <w:rPr>
                <w:rFonts w:asciiTheme="minorHAnsi" w:hAnsiTheme="minorHAnsi" w:cstheme="minorHAnsi"/>
                <w:bCs/>
                <w:sz w:val="22"/>
                <w:szCs w:val="22"/>
              </w:rPr>
            </w:pPr>
            <w:proofErr w:type="spellStart"/>
            <w:r w:rsidRPr="00C72F28">
              <w:rPr>
                <w:rFonts w:asciiTheme="minorHAnsi" w:hAnsiTheme="minorHAnsi" w:cstheme="minorHAnsi"/>
                <w:bCs/>
                <w:sz w:val="22"/>
                <w:szCs w:val="22"/>
              </w:rPr>
              <w:t>Trombocitopenija</w:t>
            </w:r>
            <w:proofErr w:type="spellEnd"/>
          </w:p>
        </w:tc>
        <w:tc>
          <w:tcPr>
            <w:tcW w:w="1843" w:type="dxa"/>
            <w:vAlign w:val="center"/>
          </w:tcPr>
          <w:p w14:paraId="42DDD3EE"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1</w:t>
            </w:r>
          </w:p>
        </w:tc>
      </w:tr>
      <w:tr w:rsidR="00C72F28" w:rsidRPr="00C72F28" w14:paraId="3A67359E" w14:textId="77777777" w:rsidTr="00E74BD8">
        <w:tc>
          <w:tcPr>
            <w:tcW w:w="4248" w:type="dxa"/>
            <w:vAlign w:val="center"/>
          </w:tcPr>
          <w:p w14:paraId="60E5FEC8"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Ostale alergije</w:t>
            </w:r>
          </w:p>
        </w:tc>
        <w:tc>
          <w:tcPr>
            <w:tcW w:w="1843" w:type="dxa"/>
            <w:vAlign w:val="center"/>
          </w:tcPr>
          <w:p w14:paraId="726C28D4"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5</w:t>
            </w:r>
          </w:p>
        </w:tc>
      </w:tr>
      <w:tr w:rsidR="00C72F28" w:rsidRPr="00C72F28" w14:paraId="64C6CDD2" w14:textId="77777777" w:rsidTr="00E74BD8">
        <w:tc>
          <w:tcPr>
            <w:tcW w:w="4248" w:type="dxa"/>
            <w:vAlign w:val="center"/>
          </w:tcPr>
          <w:p w14:paraId="2480B7C1" w14:textId="77777777" w:rsidR="00D96998" w:rsidRPr="00C72F28" w:rsidRDefault="00D96998" w:rsidP="00E74BD8">
            <w:pPr>
              <w:pStyle w:val="Odlomakpopisa"/>
              <w:ind w:left="0"/>
              <w:jc w:val="center"/>
              <w:rPr>
                <w:rFonts w:asciiTheme="minorHAnsi" w:hAnsiTheme="minorHAnsi" w:cstheme="minorHAnsi"/>
                <w:bCs/>
                <w:sz w:val="22"/>
                <w:szCs w:val="22"/>
              </w:rPr>
            </w:pPr>
            <w:proofErr w:type="spellStart"/>
            <w:r w:rsidRPr="00C72F28">
              <w:rPr>
                <w:rFonts w:asciiTheme="minorHAnsi" w:hAnsiTheme="minorHAnsi" w:cstheme="minorHAnsi"/>
                <w:bCs/>
                <w:sz w:val="22"/>
                <w:szCs w:val="22"/>
              </w:rPr>
              <w:t>Uroinfekti</w:t>
            </w:r>
            <w:proofErr w:type="spellEnd"/>
          </w:p>
        </w:tc>
        <w:tc>
          <w:tcPr>
            <w:tcW w:w="1843" w:type="dxa"/>
            <w:vAlign w:val="center"/>
          </w:tcPr>
          <w:p w14:paraId="79163A48"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4</w:t>
            </w:r>
          </w:p>
        </w:tc>
      </w:tr>
      <w:tr w:rsidR="00C72F28" w:rsidRPr="00C72F28" w14:paraId="087D0BF4" w14:textId="77777777" w:rsidTr="00E74BD8">
        <w:tc>
          <w:tcPr>
            <w:tcW w:w="4248" w:type="dxa"/>
            <w:vAlign w:val="center"/>
          </w:tcPr>
          <w:p w14:paraId="39D2E042"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Cistična fibroza</w:t>
            </w:r>
          </w:p>
        </w:tc>
        <w:tc>
          <w:tcPr>
            <w:tcW w:w="1843" w:type="dxa"/>
            <w:vAlign w:val="center"/>
          </w:tcPr>
          <w:p w14:paraId="69F21E30"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1</w:t>
            </w:r>
          </w:p>
        </w:tc>
      </w:tr>
      <w:tr w:rsidR="00C72F28" w:rsidRPr="00C72F28" w14:paraId="64C1F22B" w14:textId="77777777" w:rsidTr="00E74BD8">
        <w:tc>
          <w:tcPr>
            <w:tcW w:w="4248" w:type="dxa"/>
            <w:vAlign w:val="center"/>
          </w:tcPr>
          <w:p w14:paraId="4040546D" w14:textId="77777777" w:rsidR="00D96998" w:rsidRPr="00C72F28" w:rsidRDefault="00D96998" w:rsidP="00E74BD8">
            <w:pPr>
              <w:pStyle w:val="Odlomakpopisa"/>
              <w:ind w:left="0"/>
              <w:jc w:val="center"/>
              <w:rPr>
                <w:rFonts w:asciiTheme="minorHAnsi" w:hAnsiTheme="minorHAnsi" w:cstheme="minorHAnsi"/>
                <w:bCs/>
                <w:sz w:val="22"/>
                <w:szCs w:val="22"/>
              </w:rPr>
            </w:pPr>
            <w:proofErr w:type="spellStart"/>
            <w:r w:rsidRPr="00C72F28">
              <w:rPr>
                <w:rFonts w:asciiTheme="minorHAnsi" w:hAnsiTheme="minorHAnsi" w:cstheme="minorHAnsi"/>
                <w:bCs/>
                <w:sz w:val="22"/>
                <w:szCs w:val="22"/>
              </w:rPr>
              <w:t>Hemangiom</w:t>
            </w:r>
            <w:proofErr w:type="spellEnd"/>
          </w:p>
        </w:tc>
        <w:tc>
          <w:tcPr>
            <w:tcW w:w="1843" w:type="dxa"/>
            <w:vAlign w:val="center"/>
          </w:tcPr>
          <w:p w14:paraId="7EF3A9B1"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2</w:t>
            </w:r>
          </w:p>
        </w:tc>
      </w:tr>
      <w:tr w:rsidR="00C72F28" w:rsidRPr="00C72F28" w14:paraId="1ACE7F51" w14:textId="77777777" w:rsidTr="00E74BD8">
        <w:tc>
          <w:tcPr>
            <w:tcW w:w="4248" w:type="dxa"/>
            <w:vAlign w:val="center"/>
          </w:tcPr>
          <w:p w14:paraId="7F745A06"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Bolesti srca</w:t>
            </w:r>
          </w:p>
        </w:tc>
        <w:tc>
          <w:tcPr>
            <w:tcW w:w="1843" w:type="dxa"/>
            <w:vAlign w:val="center"/>
          </w:tcPr>
          <w:p w14:paraId="2DAE826E"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2</w:t>
            </w:r>
          </w:p>
        </w:tc>
      </w:tr>
      <w:tr w:rsidR="00C72F28" w:rsidRPr="00C72F28" w14:paraId="08F04613" w14:textId="77777777" w:rsidTr="00E74BD8">
        <w:tc>
          <w:tcPr>
            <w:tcW w:w="4248" w:type="dxa"/>
            <w:vAlign w:val="center"/>
          </w:tcPr>
          <w:p w14:paraId="7EF71998"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Astma</w:t>
            </w:r>
          </w:p>
        </w:tc>
        <w:tc>
          <w:tcPr>
            <w:tcW w:w="1843" w:type="dxa"/>
            <w:vAlign w:val="center"/>
          </w:tcPr>
          <w:p w14:paraId="689DCDE2"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1</w:t>
            </w:r>
          </w:p>
        </w:tc>
      </w:tr>
      <w:tr w:rsidR="00C72F28" w:rsidRPr="00C72F28" w14:paraId="6DCDD17C" w14:textId="77777777" w:rsidTr="00E74BD8">
        <w:tc>
          <w:tcPr>
            <w:tcW w:w="4248" w:type="dxa"/>
            <w:vAlign w:val="center"/>
          </w:tcPr>
          <w:p w14:paraId="04BCFAC2"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Celijakija</w:t>
            </w:r>
          </w:p>
        </w:tc>
        <w:tc>
          <w:tcPr>
            <w:tcW w:w="1843" w:type="dxa"/>
            <w:vAlign w:val="center"/>
          </w:tcPr>
          <w:p w14:paraId="60EC8C43"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1</w:t>
            </w:r>
          </w:p>
        </w:tc>
      </w:tr>
      <w:tr w:rsidR="00C72F28" w:rsidRPr="00C72F28" w14:paraId="411F2B35" w14:textId="77777777" w:rsidTr="00E74BD8">
        <w:tc>
          <w:tcPr>
            <w:tcW w:w="4248" w:type="dxa"/>
            <w:vAlign w:val="center"/>
          </w:tcPr>
          <w:p w14:paraId="0BEA7883" w14:textId="77777777" w:rsidR="00D96998" w:rsidRPr="00C72F28" w:rsidRDefault="00D96998" w:rsidP="00E74BD8">
            <w:pPr>
              <w:jc w:val="center"/>
              <w:rPr>
                <w:rFonts w:asciiTheme="minorHAnsi" w:hAnsiTheme="minorHAnsi" w:cstheme="minorHAnsi"/>
                <w:bCs/>
                <w:sz w:val="22"/>
                <w:szCs w:val="22"/>
              </w:rPr>
            </w:pPr>
            <w:r w:rsidRPr="00C72F28">
              <w:rPr>
                <w:rFonts w:asciiTheme="minorHAnsi" w:hAnsiTheme="minorHAnsi" w:cstheme="minorHAnsi"/>
                <w:bCs/>
                <w:sz w:val="22"/>
                <w:szCs w:val="22"/>
              </w:rPr>
              <w:t>Stenoza jednjaka</w:t>
            </w:r>
          </w:p>
        </w:tc>
        <w:tc>
          <w:tcPr>
            <w:tcW w:w="1843" w:type="dxa"/>
            <w:vAlign w:val="center"/>
          </w:tcPr>
          <w:p w14:paraId="3D1DF3CF"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1</w:t>
            </w:r>
          </w:p>
        </w:tc>
      </w:tr>
      <w:tr w:rsidR="00C72F28" w:rsidRPr="00C72F28" w14:paraId="275067CA" w14:textId="77777777" w:rsidTr="00E74BD8">
        <w:tc>
          <w:tcPr>
            <w:tcW w:w="4248" w:type="dxa"/>
            <w:vAlign w:val="center"/>
          </w:tcPr>
          <w:p w14:paraId="63C97661" w14:textId="77777777" w:rsidR="00D96998" w:rsidRPr="00C72F28" w:rsidRDefault="00D96998" w:rsidP="00E74BD8">
            <w:pPr>
              <w:jc w:val="center"/>
              <w:rPr>
                <w:rFonts w:asciiTheme="minorHAnsi" w:hAnsiTheme="minorHAnsi" w:cstheme="minorHAnsi"/>
                <w:bCs/>
                <w:sz w:val="22"/>
                <w:szCs w:val="22"/>
              </w:rPr>
            </w:pPr>
            <w:r w:rsidRPr="00C72F28">
              <w:rPr>
                <w:rFonts w:asciiTheme="minorHAnsi" w:hAnsiTheme="minorHAnsi" w:cstheme="minorHAnsi"/>
                <w:bCs/>
                <w:sz w:val="22"/>
                <w:szCs w:val="22"/>
              </w:rPr>
              <w:t>Spastična cerebralna paraliza</w:t>
            </w:r>
          </w:p>
        </w:tc>
        <w:tc>
          <w:tcPr>
            <w:tcW w:w="1843" w:type="dxa"/>
            <w:vAlign w:val="center"/>
          </w:tcPr>
          <w:p w14:paraId="42CF572E"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1</w:t>
            </w:r>
          </w:p>
        </w:tc>
      </w:tr>
      <w:tr w:rsidR="00C72F28" w:rsidRPr="00C72F28" w14:paraId="3E8FA9E1" w14:textId="77777777" w:rsidTr="00E74BD8">
        <w:tc>
          <w:tcPr>
            <w:tcW w:w="4248" w:type="dxa"/>
            <w:vAlign w:val="center"/>
          </w:tcPr>
          <w:p w14:paraId="52AA6F52" w14:textId="77777777" w:rsidR="00D96998" w:rsidRPr="00C72F28" w:rsidRDefault="00D96998" w:rsidP="00E74BD8">
            <w:pPr>
              <w:jc w:val="center"/>
              <w:rPr>
                <w:rFonts w:asciiTheme="minorHAnsi" w:hAnsiTheme="minorHAnsi" w:cstheme="minorHAnsi"/>
                <w:bCs/>
                <w:sz w:val="22"/>
                <w:szCs w:val="22"/>
              </w:rPr>
            </w:pPr>
            <w:r w:rsidRPr="00C72F28">
              <w:rPr>
                <w:rFonts w:asciiTheme="minorHAnsi" w:hAnsiTheme="minorHAnsi" w:cstheme="minorHAnsi"/>
                <w:bCs/>
                <w:sz w:val="22"/>
                <w:szCs w:val="22"/>
              </w:rPr>
              <w:t>Oslabljen sluh</w:t>
            </w:r>
          </w:p>
        </w:tc>
        <w:tc>
          <w:tcPr>
            <w:tcW w:w="1843" w:type="dxa"/>
            <w:vAlign w:val="center"/>
          </w:tcPr>
          <w:p w14:paraId="6F7D8CCE" w14:textId="77777777" w:rsidR="00D96998" w:rsidRPr="00C72F28" w:rsidRDefault="00D96998" w:rsidP="00E74BD8">
            <w:pPr>
              <w:pStyle w:val="Odlomakpopisa"/>
              <w:ind w:left="0"/>
              <w:jc w:val="center"/>
              <w:rPr>
                <w:rFonts w:asciiTheme="minorHAnsi" w:hAnsiTheme="minorHAnsi" w:cstheme="minorHAnsi"/>
                <w:bCs/>
                <w:sz w:val="22"/>
                <w:szCs w:val="22"/>
              </w:rPr>
            </w:pPr>
            <w:r w:rsidRPr="00C72F28">
              <w:rPr>
                <w:rFonts w:asciiTheme="minorHAnsi" w:hAnsiTheme="minorHAnsi" w:cstheme="minorHAnsi"/>
                <w:bCs/>
                <w:sz w:val="22"/>
                <w:szCs w:val="22"/>
              </w:rPr>
              <w:t>2</w:t>
            </w:r>
          </w:p>
        </w:tc>
      </w:tr>
    </w:tbl>
    <w:p w14:paraId="2874FE12" w14:textId="77777777" w:rsidR="00D96998" w:rsidRPr="00C72F28" w:rsidRDefault="00D96998" w:rsidP="00D96998">
      <w:pPr>
        <w:ind w:left="0" w:firstLine="0"/>
        <w:jc w:val="both"/>
        <w:rPr>
          <w:rFonts w:cstheme="minorHAnsi"/>
        </w:rPr>
      </w:pPr>
    </w:p>
    <w:p w14:paraId="2B43D082" w14:textId="77777777" w:rsidR="00D96998" w:rsidRPr="00C72F28" w:rsidRDefault="00D96998" w:rsidP="00D96998">
      <w:pPr>
        <w:ind w:left="0" w:firstLine="0"/>
        <w:jc w:val="both"/>
        <w:rPr>
          <w:rFonts w:cstheme="minorHAnsi"/>
        </w:rPr>
      </w:pPr>
    </w:p>
    <w:p w14:paraId="63A2C824" w14:textId="77777777" w:rsidR="00D96998" w:rsidRPr="00C72F28" w:rsidRDefault="00D96998" w:rsidP="00D96998">
      <w:pPr>
        <w:ind w:left="0" w:firstLine="0"/>
        <w:jc w:val="both"/>
        <w:rPr>
          <w:rFonts w:cstheme="minorHAnsi"/>
        </w:rPr>
      </w:pPr>
    </w:p>
    <w:p w14:paraId="76E500C4" w14:textId="77777777" w:rsidR="00D96998" w:rsidRPr="00C72F28" w:rsidRDefault="00D96998" w:rsidP="00D96998">
      <w:pPr>
        <w:jc w:val="both"/>
        <w:rPr>
          <w:rFonts w:cstheme="minorHAnsi"/>
          <w:b/>
        </w:rPr>
      </w:pPr>
    </w:p>
    <w:p w14:paraId="4A5B4A6D" w14:textId="77777777" w:rsidR="00D96998" w:rsidRPr="00C72F28" w:rsidRDefault="00D96998" w:rsidP="00D96998">
      <w:pPr>
        <w:jc w:val="both"/>
        <w:rPr>
          <w:rFonts w:cstheme="minorHAnsi"/>
          <w:bCs/>
        </w:rPr>
      </w:pPr>
    </w:p>
    <w:p w14:paraId="2B430EBE" w14:textId="77777777" w:rsidR="00D96998" w:rsidRPr="00C72F28" w:rsidRDefault="00D96998" w:rsidP="00D96998">
      <w:pPr>
        <w:pStyle w:val="Odlomakpopisa"/>
        <w:ind w:left="1080"/>
        <w:jc w:val="both"/>
        <w:rPr>
          <w:rFonts w:cstheme="minorHAnsi"/>
        </w:rPr>
      </w:pPr>
    </w:p>
    <w:p w14:paraId="46994C04" w14:textId="77777777" w:rsidR="00D96998" w:rsidRPr="00C72F28" w:rsidRDefault="00D96998" w:rsidP="00D96998">
      <w:pPr>
        <w:pStyle w:val="Odlomakpopisa"/>
        <w:ind w:left="1080"/>
        <w:jc w:val="both"/>
        <w:rPr>
          <w:rFonts w:cstheme="minorHAnsi"/>
          <w:bCs/>
        </w:rPr>
      </w:pPr>
    </w:p>
    <w:p w14:paraId="020609C0" w14:textId="77777777" w:rsidR="00D96998" w:rsidRPr="00C72F28" w:rsidRDefault="00D96998" w:rsidP="00D96998">
      <w:pPr>
        <w:ind w:firstLine="720"/>
        <w:jc w:val="both"/>
        <w:rPr>
          <w:bCs/>
        </w:rPr>
      </w:pPr>
    </w:p>
    <w:p w14:paraId="3CB0CB7D" w14:textId="77777777" w:rsidR="00D96998" w:rsidRPr="00C72F28" w:rsidRDefault="00D96998" w:rsidP="00D96998">
      <w:pPr>
        <w:ind w:left="0" w:firstLine="0"/>
        <w:jc w:val="both"/>
        <w:rPr>
          <w:rFonts w:cstheme="minorHAnsi"/>
        </w:rPr>
      </w:pPr>
    </w:p>
    <w:p w14:paraId="657B51DA" w14:textId="77777777" w:rsidR="00D96998" w:rsidRPr="00C72F28" w:rsidRDefault="00D96998" w:rsidP="00D96998">
      <w:pPr>
        <w:ind w:left="0" w:firstLine="0"/>
        <w:jc w:val="both"/>
        <w:rPr>
          <w:rFonts w:cstheme="minorHAnsi"/>
        </w:rPr>
      </w:pPr>
    </w:p>
    <w:p w14:paraId="47000810" w14:textId="77777777" w:rsidR="00D96998" w:rsidRPr="00D96998" w:rsidRDefault="00D96998" w:rsidP="00D96998">
      <w:pPr>
        <w:ind w:left="0" w:firstLine="0"/>
        <w:jc w:val="both"/>
        <w:rPr>
          <w:rFonts w:cstheme="minorHAnsi"/>
          <w:color w:val="FF0000"/>
        </w:rPr>
      </w:pPr>
    </w:p>
    <w:p w14:paraId="67422EEB" w14:textId="77777777" w:rsidR="00D96998" w:rsidRPr="00D96998" w:rsidRDefault="00D96998" w:rsidP="00D96998">
      <w:pPr>
        <w:ind w:left="0" w:firstLine="0"/>
        <w:jc w:val="both"/>
        <w:rPr>
          <w:rFonts w:cstheme="minorHAnsi"/>
          <w:color w:val="FF0000"/>
        </w:rPr>
      </w:pPr>
    </w:p>
    <w:p w14:paraId="710ED6CB" w14:textId="28618CF9" w:rsidR="0057646B" w:rsidRDefault="00D96998" w:rsidP="00D96998">
      <w:pPr>
        <w:ind w:left="0" w:firstLine="708"/>
        <w:jc w:val="both"/>
      </w:pPr>
      <w:r w:rsidRPr="00C72F28">
        <w:rPr>
          <w:rFonts w:cstheme="minorHAnsi"/>
        </w:rPr>
        <w:t>Kroz listopad, studeni i prosinac 202</w:t>
      </w:r>
      <w:r w:rsidR="0021269A">
        <w:rPr>
          <w:rFonts w:cstheme="minorHAnsi"/>
        </w:rPr>
        <w:t>4</w:t>
      </w:r>
      <w:r w:rsidRPr="00C72F28">
        <w:rPr>
          <w:rFonts w:cstheme="minorHAnsi"/>
        </w:rPr>
        <w:t xml:space="preserve">. godine održan je tečaj prve pomoći za odgojitelje koji prethodno nisu završili tečaj, ukupno je sudjelovalo 14 osoba (odgojitelji, nestručne zamjene za odgojitelja, stručni suradnici). U studenom, veljači i travnju su provedeni stručni aktivi za odgojitelje na temu  „Zdravstvene specifičnosti djece“. Aktivi su provođeni u grupama u tri termina.  Na sva tri aktiva sudjelovalo je 41,79% odgojitelja, na dva aktiva je sudjelovalo 35,82% odgojitelja, na jednom aktivu sudjelovalo je 20,89% odgojitelja te samo 1,49% odgojitelja nije sudjelovalo na nijednom aktivu zbog opravdanih razloga. </w:t>
      </w:r>
      <w:r w:rsidRPr="00C72F28">
        <w:t xml:space="preserve">Aktiv su odgojitelji ocijenili iznimno korisnim, s naglaskom na prepoznavanje i odgovarajuće reagiranje na zdravstvene specifičnosti djece u svakodnevnoj praksi. Kao posebno vrijednim istaknuli su mogućnost razgovora i rasprave o svakom djetetu individualno, čime su detaljnije upoznali djecu sa zdravstvenim specifičnostima u svom kvartu. </w:t>
      </w:r>
    </w:p>
    <w:p w14:paraId="4169E1BB" w14:textId="77777777" w:rsidR="0057646B" w:rsidRDefault="0057646B">
      <w:r>
        <w:br w:type="page"/>
      </w:r>
    </w:p>
    <w:p w14:paraId="067ECBAA" w14:textId="77777777" w:rsidR="0057646B" w:rsidRPr="0057646B" w:rsidRDefault="0057646B" w:rsidP="002E585D">
      <w:pPr>
        <w:ind w:hanging="1"/>
        <w:jc w:val="both"/>
        <w:rPr>
          <w:rFonts w:cstheme="minorHAnsi"/>
          <w:b/>
          <w:bCs/>
        </w:rPr>
      </w:pPr>
      <w:r w:rsidRPr="0057646B">
        <w:rPr>
          <w:rFonts w:cstheme="minorHAnsi"/>
          <w:b/>
          <w:bCs/>
        </w:rPr>
        <w:t>Djeca s teškoćama u razvoju</w:t>
      </w:r>
    </w:p>
    <w:p w14:paraId="4C01DDAE" w14:textId="50590D87" w:rsidR="00D96998" w:rsidRPr="0057646B" w:rsidRDefault="0057646B" w:rsidP="0057646B">
      <w:pPr>
        <w:ind w:left="0" w:firstLine="708"/>
        <w:jc w:val="both"/>
        <w:rPr>
          <w:rFonts w:cstheme="minorHAnsi"/>
        </w:rPr>
      </w:pPr>
      <w:r w:rsidRPr="0057646B">
        <w:rPr>
          <w:rFonts w:cstheme="minorHAnsi"/>
        </w:rPr>
        <w:t xml:space="preserve">U pedagoškoj godini 2024./2025. ukupno je u vrtiću praćeno 41 dijete s teškoćama u razvoju koje je u vanjskoj obradi. Od toga, 36 djece ima ugovor za djecu s teškoćama u razvoju, a za petero djece iz skupina </w:t>
      </w:r>
      <w:proofErr w:type="spellStart"/>
      <w:r w:rsidRPr="0057646B">
        <w:rPr>
          <w:rFonts w:cstheme="minorHAnsi"/>
        </w:rPr>
        <w:t>Trešnjice</w:t>
      </w:r>
      <w:proofErr w:type="spellEnd"/>
      <w:r w:rsidRPr="0057646B">
        <w:rPr>
          <w:rFonts w:cstheme="minorHAnsi"/>
        </w:rPr>
        <w:t xml:space="preserve">, </w:t>
      </w:r>
      <w:proofErr w:type="spellStart"/>
      <w:r w:rsidRPr="0057646B">
        <w:rPr>
          <w:rFonts w:cstheme="minorHAnsi"/>
        </w:rPr>
        <w:t>Pandice</w:t>
      </w:r>
      <w:proofErr w:type="spellEnd"/>
      <w:r w:rsidRPr="0057646B">
        <w:rPr>
          <w:rFonts w:cstheme="minorHAnsi"/>
        </w:rPr>
        <w:t>, Pingvini, Leptirići i Jabučice prikuplja se dokumentacija s vanjskih obrada</w:t>
      </w:r>
      <w:r w:rsidR="001030EB">
        <w:rPr>
          <w:rFonts w:cstheme="minorHAnsi"/>
        </w:rPr>
        <w:t>,</w:t>
      </w:r>
      <w:r w:rsidRPr="0057646B">
        <w:rPr>
          <w:rFonts w:cstheme="minorHAnsi"/>
        </w:rPr>
        <w:t xml:space="preserve"> po upućivanju iz vrtića</w:t>
      </w:r>
      <w:r w:rsidR="001030EB">
        <w:rPr>
          <w:rFonts w:cstheme="minorHAnsi"/>
        </w:rPr>
        <w:t>,</w:t>
      </w:r>
      <w:r w:rsidRPr="0057646B">
        <w:rPr>
          <w:rFonts w:cstheme="minorHAnsi"/>
        </w:rPr>
        <w:t xml:space="preserve"> na temelju koje će se u narednom periodu donijeti odluka o eventualnoj promjeni ugovora. 36 djece s teškoćama nalazi se u skupinama: Bubamare, </w:t>
      </w:r>
      <w:proofErr w:type="spellStart"/>
      <w:r w:rsidRPr="0057646B">
        <w:rPr>
          <w:rFonts w:cstheme="minorHAnsi"/>
        </w:rPr>
        <w:t>Elmeri</w:t>
      </w:r>
      <w:proofErr w:type="spellEnd"/>
      <w:r w:rsidRPr="0057646B">
        <w:rPr>
          <w:rFonts w:cstheme="minorHAnsi"/>
        </w:rPr>
        <w:t xml:space="preserve">, Iskrice, Jabučice, Ježići, Lastavice, Leptirići, Loptice, Pingvini, Pužići, Ribice, Suncokreti, Zečići, Prstići, Ptičice, Šapice, </w:t>
      </w:r>
      <w:proofErr w:type="spellStart"/>
      <w:r w:rsidRPr="0057646B">
        <w:rPr>
          <w:rFonts w:cstheme="minorHAnsi"/>
        </w:rPr>
        <w:t>Kruškice</w:t>
      </w:r>
      <w:proofErr w:type="spellEnd"/>
      <w:r w:rsidRPr="0057646B">
        <w:rPr>
          <w:rFonts w:cstheme="minorHAnsi"/>
        </w:rPr>
        <w:t xml:space="preserve">, Mačkice, </w:t>
      </w:r>
      <w:proofErr w:type="spellStart"/>
      <w:r w:rsidRPr="0057646B">
        <w:rPr>
          <w:rFonts w:cstheme="minorHAnsi"/>
        </w:rPr>
        <w:t>Žirafice</w:t>
      </w:r>
      <w:proofErr w:type="spellEnd"/>
      <w:r w:rsidRPr="0057646B">
        <w:rPr>
          <w:rFonts w:cstheme="minorHAnsi"/>
        </w:rPr>
        <w:t>, Vidrice, Vlakići, Žabice. Ovog broja djece s teškoćama, 20 njih ima teškoće klasificirane kao lake, a 16 kao teške.</w:t>
      </w:r>
    </w:p>
    <w:p w14:paraId="30877C51" w14:textId="77777777" w:rsidR="00C72F28" w:rsidRDefault="00C72F28" w:rsidP="00AF36AA">
      <w:pPr>
        <w:ind w:left="0" w:firstLine="0"/>
        <w:jc w:val="both"/>
        <w:rPr>
          <w:rFonts w:cstheme="minorHAnsi"/>
          <w:b/>
          <w:color w:val="FF0000"/>
        </w:rPr>
      </w:pPr>
    </w:p>
    <w:p w14:paraId="58B90704" w14:textId="77777777" w:rsidR="00D96998" w:rsidRPr="00C80627" w:rsidRDefault="00D96998" w:rsidP="002E585D">
      <w:pPr>
        <w:ind w:hanging="349"/>
        <w:jc w:val="both"/>
        <w:rPr>
          <w:rFonts w:ascii="Calibri" w:hAnsi="Calibri" w:cs="Calibri"/>
          <w:b/>
        </w:rPr>
      </w:pPr>
      <w:r w:rsidRPr="00C80627">
        <w:rPr>
          <w:rFonts w:ascii="Calibri" w:hAnsi="Calibri" w:cs="Calibri"/>
          <w:b/>
        </w:rPr>
        <w:t>Usvajanje i provedba pojačanih protuepidemijskih mjera vezanih uz zarazne bolesti</w:t>
      </w:r>
    </w:p>
    <w:p w14:paraId="4D4F0B41" w14:textId="77777777" w:rsidR="00D96998" w:rsidRPr="00C80627" w:rsidRDefault="00D96998" w:rsidP="00D96998">
      <w:pPr>
        <w:ind w:left="0" w:firstLine="360"/>
        <w:jc w:val="both"/>
        <w:rPr>
          <w:rFonts w:ascii="Calibri" w:hAnsi="Calibri" w:cs="Calibri"/>
        </w:rPr>
      </w:pPr>
      <w:r w:rsidRPr="00C80627">
        <w:rPr>
          <w:rFonts w:ascii="Calibri" w:hAnsi="Calibri" w:cs="Calibri"/>
        </w:rPr>
        <w:t>Higijensko-epidemiološki nadzor provodio se u suradnji sa Zavodom za javno zdravstvo "Dr. Andrija Štampar" iz Zagreba, sukladno sklopljenom ugovoru. U koordinaciji sa Županijskim zavodom za javno zdravstvo redovito su obavljani zdravstveni pregledi zaposlenika. Kontinuirano se vodila briga o uvjetima skladištenja, pripreme i distribucije hrane, kao i o održavanju čistoće prostorija i vozila za dostavu hrane, u skladu s Planovima čišćenja i održavanja te HACCP planom. Mjere dezinfekcije, dezinsekcije i deratizacije provodile su se dvaput godišnje prema predviđenom planu.</w:t>
      </w:r>
    </w:p>
    <w:p w14:paraId="6C6F9E8B" w14:textId="77777777" w:rsidR="00D96998" w:rsidRPr="00C80627" w:rsidRDefault="00D96998" w:rsidP="00D96998">
      <w:pPr>
        <w:ind w:left="0" w:firstLine="360"/>
        <w:jc w:val="both"/>
        <w:rPr>
          <w:rFonts w:ascii="Calibri" w:hAnsi="Calibri" w:cs="Calibri"/>
        </w:rPr>
      </w:pPr>
      <w:r w:rsidRPr="00C80627">
        <w:rPr>
          <w:rFonts w:ascii="Calibri" w:hAnsi="Calibri" w:cs="Calibri"/>
        </w:rPr>
        <w:t xml:space="preserve">Tijekom godine nekoliko puta se surađivalo s epidemiološkom službom u cilju sprječavanja širenja zaraznih bolesti, a najčešća skupina bolesti ove godine bile su parazitske bolesti. </w:t>
      </w:r>
    </w:p>
    <w:p w14:paraId="112223D9" w14:textId="3D02DEA5" w:rsidR="00D96998" w:rsidRPr="00C80627" w:rsidRDefault="00D96998" w:rsidP="00D96998">
      <w:pPr>
        <w:ind w:left="0" w:firstLine="360"/>
        <w:jc w:val="both"/>
        <w:rPr>
          <w:rFonts w:ascii="Calibri" w:hAnsi="Calibri" w:cs="Calibri"/>
          <w:shd w:val="clear" w:color="auto" w:fill="FFFFFF"/>
        </w:rPr>
      </w:pPr>
      <w:r w:rsidRPr="00C80627">
        <w:rPr>
          <w:rFonts w:ascii="Calibri" w:hAnsi="Calibri" w:cs="Calibri"/>
        </w:rPr>
        <w:t xml:space="preserve">Pomoćno-tehničko osoblje kontinuirano održava higijenu unutarnjih i vanjskih prostora. Redovito se provodi čišćenje i dezinfekcija prostorija, sanitarnih čvorova te zajedničkih prostorija, a posebna se pažnja posvećuje i čistoći vrtićkog dvorišta i igrališta. Takav pristup omogućuje sigurnu, urednu i zdravu okolinu za boravak i igru djece, uz pridržavanje svih higijenskih standarda. </w:t>
      </w:r>
      <w:r w:rsidRPr="00C80627">
        <w:rPr>
          <w:rFonts w:ascii="Calibri" w:hAnsi="Calibri" w:cs="Calibri"/>
          <w:spacing w:val="3"/>
          <w:shd w:val="clear" w:color="auto" w:fill="FFFFFF"/>
        </w:rPr>
        <w:t>Kao značajnu kvalitetu vrtića veli</w:t>
      </w:r>
      <w:r w:rsidRPr="00C80627">
        <w:rPr>
          <w:rFonts w:ascii="Calibri" w:hAnsi="Calibri" w:cs="Calibri"/>
        </w:rPr>
        <w:t xml:space="preserve">ki dio roditelja u anketi ističe zadovoljstvo sa zdravstveno-higijenskim uvjetima. </w:t>
      </w:r>
    </w:p>
    <w:p w14:paraId="65C5FE4B" w14:textId="77777777" w:rsidR="00D96998" w:rsidRPr="00D96998" w:rsidRDefault="00D96998" w:rsidP="00D96998">
      <w:pPr>
        <w:ind w:firstLine="708"/>
        <w:jc w:val="both"/>
        <w:rPr>
          <w:rFonts w:cstheme="minorHAnsi"/>
          <w:color w:val="FF0000"/>
          <w:shd w:val="clear" w:color="auto" w:fill="FFFFFF"/>
        </w:rPr>
      </w:pPr>
    </w:p>
    <w:p w14:paraId="77B96181" w14:textId="77777777" w:rsidR="00D96998" w:rsidRPr="00C80627" w:rsidRDefault="00D96998" w:rsidP="00D35017">
      <w:pPr>
        <w:pStyle w:val="Odlomakpopisa"/>
        <w:numPr>
          <w:ilvl w:val="0"/>
          <w:numId w:val="18"/>
        </w:numPr>
        <w:spacing w:after="0"/>
        <w:jc w:val="both"/>
        <w:rPr>
          <w:rFonts w:cstheme="minorHAnsi"/>
          <w:b/>
        </w:rPr>
      </w:pPr>
      <w:r w:rsidRPr="00C80627">
        <w:rPr>
          <w:rFonts w:cstheme="minorHAnsi"/>
          <w:b/>
        </w:rPr>
        <w:t>PROMOCIJA USVAJANJA ZDRAVIH STILOVA ŽIVOTA</w:t>
      </w:r>
    </w:p>
    <w:p w14:paraId="1DDE7F09" w14:textId="77777777" w:rsidR="00D96998" w:rsidRPr="00C80627" w:rsidRDefault="00D96998" w:rsidP="00D96998">
      <w:pPr>
        <w:pStyle w:val="Odlomakpopisa"/>
        <w:spacing w:after="0"/>
        <w:ind w:left="1080" w:firstLine="0"/>
        <w:jc w:val="both"/>
        <w:rPr>
          <w:rFonts w:cstheme="minorHAnsi"/>
          <w:b/>
        </w:rPr>
      </w:pPr>
    </w:p>
    <w:p w14:paraId="7BBC48C5" w14:textId="7720F757" w:rsidR="00D96998" w:rsidRPr="00C80627" w:rsidRDefault="00D96998" w:rsidP="00D96998">
      <w:pPr>
        <w:ind w:left="0" w:firstLine="360"/>
        <w:jc w:val="both"/>
        <w:rPr>
          <w:rFonts w:cstheme="minorHAnsi"/>
        </w:rPr>
      </w:pPr>
      <w:r w:rsidRPr="00C80627">
        <w:rPr>
          <w:rFonts w:cstheme="minorHAnsi"/>
        </w:rPr>
        <w:t>Zdravstveno prosvjećivanje djece i odraslih predstavlja važnu zadaću, s ciljem promicanja</w:t>
      </w:r>
      <w:r w:rsidR="00AF36AA">
        <w:rPr>
          <w:rFonts w:cstheme="minorHAnsi"/>
        </w:rPr>
        <w:t xml:space="preserve"> </w:t>
      </w:r>
      <w:r w:rsidRPr="00C80627">
        <w:rPr>
          <w:rFonts w:cstheme="minorHAnsi"/>
        </w:rPr>
        <w:t>zdravlja, pravilne prehrane i usvajanja zdravih životnih navika.</w:t>
      </w:r>
    </w:p>
    <w:p w14:paraId="014098DE" w14:textId="77777777" w:rsidR="00D96998" w:rsidRPr="00C80627" w:rsidRDefault="00D96998" w:rsidP="00124330">
      <w:pPr>
        <w:ind w:hanging="349"/>
        <w:jc w:val="both"/>
        <w:rPr>
          <w:rFonts w:cstheme="minorHAnsi"/>
          <w:b/>
        </w:rPr>
      </w:pPr>
      <w:r w:rsidRPr="00C80627">
        <w:rPr>
          <w:rFonts w:cstheme="minorHAnsi"/>
          <w:b/>
        </w:rPr>
        <w:t>Suradnja s ustanovama koje se bave zaštitom zdravlja djece</w:t>
      </w:r>
    </w:p>
    <w:p w14:paraId="26353452" w14:textId="77777777" w:rsidR="00D96998" w:rsidRPr="00C80627" w:rsidRDefault="00D96998" w:rsidP="00D96998">
      <w:pPr>
        <w:ind w:left="0" w:firstLine="708"/>
        <w:jc w:val="both"/>
        <w:rPr>
          <w:rFonts w:cstheme="minorHAnsi"/>
        </w:rPr>
      </w:pPr>
      <w:r w:rsidRPr="00C80627">
        <w:rPr>
          <w:rFonts w:cstheme="minorHAnsi"/>
        </w:rPr>
        <w:t xml:space="preserve">Rad na projektu Crvenog križa „Siguran vrtić“ (odgoj za humanost od malih nogu) realiziran je u periodu od listopada 2024. do veljače 2025. Godine. U projektu su sudjelovale skupine </w:t>
      </w:r>
      <w:r w:rsidRPr="00C80627">
        <w:rPr>
          <w:rFonts w:cs="Times New Roman"/>
          <w:lang w:eastAsia="hr-HR"/>
        </w:rPr>
        <w:t xml:space="preserve">Lastavice, Pužići, Jabučice, </w:t>
      </w:r>
      <w:proofErr w:type="spellStart"/>
      <w:r w:rsidRPr="00C80627">
        <w:rPr>
          <w:rFonts w:cs="Times New Roman"/>
          <w:lang w:eastAsia="hr-HR"/>
        </w:rPr>
        <w:t>Kruškice</w:t>
      </w:r>
      <w:proofErr w:type="spellEnd"/>
      <w:r w:rsidRPr="00C80627">
        <w:rPr>
          <w:rFonts w:cs="Times New Roman"/>
          <w:lang w:eastAsia="hr-HR"/>
        </w:rPr>
        <w:t xml:space="preserve">, Prstići,  </w:t>
      </w:r>
      <w:proofErr w:type="spellStart"/>
      <w:r w:rsidRPr="00C80627">
        <w:rPr>
          <w:rFonts w:cs="Times New Roman"/>
          <w:lang w:eastAsia="hr-HR"/>
        </w:rPr>
        <w:t>Elmeri</w:t>
      </w:r>
      <w:proofErr w:type="spellEnd"/>
      <w:r w:rsidRPr="00C80627">
        <w:rPr>
          <w:rFonts w:cs="Times New Roman"/>
          <w:lang w:eastAsia="hr-HR"/>
        </w:rPr>
        <w:t xml:space="preserve">, Zečići, Ptičice,  </w:t>
      </w:r>
      <w:proofErr w:type="spellStart"/>
      <w:r w:rsidRPr="00C80627">
        <w:rPr>
          <w:rFonts w:cs="Times New Roman"/>
          <w:lang w:eastAsia="hr-HR"/>
        </w:rPr>
        <w:t>Sunčeka</w:t>
      </w:r>
      <w:proofErr w:type="spellEnd"/>
      <w:r w:rsidRPr="00C80627">
        <w:rPr>
          <w:rFonts w:cs="Times New Roman"/>
          <w:lang w:eastAsia="hr-HR"/>
        </w:rPr>
        <w:t xml:space="preserve">, Tigrići, </w:t>
      </w:r>
      <w:proofErr w:type="spellStart"/>
      <w:r w:rsidRPr="00C80627">
        <w:rPr>
          <w:rFonts w:cs="Times New Roman"/>
          <w:lang w:eastAsia="hr-HR"/>
        </w:rPr>
        <w:t>Zebrice</w:t>
      </w:r>
      <w:proofErr w:type="spellEnd"/>
      <w:r w:rsidRPr="00C80627">
        <w:rPr>
          <w:rFonts w:cs="Times New Roman"/>
          <w:lang w:eastAsia="hr-HR"/>
        </w:rPr>
        <w:t>, Lavići, Žabice</w:t>
      </w:r>
      <w:r w:rsidRPr="00C80627">
        <w:rPr>
          <w:rFonts w:cstheme="minorHAnsi"/>
        </w:rPr>
        <w:t xml:space="preserve">.  Aktivnosti koje su realizirane su dokumentirane i prezentirane u obliku plakata koje su ujedno bile motivacija za registriranje na platformu Hrvatskog Crvenog križa pod nazivom „Sigurnija djeca“. Zahvaljujući velikom zalaganju odgojitelja, djece i stručno razvojne službe po peti puta naš je vrtić dobio status „Naš vrtić je siguran“. </w:t>
      </w:r>
    </w:p>
    <w:p w14:paraId="6225060E" w14:textId="77777777" w:rsidR="00D96998" w:rsidRPr="00C80627" w:rsidRDefault="00D96998" w:rsidP="00D96998">
      <w:pPr>
        <w:ind w:left="0" w:firstLine="708"/>
        <w:jc w:val="both"/>
        <w:rPr>
          <w:rFonts w:cstheme="minorHAnsi"/>
        </w:rPr>
      </w:pPr>
      <w:r w:rsidRPr="00C80627">
        <w:rPr>
          <w:rFonts w:cstheme="minorHAnsi"/>
        </w:rPr>
        <w:t>Rad na projektu Crvenog križa „Siguran vrtić“  - priprema za potres te provođenje vježbe evakuacije i spašavanja u slučaju potresa je realiziran u rujnu 2024. godine. U projektu su sudjelovale sve odgojne skupine, a aktivnosti su dokumentirane i prezentirane u obliku plakata. Odgojitelji opisuju ovaj projekt kao korisnog za djecu i odgojitelje.</w:t>
      </w:r>
    </w:p>
    <w:p w14:paraId="41662B61" w14:textId="2456226F" w:rsidR="00D96998" w:rsidRPr="00C80627" w:rsidRDefault="00D96998" w:rsidP="00D96998">
      <w:pPr>
        <w:ind w:left="0" w:firstLine="708"/>
        <w:jc w:val="both"/>
        <w:rPr>
          <w:rFonts w:cstheme="minorHAnsi"/>
        </w:rPr>
      </w:pPr>
      <w:r w:rsidRPr="00C80627">
        <w:rPr>
          <w:rFonts w:cstheme="minorHAnsi"/>
        </w:rPr>
        <w:t xml:space="preserve">Radu na projektu  „Živjeti zdravo u vrtiću“  sudjelovale su </w:t>
      </w:r>
      <w:r w:rsidRPr="00C80627">
        <w:rPr>
          <w:rFonts w:cs="Times New Roman"/>
          <w:lang w:eastAsia="hr-HR"/>
        </w:rPr>
        <w:t xml:space="preserve">Pingvini, </w:t>
      </w:r>
      <w:proofErr w:type="spellStart"/>
      <w:r w:rsidRPr="00C80627">
        <w:rPr>
          <w:rFonts w:cs="Times New Roman"/>
          <w:lang w:eastAsia="hr-HR"/>
        </w:rPr>
        <w:t>Pandice</w:t>
      </w:r>
      <w:proofErr w:type="spellEnd"/>
      <w:r w:rsidRPr="00C80627">
        <w:rPr>
          <w:rFonts w:cs="Times New Roman"/>
          <w:lang w:eastAsia="hr-HR"/>
        </w:rPr>
        <w:t xml:space="preserve">, Balončići, Loptice, Vlakići, </w:t>
      </w:r>
      <w:proofErr w:type="spellStart"/>
      <w:r w:rsidRPr="00C80627">
        <w:rPr>
          <w:rFonts w:cs="Times New Roman"/>
          <w:lang w:eastAsia="hr-HR"/>
        </w:rPr>
        <w:t>Trešnjice</w:t>
      </w:r>
      <w:proofErr w:type="spellEnd"/>
      <w:r w:rsidRPr="00C80627">
        <w:rPr>
          <w:rFonts w:cs="Times New Roman"/>
          <w:lang w:eastAsia="hr-HR"/>
        </w:rPr>
        <w:t xml:space="preserve">, Pčelice, Suncokreti, Leptirići, Ježići, Tigrići, </w:t>
      </w:r>
      <w:proofErr w:type="spellStart"/>
      <w:r w:rsidRPr="00C80627">
        <w:rPr>
          <w:rFonts w:cs="Times New Roman"/>
          <w:lang w:eastAsia="hr-HR"/>
        </w:rPr>
        <w:t>Zebrice</w:t>
      </w:r>
      <w:proofErr w:type="spellEnd"/>
      <w:r w:rsidRPr="00C80627">
        <w:rPr>
          <w:rFonts w:cs="Times New Roman"/>
          <w:lang w:eastAsia="hr-HR"/>
        </w:rPr>
        <w:t>, Lavići, Lastavice, Pužići, Jabučice, Slonići.</w:t>
      </w:r>
      <w:r w:rsidRPr="00C80627">
        <w:rPr>
          <w:rFonts w:cstheme="minorHAnsi"/>
        </w:rPr>
        <w:t xml:space="preserve"> Aktivnost se provodila u odgojnim skupinama od listopada 2024. do ožujka 2025. godine. Aktivnosti su realizirane i prezentirane u obliku plakata. Odgojitelji navode da je provođenje ovog projekta iznimno važno te da ga se treba provoditi svake pedagoške godine</w:t>
      </w:r>
      <w:r w:rsidR="000E66D7">
        <w:rPr>
          <w:rFonts w:cstheme="minorHAnsi"/>
        </w:rPr>
        <w:t>.</w:t>
      </w:r>
    </w:p>
    <w:p w14:paraId="079AF3C5" w14:textId="071630E3" w:rsidR="00D96998" w:rsidRPr="00C80627" w:rsidRDefault="00D96998" w:rsidP="00D96998">
      <w:pPr>
        <w:ind w:left="0" w:firstLine="708"/>
        <w:jc w:val="both"/>
        <w:rPr>
          <w:rFonts w:cstheme="minorHAnsi"/>
        </w:rPr>
      </w:pPr>
      <w:r w:rsidRPr="00C80627">
        <w:rPr>
          <w:rFonts w:cstheme="minorHAnsi"/>
        </w:rPr>
        <w:t>Obilježen je Tjedan zdravlja u vrtiću kroz projekt pod nazivom „Tjedan tjelesne aktivnosti“ u razdoblju od 31.03.-04.04.2025. godine. Sudjelovale su sve odgojne skupine. Provedene aktivnosti u odgojnim skupinama prezentirane su putem plakata i fotodokumentacijom. Odgojitelji ističu kako je ova aktivnost izazvala velik interes među djecom, a u nju su se aktivno uključili i roditelji. Također naglašavaju da su i materijali, kao i sam projekt, bili izvrsni i raznoliki.</w:t>
      </w:r>
      <w:r w:rsidR="00874778">
        <w:rPr>
          <w:rFonts w:cstheme="minorHAnsi"/>
        </w:rPr>
        <w:t xml:space="preserve"> </w:t>
      </w:r>
      <w:r w:rsidRPr="00C80627">
        <w:rPr>
          <w:rFonts w:cstheme="minorHAnsi"/>
        </w:rPr>
        <w:t>Za provedene aktivnosti svi sudionici su dobili potvrde o sudjelovanju.</w:t>
      </w:r>
    </w:p>
    <w:p w14:paraId="5E8683A3" w14:textId="7F43F065" w:rsidR="00D96998" w:rsidRPr="00C80627" w:rsidRDefault="00D96998" w:rsidP="00D96998">
      <w:pPr>
        <w:ind w:left="0" w:firstLine="708"/>
        <w:jc w:val="both"/>
        <w:rPr>
          <w:rFonts w:cstheme="minorHAnsi"/>
        </w:rPr>
      </w:pPr>
      <w:r w:rsidRPr="00C80627">
        <w:rPr>
          <w:rFonts w:cstheme="minorHAnsi"/>
        </w:rPr>
        <w:t xml:space="preserve">U ožujku 2025. godine održane su radionice GDCK Jastrebarsko „Zubić mali“ u kojoj su sudjelovale odgojne skupine Ježići, Suncokreti, Pčelice i Leptirići. U travnju 2025. </w:t>
      </w:r>
      <w:r w:rsidR="00E916E2">
        <w:rPr>
          <w:rFonts w:cstheme="minorHAnsi"/>
        </w:rPr>
        <w:t>go</w:t>
      </w:r>
      <w:r w:rsidR="00E916E2" w:rsidRPr="00C80627">
        <w:rPr>
          <w:rFonts w:cstheme="minorHAnsi"/>
        </w:rPr>
        <w:t>dine</w:t>
      </w:r>
      <w:r w:rsidRPr="00C80627">
        <w:rPr>
          <w:rFonts w:cstheme="minorHAnsi"/>
        </w:rPr>
        <w:t xml:space="preserve"> održane su radionice GDCK Jastrebarsko „Male čiste ruke“ i „Otpad biramo pa recikliramo“. U radionici „Male čiste ruke“ sudjelovale su skupine </w:t>
      </w:r>
      <w:proofErr w:type="spellStart"/>
      <w:r w:rsidRPr="00C80627">
        <w:rPr>
          <w:rFonts w:cstheme="minorHAnsi"/>
        </w:rPr>
        <w:t>Trešnjice</w:t>
      </w:r>
      <w:proofErr w:type="spellEnd"/>
      <w:r w:rsidRPr="00C80627">
        <w:rPr>
          <w:rFonts w:cstheme="minorHAnsi"/>
        </w:rPr>
        <w:t xml:space="preserve"> i Slonići</w:t>
      </w:r>
      <w:r w:rsidR="00E916E2">
        <w:rPr>
          <w:rFonts w:cstheme="minorHAnsi"/>
        </w:rPr>
        <w:t>. U</w:t>
      </w:r>
      <w:r w:rsidRPr="00C80627">
        <w:rPr>
          <w:rFonts w:cstheme="minorHAnsi"/>
        </w:rPr>
        <w:t xml:space="preserve"> radionici „Otpad biramo pa recikliramo“ sudjelovale su skupine Lavići, </w:t>
      </w:r>
      <w:proofErr w:type="spellStart"/>
      <w:r w:rsidRPr="00C80627">
        <w:rPr>
          <w:rFonts w:cstheme="minorHAnsi"/>
        </w:rPr>
        <w:t>Zebrice</w:t>
      </w:r>
      <w:proofErr w:type="spellEnd"/>
      <w:r w:rsidRPr="00C80627">
        <w:rPr>
          <w:rFonts w:cstheme="minorHAnsi"/>
        </w:rPr>
        <w:t xml:space="preserve">, Mačkice i </w:t>
      </w:r>
      <w:proofErr w:type="spellStart"/>
      <w:r w:rsidRPr="00C80627">
        <w:rPr>
          <w:rFonts w:cstheme="minorHAnsi"/>
        </w:rPr>
        <w:t>Žirafice</w:t>
      </w:r>
      <w:proofErr w:type="spellEnd"/>
      <w:r w:rsidRPr="00C80627">
        <w:rPr>
          <w:rFonts w:cstheme="minorHAnsi"/>
        </w:rPr>
        <w:t>.</w:t>
      </w:r>
    </w:p>
    <w:p w14:paraId="6974F175" w14:textId="4E877868" w:rsidR="00D96998" w:rsidRPr="00C80627" w:rsidRDefault="00D96998" w:rsidP="00D96998">
      <w:pPr>
        <w:ind w:left="0" w:firstLine="708"/>
        <w:jc w:val="both"/>
        <w:rPr>
          <w:rFonts w:cstheme="minorHAnsi"/>
        </w:rPr>
      </w:pPr>
      <w:r w:rsidRPr="00C80627">
        <w:rPr>
          <w:rFonts w:cstheme="minorHAnsi"/>
        </w:rPr>
        <w:t xml:space="preserve"> „Smotra prve pomoći“ pod vodstvom GDCK Jastrebarsko održala se 04. </w:t>
      </w:r>
      <w:r w:rsidR="00E916E2">
        <w:rPr>
          <w:rFonts w:cstheme="minorHAnsi"/>
        </w:rPr>
        <w:t>l</w:t>
      </w:r>
      <w:r w:rsidR="003C233D">
        <w:rPr>
          <w:rFonts w:cstheme="minorHAnsi"/>
        </w:rPr>
        <w:t>ipnja</w:t>
      </w:r>
      <w:r w:rsidRPr="00C80627">
        <w:rPr>
          <w:rFonts w:cstheme="minorHAnsi"/>
        </w:rPr>
        <w:t xml:space="preserve"> 2025. </w:t>
      </w:r>
      <w:r w:rsidR="00E916E2">
        <w:rPr>
          <w:rFonts w:cstheme="minorHAnsi"/>
        </w:rPr>
        <w:t>g</w:t>
      </w:r>
      <w:r w:rsidRPr="00C80627">
        <w:rPr>
          <w:rFonts w:cstheme="minorHAnsi"/>
        </w:rPr>
        <w:t>odine</w:t>
      </w:r>
      <w:r w:rsidR="003C233D">
        <w:rPr>
          <w:rFonts w:cstheme="minorHAnsi"/>
        </w:rPr>
        <w:t xml:space="preserve"> </w:t>
      </w:r>
      <w:r w:rsidRPr="00C80627">
        <w:rPr>
          <w:rFonts w:cstheme="minorHAnsi"/>
        </w:rPr>
        <w:t>u kojoj su sudjelovale odgojne skupine objekta Radost 2 (</w:t>
      </w:r>
      <w:proofErr w:type="spellStart"/>
      <w:r w:rsidRPr="00C80627">
        <w:rPr>
          <w:rFonts w:cstheme="minorHAnsi"/>
        </w:rPr>
        <w:t>Kruškice</w:t>
      </w:r>
      <w:proofErr w:type="spellEnd"/>
      <w:r w:rsidRPr="00C80627">
        <w:rPr>
          <w:rFonts w:cstheme="minorHAnsi"/>
        </w:rPr>
        <w:t xml:space="preserve">, Ptičice, Prstići, Šapice) i </w:t>
      </w:r>
      <w:proofErr w:type="spellStart"/>
      <w:r w:rsidRPr="00C80627">
        <w:rPr>
          <w:rFonts w:cstheme="minorHAnsi"/>
        </w:rPr>
        <w:t>predškola</w:t>
      </w:r>
      <w:proofErr w:type="spellEnd"/>
      <w:r w:rsidRPr="00C80627">
        <w:rPr>
          <w:rFonts w:cstheme="minorHAnsi"/>
        </w:rPr>
        <w:t xml:space="preserve"> koja je integrirana u navedene skupine.</w:t>
      </w:r>
    </w:p>
    <w:p w14:paraId="46600F43" w14:textId="77777777" w:rsidR="00D96998" w:rsidRPr="00C80627" w:rsidRDefault="00D96998" w:rsidP="00D96998">
      <w:pPr>
        <w:ind w:left="0" w:firstLine="708"/>
        <w:jc w:val="both"/>
        <w:rPr>
          <w:rFonts w:eastAsia="Times New Roman" w:cs="Calibri"/>
          <w:bCs/>
          <w:lang w:eastAsia="hr-HR"/>
        </w:rPr>
      </w:pPr>
      <w:r w:rsidRPr="00C80627">
        <w:rPr>
          <w:rFonts w:cstheme="minorHAnsi"/>
        </w:rPr>
        <w:t>U kontinuiranoj smo suradnji sa Hrvatskim zavodom za socijalnu skrb.</w:t>
      </w:r>
    </w:p>
    <w:p w14:paraId="3EF34E98" w14:textId="77777777" w:rsidR="00FF328E" w:rsidRDefault="00FF328E" w:rsidP="005F0FF2">
      <w:pPr>
        <w:spacing w:after="0" w:line="240" w:lineRule="auto"/>
        <w:ind w:left="0" w:firstLine="0"/>
        <w:rPr>
          <w:rFonts w:ascii="Calibri" w:eastAsia="Times New Roman" w:hAnsi="Calibri" w:cs="Calibri"/>
          <w:b/>
          <w:bCs/>
          <w:sz w:val="26"/>
          <w:szCs w:val="26"/>
          <w:lang w:eastAsia="hr-HR"/>
        </w:rPr>
      </w:pPr>
    </w:p>
    <w:p w14:paraId="0E73A44D" w14:textId="77777777" w:rsidR="00FF6D55" w:rsidRDefault="00FF6D55" w:rsidP="005F0FF2">
      <w:pPr>
        <w:spacing w:after="0" w:line="240" w:lineRule="auto"/>
        <w:ind w:left="0" w:firstLine="0"/>
        <w:rPr>
          <w:rFonts w:ascii="Calibri" w:eastAsia="Times New Roman" w:hAnsi="Calibri" w:cs="Calibri"/>
          <w:b/>
          <w:bCs/>
          <w:sz w:val="26"/>
          <w:szCs w:val="26"/>
          <w:lang w:eastAsia="hr-HR"/>
        </w:rPr>
      </w:pPr>
    </w:p>
    <w:p w14:paraId="205B8024" w14:textId="77777777" w:rsidR="00FF6D55" w:rsidRDefault="00FF6D55" w:rsidP="005F0FF2">
      <w:pPr>
        <w:spacing w:after="0" w:line="240" w:lineRule="auto"/>
        <w:ind w:left="0" w:firstLine="0"/>
        <w:rPr>
          <w:rFonts w:ascii="Calibri" w:eastAsia="Times New Roman" w:hAnsi="Calibri" w:cs="Calibri"/>
          <w:b/>
          <w:bCs/>
          <w:sz w:val="26"/>
          <w:szCs w:val="26"/>
          <w:lang w:eastAsia="hr-HR"/>
        </w:rPr>
      </w:pPr>
    </w:p>
    <w:p w14:paraId="33979C52" w14:textId="77777777" w:rsidR="009E1CC1" w:rsidRDefault="009E1CC1" w:rsidP="005F0FF2">
      <w:pPr>
        <w:spacing w:after="0" w:line="240" w:lineRule="auto"/>
        <w:ind w:left="0" w:firstLine="0"/>
        <w:rPr>
          <w:rFonts w:ascii="Calibri" w:eastAsia="Times New Roman" w:hAnsi="Calibri" w:cs="Calibri"/>
          <w:b/>
          <w:bCs/>
          <w:sz w:val="26"/>
          <w:szCs w:val="26"/>
          <w:lang w:eastAsia="hr-HR"/>
        </w:rPr>
      </w:pPr>
    </w:p>
    <w:p w14:paraId="02FEA18B" w14:textId="77777777" w:rsidR="009E1CC1" w:rsidRDefault="009E1CC1" w:rsidP="005F0FF2">
      <w:pPr>
        <w:spacing w:after="0" w:line="240" w:lineRule="auto"/>
        <w:ind w:left="0" w:firstLine="0"/>
        <w:rPr>
          <w:rFonts w:ascii="Calibri" w:eastAsia="Times New Roman" w:hAnsi="Calibri" w:cs="Calibri"/>
          <w:b/>
          <w:bCs/>
          <w:sz w:val="26"/>
          <w:szCs w:val="26"/>
          <w:lang w:eastAsia="hr-HR"/>
        </w:rPr>
      </w:pPr>
    </w:p>
    <w:p w14:paraId="6616D76C" w14:textId="77777777" w:rsidR="009E1CC1" w:rsidRDefault="009E1CC1" w:rsidP="005F0FF2">
      <w:pPr>
        <w:spacing w:after="0" w:line="240" w:lineRule="auto"/>
        <w:ind w:left="0" w:firstLine="0"/>
        <w:rPr>
          <w:rFonts w:ascii="Calibri" w:eastAsia="Times New Roman" w:hAnsi="Calibri" w:cs="Calibri"/>
          <w:b/>
          <w:bCs/>
          <w:sz w:val="26"/>
          <w:szCs w:val="26"/>
          <w:lang w:eastAsia="hr-HR"/>
        </w:rPr>
      </w:pPr>
    </w:p>
    <w:p w14:paraId="356D129B" w14:textId="77777777" w:rsidR="009E1CC1" w:rsidRDefault="009E1CC1" w:rsidP="005F0FF2">
      <w:pPr>
        <w:spacing w:after="0" w:line="240" w:lineRule="auto"/>
        <w:ind w:left="0" w:firstLine="0"/>
        <w:rPr>
          <w:rFonts w:ascii="Calibri" w:eastAsia="Times New Roman" w:hAnsi="Calibri" w:cs="Calibri"/>
          <w:b/>
          <w:bCs/>
          <w:sz w:val="26"/>
          <w:szCs w:val="26"/>
          <w:lang w:eastAsia="hr-HR"/>
        </w:rPr>
      </w:pPr>
    </w:p>
    <w:p w14:paraId="35FF4CEA" w14:textId="77777777" w:rsidR="009E1CC1" w:rsidRDefault="009E1CC1" w:rsidP="005F0FF2">
      <w:pPr>
        <w:spacing w:after="0" w:line="240" w:lineRule="auto"/>
        <w:ind w:left="0" w:firstLine="0"/>
        <w:rPr>
          <w:rFonts w:ascii="Calibri" w:eastAsia="Times New Roman" w:hAnsi="Calibri" w:cs="Calibri"/>
          <w:b/>
          <w:bCs/>
          <w:sz w:val="26"/>
          <w:szCs w:val="26"/>
          <w:lang w:eastAsia="hr-HR"/>
        </w:rPr>
      </w:pPr>
    </w:p>
    <w:p w14:paraId="298D2AC9" w14:textId="77777777" w:rsidR="009E1CC1" w:rsidRDefault="009E1CC1" w:rsidP="005F0FF2">
      <w:pPr>
        <w:spacing w:after="0" w:line="240" w:lineRule="auto"/>
        <w:ind w:left="0" w:firstLine="0"/>
        <w:rPr>
          <w:rFonts w:ascii="Calibri" w:eastAsia="Times New Roman" w:hAnsi="Calibri" w:cs="Calibri"/>
          <w:b/>
          <w:bCs/>
          <w:sz w:val="26"/>
          <w:szCs w:val="26"/>
          <w:lang w:eastAsia="hr-HR"/>
        </w:rPr>
      </w:pPr>
    </w:p>
    <w:p w14:paraId="0735A9D3" w14:textId="77777777" w:rsidR="009E1CC1" w:rsidRDefault="009E1CC1" w:rsidP="005F0FF2">
      <w:pPr>
        <w:spacing w:after="0" w:line="240" w:lineRule="auto"/>
        <w:ind w:left="0" w:firstLine="0"/>
        <w:rPr>
          <w:rFonts w:ascii="Calibri" w:eastAsia="Times New Roman" w:hAnsi="Calibri" w:cs="Calibri"/>
          <w:b/>
          <w:bCs/>
          <w:sz w:val="26"/>
          <w:szCs w:val="26"/>
          <w:lang w:eastAsia="hr-HR"/>
        </w:rPr>
      </w:pPr>
    </w:p>
    <w:p w14:paraId="171AF32A" w14:textId="77777777" w:rsidR="00D96998" w:rsidRDefault="00D96998" w:rsidP="005F0FF2">
      <w:pPr>
        <w:spacing w:after="0" w:line="240" w:lineRule="auto"/>
        <w:ind w:left="0" w:firstLine="0"/>
        <w:rPr>
          <w:rFonts w:ascii="Calibri" w:eastAsia="Times New Roman" w:hAnsi="Calibri" w:cs="Calibri"/>
          <w:b/>
          <w:bCs/>
          <w:sz w:val="26"/>
          <w:szCs w:val="26"/>
          <w:lang w:eastAsia="hr-HR"/>
        </w:rPr>
      </w:pPr>
    </w:p>
    <w:p w14:paraId="1574D6B4" w14:textId="68FB9A78" w:rsidR="00E462CB" w:rsidRDefault="00E462CB" w:rsidP="009E1CC1">
      <w:pPr>
        <w:spacing w:after="0" w:line="240" w:lineRule="auto"/>
        <w:ind w:left="0" w:firstLine="0"/>
        <w:jc w:val="center"/>
        <w:rPr>
          <w:rFonts w:ascii="Calibri" w:eastAsia="Times New Roman" w:hAnsi="Calibri" w:cs="Calibri"/>
          <w:b/>
          <w:bCs/>
          <w:sz w:val="26"/>
          <w:szCs w:val="26"/>
          <w:lang w:eastAsia="hr-HR"/>
        </w:rPr>
      </w:pPr>
    </w:p>
    <w:p w14:paraId="6B81ADF6" w14:textId="77777777" w:rsidR="009E1CC1" w:rsidRDefault="009E1CC1" w:rsidP="009E1CC1">
      <w:pPr>
        <w:spacing w:after="0" w:line="240" w:lineRule="auto"/>
        <w:ind w:left="0" w:firstLine="0"/>
        <w:jc w:val="center"/>
        <w:rPr>
          <w:rFonts w:ascii="Calibri" w:hAnsi="Calibri" w:cs="Calibri"/>
          <w:b/>
          <w:bCs/>
          <w:u w:val="single"/>
        </w:rPr>
      </w:pPr>
    </w:p>
    <w:p w14:paraId="4493A47C" w14:textId="77777777" w:rsidR="009E1CC1" w:rsidRDefault="009E1CC1" w:rsidP="00FF6D55">
      <w:pPr>
        <w:spacing w:after="120"/>
        <w:rPr>
          <w:rFonts w:ascii="Calibri" w:hAnsi="Calibri" w:cs="Calibri"/>
          <w:b/>
          <w:bCs/>
          <w:u w:val="single"/>
        </w:rPr>
      </w:pPr>
    </w:p>
    <w:p w14:paraId="35BF6FEF" w14:textId="77777777" w:rsidR="009E1CC1" w:rsidRDefault="009E1CC1" w:rsidP="009E1CC1">
      <w:pPr>
        <w:spacing w:after="0" w:line="240" w:lineRule="auto"/>
        <w:ind w:left="0" w:firstLine="0"/>
        <w:rPr>
          <w:rFonts w:ascii="Calibri" w:eastAsia="Times New Roman" w:hAnsi="Calibri" w:cs="Calibri"/>
          <w:b/>
          <w:bCs/>
          <w:sz w:val="26"/>
          <w:szCs w:val="26"/>
          <w:lang w:eastAsia="hr-HR"/>
        </w:rPr>
      </w:pPr>
    </w:p>
    <w:p w14:paraId="0C35F008" w14:textId="1C7635A2" w:rsidR="009E1CC1" w:rsidRDefault="009E1CC1" w:rsidP="009E1CC1">
      <w:pPr>
        <w:spacing w:after="0" w:line="240" w:lineRule="auto"/>
        <w:ind w:left="0" w:firstLine="0"/>
        <w:jc w:val="center"/>
        <w:rPr>
          <w:rFonts w:ascii="Calibri" w:eastAsia="Times New Roman" w:hAnsi="Calibri" w:cs="Calibri"/>
          <w:b/>
          <w:bCs/>
          <w:sz w:val="26"/>
          <w:szCs w:val="26"/>
          <w:lang w:eastAsia="hr-HR"/>
        </w:rPr>
      </w:pPr>
      <w:r w:rsidRPr="005C7882">
        <w:rPr>
          <w:rFonts w:ascii="Calibri" w:eastAsia="Times New Roman" w:hAnsi="Calibri" w:cs="Calibri"/>
          <w:b/>
          <w:bCs/>
          <w:sz w:val="26"/>
          <w:szCs w:val="26"/>
          <w:lang w:eastAsia="hr-HR"/>
        </w:rPr>
        <w:t>IV. ODGOJNO-OBRAZOVNI RAD</w:t>
      </w:r>
      <w:r>
        <w:rPr>
          <w:rFonts w:ascii="Calibri" w:eastAsia="Times New Roman" w:hAnsi="Calibri" w:cs="Calibri"/>
          <w:b/>
          <w:bCs/>
          <w:sz w:val="26"/>
          <w:szCs w:val="26"/>
          <w:lang w:eastAsia="hr-HR"/>
        </w:rPr>
        <w:br/>
      </w:r>
    </w:p>
    <w:p w14:paraId="5699B15B" w14:textId="3ECB0A4C" w:rsidR="009E1CC1" w:rsidRPr="00FF6D55" w:rsidRDefault="009E1CC1" w:rsidP="009E1CC1">
      <w:pPr>
        <w:spacing w:after="120"/>
        <w:ind w:left="0" w:firstLine="0"/>
        <w:rPr>
          <w:rFonts w:ascii="Calibri" w:hAnsi="Calibri" w:cs="Calibri"/>
          <w:b/>
          <w:bCs/>
          <w:u w:val="single"/>
        </w:rPr>
      </w:pPr>
      <w:r w:rsidRPr="00C80627">
        <w:rPr>
          <w:rFonts w:ascii="Calibri" w:hAnsi="Calibri" w:cs="Calibri"/>
          <w:b/>
          <w:bCs/>
          <w:u w:val="single"/>
        </w:rPr>
        <w:t>ORGANIZACIJ</w:t>
      </w:r>
      <w:r>
        <w:rPr>
          <w:rFonts w:ascii="Calibri" w:hAnsi="Calibri" w:cs="Calibri"/>
          <w:b/>
          <w:bCs/>
          <w:u w:val="single"/>
        </w:rPr>
        <w:t>S</w:t>
      </w:r>
      <w:r w:rsidRPr="00C80627">
        <w:rPr>
          <w:rFonts w:ascii="Calibri" w:hAnsi="Calibri" w:cs="Calibri"/>
          <w:b/>
          <w:bCs/>
          <w:u w:val="single"/>
        </w:rPr>
        <w:t xml:space="preserve">KI UVJETI ODGOJNO-OBRAZOVNOG </w:t>
      </w:r>
      <w:r>
        <w:rPr>
          <w:rFonts w:ascii="Calibri" w:hAnsi="Calibri" w:cs="Calibri"/>
          <w:b/>
          <w:bCs/>
          <w:u w:val="single"/>
        </w:rPr>
        <w:t>RADA</w:t>
      </w:r>
    </w:p>
    <w:tbl>
      <w:tblPr>
        <w:tblpPr w:leftFromText="180" w:rightFromText="180" w:vertAnchor="page" w:horzAnchor="margin" w:tblpXSpec="center" w:tblpY="2866"/>
        <w:tblW w:w="46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1410"/>
        <w:gridCol w:w="1299"/>
        <w:gridCol w:w="1434"/>
        <w:gridCol w:w="1245"/>
        <w:gridCol w:w="1106"/>
        <w:gridCol w:w="1383"/>
      </w:tblGrid>
      <w:tr w:rsidR="00057DF7" w:rsidRPr="00C80627" w14:paraId="59CDD337" w14:textId="77777777" w:rsidTr="00057DF7">
        <w:trPr>
          <w:trHeight w:val="300"/>
        </w:trPr>
        <w:tc>
          <w:tcPr>
            <w:tcW w:w="313" w:type="pct"/>
            <w:shd w:val="clear" w:color="auto" w:fill="C6D9F1" w:themeFill="text2" w:themeFillTint="33"/>
          </w:tcPr>
          <w:p w14:paraId="2D4E3789" w14:textId="77777777" w:rsidR="00057DF7" w:rsidRPr="00C80627" w:rsidRDefault="00057DF7" w:rsidP="00057DF7">
            <w:pPr>
              <w:spacing w:after="0" w:line="240" w:lineRule="auto"/>
              <w:jc w:val="both"/>
              <w:rPr>
                <w:rFonts w:ascii="Calibri" w:hAnsi="Calibri" w:cs="Calibri"/>
                <w:snapToGrid w:val="0"/>
              </w:rPr>
            </w:pPr>
            <w:proofErr w:type="spellStart"/>
            <w:r w:rsidRPr="00C80627">
              <w:rPr>
                <w:rFonts w:ascii="Calibri" w:hAnsi="Calibri" w:cs="Calibri"/>
                <w:snapToGrid w:val="0"/>
              </w:rPr>
              <w:t>Rbr</w:t>
            </w:r>
            <w:proofErr w:type="spellEnd"/>
            <w:r w:rsidRPr="00C80627">
              <w:rPr>
                <w:rFonts w:ascii="Calibri" w:hAnsi="Calibri" w:cs="Calibri"/>
                <w:snapToGrid w:val="0"/>
              </w:rPr>
              <w:t>.</w:t>
            </w:r>
          </w:p>
        </w:tc>
        <w:tc>
          <w:tcPr>
            <w:tcW w:w="839" w:type="pct"/>
            <w:shd w:val="clear" w:color="auto" w:fill="C6D9F1" w:themeFill="text2" w:themeFillTint="33"/>
            <w:noWrap/>
          </w:tcPr>
          <w:p w14:paraId="2CB542AF" w14:textId="2F9B7D5E" w:rsidR="00057DF7" w:rsidRPr="00C80627" w:rsidRDefault="00057DF7" w:rsidP="00057DF7">
            <w:pPr>
              <w:spacing w:after="0" w:line="240" w:lineRule="auto"/>
              <w:ind w:left="-31" w:firstLine="0"/>
              <w:jc w:val="center"/>
              <w:rPr>
                <w:rFonts w:ascii="Calibri" w:hAnsi="Calibri" w:cs="Calibri"/>
              </w:rPr>
            </w:pPr>
            <w:r w:rsidRPr="00C80627">
              <w:rPr>
                <w:rFonts w:ascii="Calibri" w:hAnsi="Calibri" w:cs="Calibri"/>
                <w:snapToGrid w:val="0"/>
              </w:rPr>
              <w:t xml:space="preserve">Odgojne </w:t>
            </w:r>
            <w:r>
              <w:rPr>
                <w:rFonts w:ascii="Calibri" w:hAnsi="Calibri" w:cs="Calibri"/>
                <w:snapToGrid w:val="0"/>
              </w:rPr>
              <w:t xml:space="preserve">     </w:t>
            </w:r>
            <w:r w:rsidRPr="00C80627">
              <w:rPr>
                <w:rFonts w:ascii="Calibri" w:hAnsi="Calibri" w:cs="Calibri"/>
                <w:snapToGrid w:val="0"/>
              </w:rPr>
              <w:t>skupine</w:t>
            </w:r>
          </w:p>
        </w:tc>
        <w:tc>
          <w:tcPr>
            <w:tcW w:w="773" w:type="pct"/>
            <w:shd w:val="clear" w:color="auto" w:fill="C6D9F1" w:themeFill="text2" w:themeFillTint="33"/>
            <w:noWrap/>
          </w:tcPr>
          <w:p w14:paraId="40CC0B17" w14:textId="77777777" w:rsidR="00057DF7" w:rsidRPr="00C80627" w:rsidRDefault="00057DF7" w:rsidP="00057DF7">
            <w:pPr>
              <w:spacing w:after="0" w:line="240" w:lineRule="auto"/>
              <w:jc w:val="center"/>
              <w:rPr>
                <w:rFonts w:ascii="Calibri" w:hAnsi="Calibri" w:cs="Calibri"/>
                <w:snapToGrid w:val="0"/>
              </w:rPr>
            </w:pPr>
            <w:r w:rsidRPr="00C80627">
              <w:rPr>
                <w:rFonts w:ascii="Calibri" w:hAnsi="Calibri" w:cs="Calibri"/>
                <w:snapToGrid w:val="0"/>
              </w:rPr>
              <w:t>Br. djece na</w:t>
            </w:r>
          </w:p>
          <w:p w14:paraId="6ED25130" w14:textId="77777777" w:rsidR="00057DF7" w:rsidRPr="00C80627" w:rsidRDefault="00057DF7" w:rsidP="00057DF7">
            <w:pPr>
              <w:spacing w:after="0" w:line="240" w:lineRule="auto"/>
              <w:ind w:left="34" w:hanging="34"/>
              <w:jc w:val="center"/>
              <w:rPr>
                <w:rFonts w:ascii="Calibri" w:hAnsi="Calibri" w:cs="Calibri"/>
              </w:rPr>
            </w:pPr>
            <w:r w:rsidRPr="00C80627">
              <w:rPr>
                <w:rFonts w:ascii="Calibri" w:hAnsi="Calibri" w:cs="Calibri"/>
                <w:snapToGrid w:val="0"/>
              </w:rPr>
              <w:t xml:space="preserve">kraju </w:t>
            </w:r>
            <w:proofErr w:type="spellStart"/>
            <w:r w:rsidRPr="00C80627">
              <w:rPr>
                <w:rFonts w:ascii="Calibri" w:hAnsi="Calibri" w:cs="Calibri"/>
                <w:snapToGrid w:val="0"/>
              </w:rPr>
              <w:t>ped</w:t>
            </w:r>
            <w:proofErr w:type="spellEnd"/>
            <w:r w:rsidRPr="00C80627">
              <w:rPr>
                <w:rFonts w:ascii="Calibri" w:hAnsi="Calibri" w:cs="Calibri"/>
                <w:snapToGrid w:val="0"/>
              </w:rPr>
              <w:t>. god.</w:t>
            </w:r>
          </w:p>
        </w:tc>
        <w:tc>
          <w:tcPr>
            <w:tcW w:w="853" w:type="pct"/>
            <w:shd w:val="clear" w:color="auto" w:fill="C6D9F1" w:themeFill="text2" w:themeFillTint="33"/>
            <w:noWrap/>
          </w:tcPr>
          <w:p w14:paraId="24C49889" w14:textId="0E56E200" w:rsidR="00057DF7" w:rsidRPr="00C80627" w:rsidRDefault="00057DF7" w:rsidP="00057DF7">
            <w:pPr>
              <w:spacing w:after="0" w:line="240" w:lineRule="auto"/>
              <w:ind w:left="61" w:hanging="61"/>
              <w:jc w:val="center"/>
              <w:rPr>
                <w:rFonts w:ascii="Calibri" w:hAnsi="Calibri" w:cs="Calibri"/>
              </w:rPr>
            </w:pPr>
            <w:r w:rsidRPr="00C80627">
              <w:rPr>
                <w:rFonts w:ascii="Calibri" w:hAnsi="Calibri" w:cs="Calibri"/>
              </w:rPr>
              <w:t>Premještaj u drugu odg.</w:t>
            </w:r>
            <w:r w:rsidR="00E86BF1">
              <w:rPr>
                <w:rFonts w:ascii="Calibri" w:hAnsi="Calibri" w:cs="Calibri"/>
              </w:rPr>
              <w:t xml:space="preserve"> </w:t>
            </w:r>
            <w:proofErr w:type="spellStart"/>
            <w:r w:rsidRPr="00C80627">
              <w:rPr>
                <w:rFonts w:ascii="Calibri" w:hAnsi="Calibri" w:cs="Calibri"/>
              </w:rPr>
              <w:t>sk</w:t>
            </w:r>
            <w:proofErr w:type="spellEnd"/>
            <w:r w:rsidRPr="00C80627">
              <w:rPr>
                <w:rFonts w:ascii="Calibri" w:hAnsi="Calibri" w:cs="Calibri"/>
              </w:rPr>
              <w:t>.</w:t>
            </w:r>
          </w:p>
        </w:tc>
        <w:tc>
          <w:tcPr>
            <w:tcW w:w="741" w:type="pct"/>
            <w:shd w:val="clear" w:color="auto" w:fill="C6D9F1" w:themeFill="text2" w:themeFillTint="33"/>
          </w:tcPr>
          <w:p w14:paraId="251C938B" w14:textId="29A460B6" w:rsidR="00057DF7" w:rsidRPr="00C80627" w:rsidRDefault="00057DF7" w:rsidP="00057DF7">
            <w:pPr>
              <w:spacing w:after="0" w:line="240" w:lineRule="auto"/>
              <w:ind w:left="0" w:firstLine="0"/>
              <w:rPr>
                <w:rFonts w:ascii="Calibri" w:hAnsi="Calibri" w:cs="Calibri"/>
                <w:snapToGrid w:val="0"/>
              </w:rPr>
            </w:pPr>
            <w:r>
              <w:rPr>
                <w:rFonts w:ascii="Calibri" w:hAnsi="Calibri" w:cs="Calibri"/>
                <w:snapToGrid w:val="0"/>
              </w:rPr>
              <w:t>Premještaj u drugi        program</w:t>
            </w:r>
          </w:p>
        </w:tc>
        <w:tc>
          <w:tcPr>
            <w:tcW w:w="658" w:type="pct"/>
            <w:shd w:val="clear" w:color="auto" w:fill="C6D9F1" w:themeFill="text2" w:themeFillTint="33"/>
          </w:tcPr>
          <w:p w14:paraId="507AD2F9" w14:textId="3A84905A" w:rsidR="00057DF7" w:rsidRPr="00C80627" w:rsidRDefault="00057DF7" w:rsidP="00057DF7">
            <w:pPr>
              <w:spacing w:after="0" w:line="240" w:lineRule="auto"/>
              <w:ind w:left="0" w:firstLine="0"/>
              <w:jc w:val="both"/>
              <w:rPr>
                <w:rFonts w:ascii="Calibri" w:hAnsi="Calibri" w:cs="Calibri"/>
                <w:snapToGrid w:val="0"/>
              </w:rPr>
            </w:pPr>
            <w:r w:rsidRPr="00C80627">
              <w:rPr>
                <w:rFonts w:ascii="Calibri" w:hAnsi="Calibri" w:cs="Calibri"/>
                <w:snapToGrid w:val="0"/>
              </w:rPr>
              <w:t>Ispisani tijekom godine</w:t>
            </w:r>
          </w:p>
        </w:tc>
        <w:tc>
          <w:tcPr>
            <w:tcW w:w="823" w:type="pct"/>
            <w:shd w:val="clear" w:color="auto" w:fill="C6D9F1" w:themeFill="text2" w:themeFillTint="33"/>
          </w:tcPr>
          <w:p w14:paraId="5A525E14" w14:textId="77344380" w:rsidR="00057DF7" w:rsidRPr="00C80627" w:rsidRDefault="00057DF7" w:rsidP="00057DF7">
            <w:pPr>
              <w:spacing w:after="0" w:line="240" w:lineRule="auto"/>
              <w:ind w:left="0" w:firstLine="0"/>
              <w:jc w:val="both"/>
              <w:rPr>
                <w:rFonts w:ascii="Calibri" w:hAnsi="Calibri" w:cs="Calibri"/>
                <w:snapToGrid w:val="0"/>
              </w:rPr>
            </w:pPr>
            <w:r w:rsidRPr="00C80627">
              <w:rPr>
                <w:rFonts w:ascii="Calibri" w:hAnsi="Calibri" w:cs="Calibri"/>
                <w:snapToGrid w:val="0"/>
              </w:rPr>
              <w:t xml:space="preserve">Upisani </w:t>
            </w:r>
            <w:r>
              <w:rPr>
                <w:rFonts w:ascii="Calibri" w:hAnsi="Calibri" w:cs="Calibri"/>
                <w:snapToGrid w:val="0"/>
              </w:rPr>
              <w:t xml:space="preserve">  </w:t>
            </w:r>
            <w:r w:rsidRPr="00C80627">
              <w:rPr>
                <w:rFonts w:ascii="Calibri" w:hAnsi="Calibri" w:cs="Calibri"/>
                <w:snapToGrid w:val="0"/>
              </w:rPr>
              <w:t xml:space="preserve">tijekom </w:t>
            </w:r>
            <w:r>
              <w:rPr>
                <w:rFonts w:ascii="Calibri" w:hAnsi="Calibri" w:cs="Calibri"/>
                <w:snapToGrid w:val="0"/>
              </w:rPr>
              <w:t xml:space="preserve"> </w:t>
            </w:r>
            <w:r w:rsidRPr="00C80627">
              <w:rPr>
                <w:rFonts w:ascii="Calibri" w:hAnsi="Calibri" w:cs="Calibri"/>
                <w:snapToGrid w:val="0"/>
              </w:rPr>
              <w:t>godine</w:t>
            </w:r>
          </w:p>
        </w:tc>
      </w:tr>
      <w:tr w:rsidR="00057DF7" w:rsidRPr="00C80627" w14:paraId="132F0DB2" w14:textId="77777777" w:rsidTr="00057DF7">
        <w:trPr>
          <w:trHeight w:val="300"/>
        </w:trPr>
        <w:tc>
          <w:tcPr>
            <w:tcW w:w="313" w:type="pct"/>
          </w:tcPr>
          <w:p w14:paraId="482CBB39"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1.</w:t>
            </w:r>
          </w:p>
        </w:tc>
        <w:tc>
          <w:tcPr>
            <w:tcW w:w="839" w:type="pct"/>
            <w:noWrap/>
            <w:vAlign w:val="bottom"/>
          </w:tcPr>
          <w:p w14:paraId="7717562A"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Iskrice</w:t>
            </w:r>
          </w:p>
        </w:tc>
        <w:tc>
          <w:tcPr>
            <w:tcW w:w="773" w:type="pct"/>
            <w:noWrap/>
            <w:vAlign w:val="bottom"/>
          </w:tcPr>
          <w:p w14:paraId="55518F01"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12</w:t>
            </w:r>
          </w:p>
        </w:tc>
        <w:tc>
          <w:tcPr>
            <w:tcW w:w="853" w:type="pct"/>
            <w:noWrap/>
            <w:vAlign w:val="bottom"/>
          </w:tcPr>
          <w:p w14:paraId="42BD144D"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6AC0B3CC"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vAlign w:val="bottom"/>
          </w:tcPr>
          <w:p w14:paraId="7C9B7B88" w14:textId="0AA28F29" w:rsidR="00057DF7" w:rsidRPr="00C80627" w:rsidRDefault="00057DF7" w:rsidP="00057DF7">
            <w:pPr>
              <w:spacing w:after="0" w:line="240" w:lineRule="auto"/>
              <w:jc w:val="center"/>
              <w:rPr>
                <w:rFonts w:ascii="Calibri" w:hAnsi="Calibri" w:cs="Calibri"/>
              </w:rPr>
            </w:pPr>
            <w:r w:rsidRPr="00C80627">
              <w:rPr>
                <w:rFonts w:ascii="Calibri" w:hAnsi="Calibri" w:cs="Calibri"/>
              </w:rPr>
              <w:t>1</w:t>
            </w:r>
          </w:p>
        </w:tc>
        <w:tc>
          <w:tcPr>
            <w:tcW w:w="823" w:type="pct"/>
            <w:vAlign w:val="bottom"/>
          </w:tcPr>
          <w:p w14:paraId="2A700E90" w14:textId="3461F476" w:rsidR="00057DF7" w:rsidRPr="00C80627" w:rsidRDefault="00057DF7" w:rsidP="00057DF7">
            <w:pPr>
              <w:spacing w:after="0" w:line="240" w:lineRule="auto"/>
              <w:jc w:val="center"/>
              <w:rPr>
                <w:rFonts w:ascii="Calibri" w:hAnsi="Calibri" w:cs="Calibri"/>
              </w:rPr>
            </w:pPr>
            <w:r w:rsidRPr="00C80627">
              <w:rPr>
                <w:rFonts w:ascii="Calibri" w:hAnsi="Calibri" w:cs="Calibri"/>
              </w:rPr>
              <w:t>1</w:t>
            </w:r>
          </w:p>
        </w:tc>
      </w:tr>
      <w:tr w:rsidR="00057DF7" w:rsidRPr="00C80627" w14:paraId="25C1C43A" w14:textId="77777777" w:rsidTr="00057DF7">
        <w:trPr>
          <w:trHeight w:val="300"/>
        </w:trPr>
        <w:tc>
          <w:tcPr>
            <w:tcW w:w="313" w:type="pct"/>
          </w:tcPr>
          <w:p w14:paraId="0F2D232F"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2.</w:t>
            </w:r>
          </w:p>
        </w:tc>
        <w:tc>
          <w:tcPr>
            <w:tcW w:w="839" w:type="pct"/>
            <w:noWrap/>
            <w:vAlign w:val="bottom"/>
          </w:tcPr>
          <w:p w14:paraId="51AB7A6B"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Bubamare</w:t>
            </w:r>
          </w:p>
        </w:tc>
        <w:tc>
          <w:tcPr>
            <w:tcW w:w="773" w:type="pct"/>
            <w:noWrap/>
            <w:vAlign w:val="bottom"/>
          </w:tcPr>
          <w:p w14:paraId="3A844B7D"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13</w:t>
            </w:r>
          </w:p>
        </w:tc>
        <w:tc>
          <w:tcPr>
            <w:tcW w:w="853" w:type="pct"/>
            <w:noWrap/>
            <w:vAlign w:val="bottom"/>
          </w:tcPr>
          <w:p w14:paraId="37F40C89"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2891B0CD"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vAlign w:val="bottom"/>
          </w:tcPr>
          <w:p w14:paraId="512AEFCC" w14:textId="195ACFCB"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0E7C3D66" w14:textId="2CEC199A" w:rsidR="00057DF7" w:rsidRPr="00C80627" w:rsidRDefault="00057DF7" w:rsidP="00057DF7">
            <w:pPr>
              <w:spacing w:after="0" w:line="240" w:lineRule="auto"/>
              <w:jc w:val="center"/>
              <w:rPr>
                <w:rFonts w:ascii="Calibri" w:hAnsi="Calibri" w:cs="Calibri"/>
              </w:rPr>
            </w:pPr>
            <w:r w:rsidRPr="00C80627">
              <w:rPr>
                <w:rFonts w:ascii="Calibri" w:hAnsi="Calibri" w:cs="Calibri"/>
              </w:rPr>
              <w:t>1</w:t>
            </w:r>
          </w:p>
        </w:tc>
      </w:tr>
      <w:tr w:rsidR="00057DF7" w:rsidRPr="00C80627" w14:paraId="29F7CECA" w14:textId="77777777" w:rsidTr="00057DF7">
        <w:trPr>
          <w:trHeight w:val="300"/>
        </w:trPr>
        <w:tc>
          <w:tcPr>
            <w:tcW w:w="313" w:type="pct"/>
          </w:tcPr>
          <w:p w14:paraId="1591A822"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3.</w:t>
            </w:r>
          </w:p>
        </w:tc>
        <w:tc>
          <w:tcPr>
            <w:tcW w:w="839" w:type="pct"/>
            <w:noWrap/>
            <w:vAlign w:val="bottom"/>
          </w:tcPr>
          <w:p w14:paraId="0FEBE9A2"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Ribice</w:t>
            </w:r>
          </w:p>
        </w:tc>
        <w:tc>
          <w:tcPr>
            <w:tcW w:w="773" w:type="pct"/>
            <w:noWrap/>
            <w:vAlign w:val="bottom"/>
          </w:tcPr>
          <w:p w14:paraId="686EB80D"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14</w:t>
            </w:r>
          </w:p>
        </w:tc>
        <w:tc>
          <w:tcPr>
            <w:tcW w:w="853" w:type="pct"/>
            <w:noWrap/>
            <w:vAlign w:val="bottom"/>
          </w:tcPr>
          <w:p w14:paraId="2AC129BF"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4F6B5B3A"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vAlign w:val="bottom"/>
          </w:tcPr>
          <w:p w14:paraId="284CD59C" w14:textId="4BE2658E"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386DD6E3" w14:textId="789EEE6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r>
      <w:tr w:rsidR="00057DF7" w:rsidRPr="00C80627" w14:paraId="2FC9C51F" w14:textId="77777777" w:rsidTr="00057DF7">
        <w:trPr>
          <w:trHeight w:val="300"/>
        </w:trPr>
        <w:tc>
          <w:tcPr>
            <w:tcW w:w="313" w:type="pct"/>
          </w:tcPr>
          <w:p w14:paraId="22C4DAA0"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4.</w:t>
            </w:r>
          </w:p>
        </w:tc>
        <w:tc>
          <w:tcPr>
            <w:tcW w:w="839" w:type="pct"/>
            <w:noWrap/>
            <w:vAlign w:val="bottom"/>
          </w:tcPr>
          <w:p w14:paraId="7503EB49" w14:textId="77777777" w:rsidR="00057DF7" w:rsidRPr="00FB3499" w:rsidRDefault="00057DF7" w:rsidP="00057DF7">
            <w:pPr>
              <w:spacing w:after="0" w:line="240" w:lineRule="auto"/>
              <w:jc w:val="center"/>
              <w:rPr>
                <w:rFonts w:ascii="Calibri" w:hAnsi="Calibri" w:cs="Calibri"/>
              </w:rPr>
            </w:pPr>
            <w:r w:rsidRPr="00FB3499">
              <w:rPr>
                <w:rFonts w:ascii="Calibri" w:hAnsi="Calibri" w:cs="Calibri"/>
              </w:rPr>
              <w:t>Balončići</w:t>
            </w:r>
          </w:p>
        </w:tc>
        <w:tc>
          <w:tcPr>
            <w:tcW w:w="773" w:type="pct"/>
            <w:noWrap/>
            <w:vAlign w:val="bottom"/>
          </w:tcPr>
          <w:p w14:paraId="32665472" w14:textId="34C28297" w:rsidR="00057DF7" w:rsidRPr="00FB3499" w:rsidRDefault="00057DF7" w:rsidP="00057DF7">
            <w:pPr>
              <w:spacing w:after="0" w:line="240" w:lineRule="auto"/>
              <w:jc w:val="center"/>
              <w:rPr>
                <w:rFonts w:ascii="Calibri" w:hAnsi="Calibri" w:cs="Calibri"/>
              </w:rPr>
            </w:pPr>
            <w:r w:rsidRPr="00FB3499">
              <w:rPr>
                <w:rFonts w:ascii="Calibri" w:hAnsi="Calibri" w:cs="Calibri"/>
              </w:rPr>
              <w:t>1</w:t>
            </w:r>
            <w:r>
              <w:rPr>
                <w:rFonts w:ascii="Calibri" w:hAnsi="Calibri" w:cs="Calibri"/>
              </w:rPr>
              <w:t>5</w:t>
            </w:r>
          </w:p>
        </w:tc>
        <w:tc>
          <w:tcPr>
            <w:tcW w:w="853" w:type="pct"/>
            <w:noWrap/>
            <w:vAlign w:val="bottom"/>
          </w:tcPr>
          <w:p w14:paraId="2C6588FB" w14:textId="77777777" w:rsidR="00057DF7" w:rsidRPr="00FB3499" w:rsidRDefault="00057DF7" w:rsidP="00057DF7">
            <w:pPr>
              <w:spacing w:after="0" w:line="240" w:lineRule="auto"/>
              <w:jc w:val="center"/>
              <w:rPr>
                <w:rFonts w:ascii="Calibri" w:hAnsi="Calibri" w:cs="Calibri"/>
              </w:rPr>
            </w:pPr>
            <w:r w:rsidRPr="00FB3499">
              <w:rPr>
                <w:rFonts w:ascii="Calibri" w:hAnsi="Calibri" w:cs="Calibri"/>
              </w:rPr>
              <w:t>0</w:t>
            </w:r>
          </w:p>
        </w:tc>
        <w:tc>
          <w:tcPr>
            <w:tcW w:w="741" w:type="pct"/>
          </w:tcPr>
          <w:p w14:paraId="4E44E2C5" w14:textId="77777777" w:rsidR="00057DF7" w:rsidRPr="00FB3499" w:rsidRDefault="00057DF7" w:rsidP="00057DF7">
            <w:pPr>
              <w:spacing w:after="0" w:line="240" w:lineRule="auto"/>
              <w:jc w:val="center"/>
              <w:rPr>
                <w:rFonts w:ascii="Calibri" w:hAnsi="Calibri" w:cs="Calibri"/>
              </w:rPr>
            </w:pPr>
            <w:r>
              <w:rPr>
                <w:rFonts w:ascii="Calibri" w:hAnsi="Calibri" w:cs="Calibri"/>
              </w:rPr>
              <w:t>0</w:t>
            </w:r>
          </w:p>
        </w:tc>
        <w:tc>
          <w:tcPr>
            <w:tcW w:w="658" w:type="pct"/>
            <w:vAlign w:val="bottom"/>
          </w:tcPr>
          <w:p w14:paraId="1C916F45" w14:textId="475EC503" w:rsidR="00057DF7" w:rsidRPr="00FB3499" w:rsidRDefault="00057DF7" w:rsidP="00057DF7">
            <w:pPr>
              <w:spacing w:after="0" w:line="240" w:lineRule="auto"/>
              <w:jc w:val="center"/>
              <w:rPr>
                <w:rFonts w:ascii="Calibri" w:hAnsi="Calibri" w:cs="Calibri"/>
              </w:rPr>
            </w:pPr>
            <w:r w:rsidRPr="00FB3499">
              <w:rPr>
                <w:rFonts w:ascii="Calibri" w:hAnsi="Calibri" w:cs="Calibri"/>
              </w:rPr>
              <w:t>1</w:t>
            </w:r>
          </w:p>
        </w:tc>
        <w:tc>
          <w:tcPr>
            <w:tcW w:w="823" w:type="pct"/>
            <w:vAlign w:val="bottom"/>
          </w:tcPr>
          <w:p w14:paraId="7F7C2BEF" w14:textId="042CCDDF" w:rsidR="00057DF7" w:rsidRPr="00FB3499" w:rsidRDefault="00057DF7" w:rsidP="00057DF7">
            <w:pPr>
              <w:spacing w:after="0" w:line="240" w:lineRule="auto"/>
              <w:jc w:val="center"/>
              <w:rPr>
                <w:rFonts w:ascii="Calibri" w:hAnsi="Calibri" w:cs="Calibri"/>
              </w:rPr>
            </w:pPr>
            <w:r w:rsidRPr="00FB3499">
              <w:rPr>
                <w:rFonts w:ascii="Calibri" w:hAnsi="Calibri" w:cs="Calibri"/>
              </w:rPr>
              <w:t>0</w:t>
            </w:r>
          </w:p>
        </w:tc>
      </w:tr>
      <w:tr w:rsidR="00057DF7" w:rsidRPr="00C80627" w14:paraId="10B9AC64" w14:textId="77777777" w:rsidTr="00057DF7">
        <w:trPr>
          <w:trHeight w:val="300"/>
        </w:trPr>
        <w:tc>
          <w:tcPr>
            <w:tcW w:w="313" w:type="pct"/>
          </w:tcPr>
          <w:p w14:paraId="6A9BF0DA"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5.</w:t>
            </w:r>
          </w:p>
        </w:tc>
        <w:tc>
          <w:tcPr>
            <w:tcW w:w="839" w:type="pct"/>
            <w:noWrap/>
            <w:vAlign w:val="bottom"/>
          </w:tcPr>
          <w:p w14:paraId="7B73DD0B"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Pingvini</w:t>
            </w:r>
          </w:p>
        </w:tc>
        <w:tc>
          <w:tcPr>
            <w:tcW w:w="773" w:type="pct"/>
            <w:noWrap/>
            <w:vAlign w:val="bottom"/>
          </w:tcPr>
          <w:p w14:paraId="26F3E6E2"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16</w:t>
            </w:r>
          </w:p>
        </w:tc>
        <w:tc>
          <w:tcPr>
            <w:tcW w:w="853" w:type="pct"/>
            <w:noWrap/>
            <w:vAlign w:val="bottom"/>
          </w:tcPr>
          <w:p w14:paraId="2879190E"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48C2F93D"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vAlign w:val="bottom"/>
          </w:tcPr>
          <w:p w14:paraId="7E419698" w14:textId="19B8E86C"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15993C72" w14:textId="45E29F94"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r>
      <w:tr w:rsidR="00057DF7" w:rsidRPr="00C80627" w14:paraId="2AE85387" w14:textId="77777777" w:rsidTr="00057DF7">
        <w:trPr>
          <w:trHeight w:val="300"/>
        </w:trPr>
        <w:tc>
          <w:tcPr>
            <w:tcW w:w="313" w:type="pct"/>
          </w:tcPr>
          <w:p w14:paraId="3E172390"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6.</w:t>
            </w:r>
          </w:p>
        </w:tc>
        <w:tc>
          <w:tcPr>
            <w:tcW w:w="839" w:type="pct"/>
            <w:noWrap/>
            <w:vAlign w:val="bottom"/>
          </w:tcPr>
          <w:p w14:paraId="18BC1DBD" w14:textId="77777777" w:rsidR="00057DF7" w:rsidRPr="00C80627" w:rsidRDefault="00057DF7" w:rsidP="00057DF7">
            <w:pPr>
              <w:spacing w:after="0" w:line="240" w:lineRule="auto"/>
              <w:jc w:val="center"/>
              <w:rPr>
                <w:rFonts w:ascii="Calibri" w:hAnsi="Calibri" w:cs="Calibri"/>
              </w:rPr>
            </w:pPr>
            <w:proofErr w:type="spellStart"/>
            <w:r w:rsidRPr="00C80627">
              <w:rPr>
                <w:rFonts w:ascii="Calibri" w:hAnsi="Calibri" w:cs="Calibri"/>
              </w:rPr>
              <w:t>Pandice</w:t>
            </w:r>
            <w:proofErr w:type="spellEnd"/>
          </w:p>
        </w:tc>
        <w:tc>
          <w:tcPr>
            <w:tcW w:w="773" w:type="pct"/>
            <w:noWrap/>
            <w:vAlign w:val="bottom"/>
          </w:tcPr>
          <w:p w14:paraId="03CD87A6"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16</w:t>
            </w:r>
          </w:p>
        </w:tc>
        <w:tc>
          <w:tcPr>
            <w:tcW w:w="853" w:type="pct"/>
            <w:noWrap/>
            <w:vAlign w:val="bottom"/>
          </w:tcPr>
          <w:p w14:paraId="7B826949"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550E0B15"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3B762DEB" w14:textId="65B93306"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3D49899C" w14:textId="2210DA1E"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r>
      <w:tr w:rsidR="00057DF7" w:rsidRPr="00C80627" w14:paraId="2EE22AC4" w14:textId="77777777" w:rsidTr="00057DF7">
        <w:trPr>
          <w:trHeight w:val="300"/>
        </w:trPr>
        <w:tc>
          <w:tcPr>
            <w:tcW w:w="313" w:type="pct"/>
          </w:tcPr>
          <w:p w14:paraId="2DD91D50"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7.</w:t>
            </w:r>
          </w:p>
        </w:tc>
        <w:tc>
          <w:tcPr>
            <w:tcW w:w="839" w:type="pct"/>
            <w:noWrap/>
            <w:vAlign w:val="bottom"/>
          </w:tcPr>
          <w:p w14:paraId="7D465389"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Loptice</w:t>
            </w:r>
          </w:p>
        </w:tc>
        <w:tc>
          <w:tcPr>
            <w:tcW w:w="773" w:type="pct"/>
            <w:noWrap/>
            <w:vAlign w:val="bottom"/>
          </w:tcPr>
          <w:p w14:paraId="0DFFA7EF"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18</w:t>
            </w:r>
          </w:p>
        </w:tc>
        <w:tc>
          <w:tcPr>
            <w:tcW w:w="853" w:type="pct"/>
            <w:noWrap/>
            <w:vAlign w:val="bottom"/>
          </w:tcPr>
          <w:p w14:paraId="02B1C188"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785A254A"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1C78B4CE" w14:textId="0CE76B70"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77A1B7F1" w14:textId="7B8C7335"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r>
      <w:tr w:rsidR="00057DF7" w:rsidRPr="00C80627" w14:paraId="193D573C" w14:textId="77777777" w:rsidTr="00057DF7">
        <w:trPr>
          <w:trHeight w:val="300"/>
        </w:trPr>
        <w:tc>
          <w:tcPr>
            <w:tcW w:w="313" w:type="pct"/>
          </w:tcPr>
          <w:p w14:paraId="358F7B1E"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8.</w:t>
            </w:r>
          </w:p>
        </w:tc>
        <w:tc>
          <w:tcPr>
            <w:tcW w:w="839" w:type="pct"/>
            <w:noWrap/>
            <w:vAlign w:val="bottom"/>
          </w:tcPr>
          <w:p w14:paraId="5C73068A"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Pčelice</w:t>
            </w:r>
          </w:p>
        </w:tc>
        <w:tc>
          <w:tcPr>
            <w:tcW w:w="773" w:type="pct"/>
            <w:noWrap/>
            <w:vAlign w:val="bottom"/>
          </w:tcPr>
          <w:p w14:paraId="43CEB167"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20</w:t>
            </w:r>
          </w:p>
        </w:tc>
        <w:tc>
          <w:tcPr>
            <w:tcW w:w="853" w:type="pct"/>
            <w:noWrap/>
            <w:vAlign w:val="bottom"/>
          </w:tcPr>
          <w:p w14:paraId="0A7A070D"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066D3519"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37F6ED91" w14:textId="25115DA3"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1DD97E86" w14:textId="562CAEF0"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r>
      <w:tr w:rsidR="00057DF7" w:rsidRPr="00C80627" w14:paraId="46D5F613" w14:textId="77777777" w:rsidTr="00057DF7">
        <w:trPr>
          <w:trHeight w:val="300"/>
        </w:trPr>
        <w:tc>
          <w:tcPr>
            <w:tcW w:w="313" w:type="pct"/>
          </w:tcPr>
          <w:p w14:paraId="61485423"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9.</w:t>
            </w:r>
          </w:p>
        </w:tc>
        <w:tc>
          <w:tcPr>
            <w:tcW w:w="839" w:type="pct"/>
            <w:noWrap/>
            <w:vAlign w:val="bottom"/>
          </w:tcPr>
          <w:p w14:paraId="2ED0BD86"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Suncokreti</w:t>
            </w:r>
          </w:p>
        </w:tc>
        <w:tc>
          <w:tcPr>
            <w:tcW w:w="773" w:type="pct"/>
            <w:noWrap/>
            <w:vAlign w:val="bottom"/>
          </w:tcPr>
          <w:p w14:paraId="19038C5B"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20</w:t>
            </w:r>
          </w:p>
        </w:tc>
        <w:tc>
          <w:tcPr>
            <w:tcW w:w="853" w:type="pct"/>
            <w:noWrap/>
            <w:vAlign w:val="bottom"/>
          </w:tcPr>
          <w:p w14:paraId="16C31398"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54D36AFC"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2A140C08" w14:textId="264207AA"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5C354F7F" w14:textId="0B40229B"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r>
      <w:tr w:rsidR="00057DF7" w:rsidRPr="00C80627" w14:paraId="09A16FC2" w14:textId="77777777" w:rsidTr="00057DF7">
        <w:trPr>
          <w:trHeight w:val="300"/>
        </w:trPr>
        <w:tc>
          <w:tcPr>
            <w:tcW w:w="313" w:type="pct"/>
          </w:tcPr>
          <w:p w14:paraId="194E0D39"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10.</w:t>
            </w:r>
          </w:p>
        </w:tc>
        <w:tc>
          <w:tcPr>
            <w:tcW w:w="839" w:type="pct"/>
            <w:noWrap/>
            <w:vAlign w:val="bottom"/>
          </w:tcPr>
          <w:p w14:paraId="625E00C6"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Leptirići</w:t>
            </w:r>
          </w:p>
        </w:tc>
        <w:tc>
          <w:tcPr>
            <w:tcW w:w="773" w:type="pct"/>
            <w:noWrap/>
            <w:vAlign w:val="bottom"/>
          </w:tcPr>
          <w:p w14:paraId="4B508731"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20</w:t>
            </w:r>
          </w:p>
        </w:tc>
        <w:tc>
          <w:tcPr>
            <w:tcW w:w="853" w:type="pct"/>
            <w:noWrap/>
            <w:vAlign w:val="bottom"/>
          </w:tcPr>
          <w:p w14:paraId="4104E179"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734AB44C"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4CD3B985" w14:textId="4E2CC93E"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6682C826" w14:textId="367C39A0"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r>
      <w:tr w:rsidR="00057DF7" w:rsidRPr="00C80627" w14:paraId="24CFF9F1" w14:textId="77777777" w:rsidTr="00057DF7">
        <w:trPr>
          <w:trHeight w:val="300"/>
        </w:trPr>
        <w:tc>
          <w:tcPr>
            <w:tcW w:w="313" w:type="pct"/>
          </w:tcPr>
          <w:p w14:paraId="11492B2A"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11.</w:t>
            </w:r>
          </w:p>
        </w:tc>
        <w:tc>
          <w:tcPr>
            <w:tcW w:w="839" w:type="pct"/>
            <w:noWrap/>
            <w:vAlign w:val="bottom"/>
          </w:tcPr>
          <w:p w14:paraId="3F099AE3"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Ježići</w:t>
            </w:r>
          </w:p>
        </w:tc>
        <w:tc>
          <w:tcPr>
            <w:tcW w:w="773" w:type="pct"/>
            <w:noWrap/>
            <w:vAlign w:val="bottom"/>
          </w:tcPr>
          <w:p w14:paraId="6E87CBE1"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22</w:t>
            </w:r>
          </w:p>
        </w:tc>
        <w:tc>
          <w:tcPr>
            <w:tcW w:w="853" w:type="pct"/>
            <w:noWrap/>
            <w:vAlign w:val="bottom"/>
          </w:tcPr>
          <w:p w14:paraId="693848A4"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2F47A108"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7C34DC6F" w14:textId="27312A1D"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78787D75" w14:textId="56BB7422"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r>
      <w:tr w:rsidR="00057DF7" w:rsidRPr="00C80627" w14:paraId="2B13E00C" w14:textId="77777777" w:rsidTr="00057DF7">
        <w:trPr>
          <w:trHeight w:val="300"/>
        </w:trPr>
        <w:tc>
          <w:tcPr>
            <w:tcW w:w="313" w:type="pct"/>
          </w:tcPr>
          <w:p w14:paraId="59B44E1E"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12.</w:t>
            </w:r>
          </w:p>
        </w:tc>
        <w:tc>
          <w:tcPr>
            <w:tcW w:w="839" w:type="pct"/>
            <w:noWrap/>
            <w:vAlign w:val="bottom"/>
          </w:tcPr>
          <w:p w14:paraId="7525BE3F"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Lastavice</w:t>
            </w:r>
          </w:p>
        </w:tc>
        <w:tc>
          <w:tcPr>
            <w:tcW w:w="773" w:type="pct"/>
            <w:noWrap/>
            <w:vAlign w:val="bottom"/>
          </w:tcPr>
          <w:p w14:paraId="44005F90"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23</w:t>
            </w:r>
          </w:p>
        </w:tc>
        <w:tc>
          <w:tcPr>
            <w:tcW w:w="853" w:type="pct"/>
            <w:noWrap/>
            <w:vAlign w:val="bottom"/>
          </w:tcPr>
          <w:p w14:paraId="1CEC0723"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25DA9146"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09007843" w14:textId="2429652A"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4A63E929" w14:textId="7063215A"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r>
      <w:tr w:rsidR="00057DF7" w:rsidRPr="00C80627" w14:paraId="2DEF5495" w14:textId="77777777" w:rsidTr="00057DF7">
        <w:trPr>
          <w:trHeight w:val="300"/>
        </w:trPr>
        <w:tc>
          <w:tcPr>
            <w:tcW w:w="313" w:type="pct"/>
          </w:tcPr>
          <w:p w14:paraId="3486EBE6"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13.</w:t>
            </w:r>
          </w:p>
        </w:tc>
        <w:tc>
          <w:tcPr>
            <w:tcW w:w="839" w:type="pct"/>
            <w:noWrap/>
            <w:vAlign w:val="bottom"/>
          </w:tcPr>
          <w:p w14:paraId="3714B198"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Zečići</w:t>
            </w:r>
          </w:p>
        </w:tc>
        <w:tc>
          <w:tcPr>
            <w:tcW w:w="773" w:type="pct"/>
            <w:noWrap/>
            <w:vAlign w:val="bottom"/>
          </w:tcPr>
          <w:p w14:paraId="2FEDE24C"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25</w:t>
            </w:r>
          </w:p>
        </w:tc>
        <w:tc>
          <w:tcPr>
            <w:tcW w:w="853" w:type="pct"/>
            <w:noWrap/>
            <w:vAlign w:val="bottom"/>
          </w:tcPr>
          <w:p w14:paraId="676798D1"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0C5E6A10"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4475E478" w14:textId="631AD2CC"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44AD5B4E" w14:textId="26037434"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r>
      <w:tr w:rsidR="00057DF7" w:rsidRPr="00C80627" w14:paraId="2ED930D6" w14:textId="77777777" w:rsidTr="00057DF7">
        <w:trPr>
          <w:trHeight w:val="300"/>
        </w:trPr>
        <w:tc>
          <w:tcPr>
            <w:tcW w:w="313" w:type="pct"/>
          </w:tcPr>
          <w:p w14:paraId="518C9F76"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14.</w:t>
            </w:r>
          </w:p>
        </w:tc>
        <w:tc>
          <w:tcPr>
            <w:tcW w:w="839" w:type="pct"/>
            <w:noWrap/>
            <w:vAlign w:val="bottom"/>
          </w:tcPr>
          <w:p w14:paraId="1ACE48B6"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Jabučice</w:t>
            </w:r>
          </w:p>
        </w:tc>
        <w:tc>
          <w:tcPr>
            <w:tcW w:w="773" w:type="pct"/>
            <w:noWrap/>
            <w:vAlign w:val="bottom"/>
          </w:tcPr>
          <w:p w14:paraId="76C83599"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24</w:t>
            </w:r>
          </w:p>
        </w:tc>
        <w:tc>
          <w:tcPr>
            <w:tcW w:w="853" w:type="pct"/>
            <w:noWrap/>
            <w:vAlign w:val="bottom"/>
          </w:tcPr>
          <w:p w14:paraId="659C9619"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433729A7"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6E2660C1" w14:textId="1715D472"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663AD435" w14:textId="6D8DC821"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r>
      <w:tr w:rsidR="00057DF7" w:rsidRPr="00C80627" w14:paraId="5145810A" w14:textId="77777777" w:rsidTr="00057DF7">
        <w:trPr>
          <w:trHeight w:val="300"/>
        </w:trPr>
        <w:tc>
          <w:tcPr>
            <w:tcW w:w="313" w:type="pct"/>
          </w:tcPr>
          <w:p w14:paraId="5D3360E6"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15.</w:t>
            </w:r>
          </w:p>
        </w:tc>
        <w:tc>
          <w:tcPr>
            <w:tcW w:w="839" w:type="pct"/>
            <w:noWrap/>
            <w:vAlign w:val="bottom"/>
          </w:tcPr>
          <w:p w14:paraId="17194B9F" w14:textId="77777777" w:rsidR="00057DF7" w:rsidRPr="00C80627" w:rsidRDefault="00057DF7" w:rsidP="00057DF7">
            <w:pPr>
              <w:spacing w:after="0" w:line="240" w:lineRule="auto"/>
              <w:jc w:val="center"/>
              <w:rPr>
                <w:rFonts w:ascii="Calibri" w:hAnsi="Calibri" w:cs="Calibri"/>
              </w:rPr>
            </w:pPr>
            <w:proofErr w:type="spellStart"/>
            <w:r w:rsidRPr="00C80627">
              <w:rPr>
                <w:rFonts w:ascii="Calibri" w:hAnsi="Calibri" w:cs="Calibri"/>
              </w:rPr>
              <w:t>Elmeri</w:t>
            </w:r>
            <w:proofErr w:type="spellEnd"/>
          </w:p>
        </w:tc>
        <w:tc>
          <w:tcPr>
            <w:tcW w:w="773" w:type="pct"/>
            <w:noWrap/>
            <w:vAlign w:val="bottom"/>
          </w:tcPr>
          <w:p w14:paraId="4076D419"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21</w:t>
            </w:r>
          </w:p>
        </w:tc>
        <w:tc>
          <w:tcPr>
            <w:tcW w:w="853" w:type="pct"/>
            <w:noWrap/>
            <w:vAlign w:val="bottom"/>
          </w:tcPr>
          <w:p w14:paraId="6CD6C18A"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05CBB84F"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2021366C" w14:textId="3B83E850"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66971BD6" w14:textId="734380A3" w:rsidR="00057DF7" w:rsidRPr="00C80627" w:rsidRDefault="00057DF7" w:rsidP="00057DF7">
            <w:pPr>
              <w:spacing w:after="0" w:line="240" w:lineRule="auto"/>
              <w:jc w:val="center"/>
              <w:rPr>
                <w:rFonts w:ascii="Calibri" w:hAnsi="Calibri" w:cs="Calibri"/>
              </w:rPr>
            </w:pPr>
            <w:r w:rsidRPr="00C80627">
              <w:rPr>
                <w:rFonts w:ascii="Calibri" w:hAnsi="Calibri" w:cs="Calibri"/>
              </w:rPr>
              <w:t>6</w:t>
            </w:r>
          </w:p>
        </w:tc>
      </w:tr>
      <w:tr w:rsidR="00057DF7" w:rsidRPr="00C80627" w14:paraId="3AA32D35" w14:textId="77777777" w:rsidTr="00057DF7">
        <w:trPr>
          <w:trHeight w:val="300"/>
        </w:trPr>
        <w:tc>
          <w:tcPr>
            <w:tcW w:w="313" w:type="pct"/>
          </w:tcPr>
          <w:p w14:paraId="72743AAA"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16.</w:t>
            </w:r>
          </w:p>
        </w:tc>
        <w:tc>
          <w:tcPr>
            <w:tcW w:w="839" w:type="pct"/>
            <w:noWrap/>
            <w:vAlign w:val="bottom"/>
          </w:tcPr>
          <w:p w14:paraId="6FFB8A62"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Tigrići</w:t>
            </w:r>
          </w:p>
        </w:tc>
        <w:tc>
          <w:tcPr>
            <w:tcW w:w="773" w:type="pct"/>
            <w:noWrap/>
            <w:vAlign w:val="bottom"/>
          </w:tcPr>
          <w:p w14:paraId="1FF8D0E8"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18</w:t>
            </w:r>
          </w:p>
        </w:tc>
        <w:tc>
          <w:tcPr>
            <w:tcW w:w="853" w:type="pct"/>
            <w:noWrap/>
            <w:vAlign w:val="bottom"/>
          </w:tcPr>
          <w:p w14:paraId="067E46CD"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356EEC15"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47C1B0AD" w14:textId="4E74292B"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69F4893E" w14:textId="7FAAE7B8"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r>
      <w:tr w:rsidR="00057DF7" w:rsidRPr="00C80627" w14:paraId="76DE28E9" w14:textId="77777777" w:rsidTr="00057DF7">
        <w:trPr>
          <w:trHeight w:val="300"/>
        </w:trPr>
        <w:tc>
          <w:tcPr>
            <w:tcW w:w="313" w:type="pct"/>
          </w:tcPr>
          <w:p w14:paraId="210A267E"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17.</w:t>
            </w:r>
          </w:p>
        </w:tc>
        <w:tc>
          <w:tcPr>
            <w:tcW w:w="839" w:type="pct"/>
            <w:noWrap/>
            <w:vAlign w:val="bottom"/>
          </w:tcPr>
          <w:p w14:paraId="1D737A41" w14:textId="77777777" w:rsidR="00057DF7" w:rsidRPr="00C80627" w:rsidRDefault="00057DF7" w:rsidP="00057DF7">
            <w:pPr>
              <w:spacing w:after="0" w:line="240" w:lineRule="auto"/>
              <w:ind w:left="884" w:hanging="884"/>
              <w:jc w:val="center"/>
              <w:rPr>
                <w:rFonts w:ascii="Calibri" w:hAnsi="Calibri" w:cs="Calibri"/>
              </w:rPr>
            </w:pPr>
            <w:proofErr w:type="spellStart"/>
            <w:r w:rsidRPr="00C80627">
              <w:rPr>
                <w:rFonts w:ascii="Calibri" w:hAnsi="Calibri" w:cs="Calibri"/>
              </w:rPr>
              <w:t>Zebrice</w:t>
            </w:r>
            <w:proofErr w:type="spellEnd"/>
          </w:p>
        </w:tc>
        <w:tc>
          <w:tcPr>
            <w:tcW w:w="773" w:type="pct"/>
            <w:noWrap/>
            <w:vAlign w:val="bottom"/>
          </w:tcPr>
          <w:p w14:paraId="7225D837"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20</w:t>
            </w:r>
          </w:p>
        </w:tc>
        <w:tc>
          <w:tcPr>
            <w:tcW w:w="853" w:type="pct"/>
            <w:noWrap/>
            <w:vAlign w:val="bottom"/>
          </w:tcPr>
          <w:p w14:paraId="513C5A19"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741" w:type="pct"/>
          </w:tcPr>
          <w:p w14:paraId="13595C3C" w14:textId="77777777" w:rsidR="00057DF7" w:rsidRPr="00C80627" w:rsidRDefault="00057DF7" w:rsidP="00057DF7">
            <w:pPr>
              <w:spacing w:after="0" w:line="240" w:lineRule="auto"/>
              <w:jc w:val="center"/>
              <w:rPr>
                <w:rFonts w:ascii="Calibri" w:hAnsi="Calibri" w:cs="Calibri"/>
              </w:rPr>
            </w:pPr>
            <w:r>
              <w:rPr>
                <w:rFonts w:ascii="Calibri" w:hAnsi="Calibri" w:cs="Calibri"/>
              </w:rPr>
              <w:t>1</w:t>
            </w:r>
          </w:p>
        </w:tc>
        <w:tc>
          <w:tcPr>
            <w:tcW w:w="658" w:type="pct"/>
          </w:tcPr>
          <w:p w14:paraId="601A2A4E" w14:textId="595C23DF"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2E741182" w14:textId="5A887D72"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r>
      <w:tr w:rsidR="00057DF7" w:rsidRPr="00C80627" w14:paraId="18EDFA14" w14:textId="77777777" w:rsidTr="00057DF7">
        <w:trPr>
          <w:trHeight w:val="300"/>
        </w:trPr>
        <w:tc>
          <w:tcPr>
            <w:tcW w:w="313" w:type="pct"/>
          </w:tcPr>
          <w:p w14:paraId="43D4710C"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18.</w:t>
            </w:r>
          </w:p>
        </w:tc>
        <w:tc>
          <w:tcPr>
            <w:tcW w:w="839" w:type="pct"/>
            <w:noWrap/>
            <w:vAlign w:val="bottom"/>
          </w:tcPr>
          <w:p w14:paraId="4801C3AF"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Lavići</w:t>
            </w:r>
          </w:p>
        </w:tc>
        <w:tc>
          <w:tcPr>
            <w:tcW w:w="773" w:type="pct"/>
            <w:noWrap/>
            <w:vAlign w:val="bottom"/>
          </w:tcPr>
          <w:p w14:paraId="06BCE0C0"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21</w:t>
            </w:r>
          </w:p>
        </w:tc>
        <w:tc>
          <w:tcPr>
            <w:tcW w:w="853" w:type="pct"/>
            <w:noWrap/>
            <w:vAlign w:val="bottom"/>
          </w:tcPr>
          <w:p w14:paraId="7ED38034"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12EA3584"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36650539" w14:textId="3ED90644"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18B93344" w14:textId="41416524"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r>
      <w:tr w:rsidR="00057DF7" w:rsidRPr="00C80627" w14:paraId="4C5B8A63" w14:textId="77777777" w:rsidTr="00057DF7">
        <w:trPr>
          <w:trHeight w:val="300"/>
        </w:trPr>
        <w:tc>
          <w:tcPr>
            <w:tcW w:w="313" w:type="pct"/>
          </w:tcPr>
          <w:p w14:paraId="7C9FA28F"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19.</w:t>
            </w:r>
          </w:p>
        </w:tc>
        <w:tc>
          <w:tcPr>
            <w:tcW w:w="839" w:type="pct"/>
            <w:noWrap/>
            <w:vAlign w:val="bottom"/>
          </w:tcPr>
          <w:p w14:paraId="132C4B3A"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Pužići</w:t>
            </w:r>
          </w:p>
        </w:tc>
        <w:tc>
          <w:tcPr>
            <w:tcW w:w="773" w:type="pct"/>
            <w:noWrap/>
            <w:vAlign w:val="bottom"/>
          </w:tcPr>
          <w:p w14:paraId="254EAC8A"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23</w:t>
            </w:r>
          </w:p>
        </w:tc>
        <w:tc>
          <w:tcPr>
            <w:tcW w:w="853" w:type="pct"/>
            <w:noWrap/>
            <w:vAlign w:val="bottom"/>
          </w:tcPr>
          <w:p w14:paraId="21C6F4AD"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68A565AA"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22625D50" w14:textId="26D239E5"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0DADA2F3" w14:textId="04D1F10C"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r>
      <w:tr w:rsidR="00057DF7" w:rsidRPr="00C80627" w14:paraId="39697205" w14:textId="77777777" w:rsidTr="00057DF7">
        <w:trPr>
          <w:trHeight w:val="300"/>
        </w:trPr>
        <w:tc>
          <w:tcPr>
            <w:tcW w:w="313" w:type="pct"/>
          </w:tcPr>
          <w:p w14:paraId="6ED8D373"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20.</w:t>
            </w:r>
          </w:p>
        </w:tc>
        <w:tc>
          <w:tcPr>
            <w:tcW w:w="839" w:type="pct"/>
            <w:noWrap/>
            <w:vAlign w:val="bottom"/>
          </w:tcPr>
          <w:p w14:paraId="0F34DAAA" w14:textId="77777777" w:rsidR="00057DF7" w:rsidRPr="00C80627" w:rsidRDefault="00057DF7" w:rsidP="00057DF7">
            <w:pPr>
              <w:spacing w:after="0" w:line="240" w:lineRule="auto"/>
              <w:jc w:val="center"/>
              <w:rPr>
                <w:rFonts w:ascii="Calibri" w:hAnsi="Calibri" w:cs="Calibri"/>
              </w:rPr>
            </w:pPr>
            <w:proofErr w:type="spellStart"/>
            <w:r w:rsidRPr="00C80627">
              <w:rPr>
                <w:rFonts w:ascii="Calibri" w:hAnsi="Calibri" w:cs="Calibri"/>
              </w:rPr>
              <w:t>Kruškice</w:t>
            </w:r>
            <w:proofErr w:type="spellEnd"/>
          </w:p>
        </w:tc>
        <w:tc>
          <w:tcPr>
            <w:tcW w:w="773" w:type="pct"/>
            <w:noWrap/>
            <w:vAlign w:val="bottom"/>
          </w:tcPr>
          <w:p w14:paraId="79B57735"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28</w:t>
            </w:r>
          </w:p>
        </w:tc>
        <w:tc>
          <w:tcPr>
            <w:tcW w:w="853" w:type="pct"/>
            <w:noWrap/>
            <w:vAlign w:val="bottom"/>
          </w:tcPr>
          <w:p w14:paraId="5E53FC25"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56FCF866"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1EA76E99" w14:textId="6A03BBD6"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12C77295" w14:textId="0518FA1B" w:rsidR="00057DF7" w:rsidRPr="00C80627" w:rsidRDefault="00057DF7" w:rsidP="00057DF7">
            <w:pPr>
              <w:spacing w:after="0" w:line="240" w:lineRule="auto"/>
              <w:jc w:val="center"/>
              <w:rPr>
                <w:rFonts w:ascii="Calibri" w:hAnsi="Calibri" w:cs="Calibri"/>
              </w:rPr>
            </w:pPr>
            <w:r w:rsidRPr="00C80627">
              <w:rPr>
                <w:rFonts w:ascii="Calibri" w:hAnsi="Calibri" w:cs="Calibri"/>
              </w:rPr>
              <w:t>2</w:t>
            </w:r>
          </w:p>
        </w:tc>
      </w:tr>
      <w:tr w:rsidR="00057DF7" w:rsidRPr="00C80627" w14:paraId="70D87851" w14:textId="77777777" w:rsidTr="00057DF7">
        <w:trPr>
          <w:trHeight w:val="300"/>
        </w:trPr>
        <w:tc>
          <w:tcPr>
            <w:tcW w:w="313" w:type="pct"/>
          </w:tcPr>
          <w:p w14:paraId="1D47F546"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21.</w:t>
            </w:r>
          </w:p>
        </w:tc>
        <w:tc>
          <w:tcPr>
            <w:tcW w:w="839" w:type="pct"/>
            <w:noWrap/>
            <w:vAlign w:val="bottom"/>
          </w:tcPr>
          <w:p w14:paraId="6C992E88"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Ptičice</w:t>
            </w:r>
          </w:p>
        </w:tc>
        <w:tc>
          <w:tcPr>
            <w:tcW w:w="773" w:type="pct"/>
            <w:noWrap/>
            <w:vAlign w:val="bottom"/>
          </w:tcPr>
          <w:p w14:paraId="4B9B08C6"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28</w:t>
            </w:r>
          </w:p>
        </w:tc>
        <w:tc>
          <w:tcPr>
            <w:tcW w:w="853" w:type="pct"/>
            <w:noWrap/>
            <w:vAlign w:val="bottom"/>
          </w:tcPr>
          <w:p w14:paraId="11F93BE1"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217AF364"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055A7508" w14:textId="2C4A030B"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34B2E41A" w14:textId="2A3F9FBF" w:rsidR="00057DF7" w:rsidRPr="00C80627" w:rsidRDefault="00057DF7" w:rsidP="00057DF7">
            <w:pPr>
              <w:spacing w:after="0" w:line="240" w:lineRule="auto"/>
              <w:jc w:val="center"/>
              <w:rPr>
                <w:rFonts w:ascii="Calibri" w:hAnsi="Calibri" w:cs="Calibri"/>
              </w:rPr>
            </w:pPr>
            <w:r w:rsidRPr="00C80627">
              <w:rPr>
                <w:rFonts w:ascii="Calibri" w:hAnsi="Calibri" w:cs="Calibri"/>
              </w:rPr>
              <w:t>2</w:t>
            </w:r>
          </w:p>
        </w:tc>
      </w:tr>
      <w:tr w:rsidR="00057DF7" w:rsidRPr="00C80627" w14:paraId="0A38B255" w14:textId="77777777" w:rsidTr="00057DF7">
        <w:trPr>
          <w:trHeight w:val="300"/>
        </w:trPr>
        <w:tc>
          <w:tcPr>
            <w:tcW w:w="313" w:type="pct"/>
          </w:tcPr>
          <w:p w14:paraId="3B8CBACE"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22.</w:t>
            </w:r>
          </w:p>
        </w:tc>
        <w:tc>
          <w:tcPr>
            <w:tcW w:w="839" w:type="pct"/>
            <w:noWrap/>
            <w:vAlign w:val="bottom"/>
          </w:tcPr>
          <w:p w14:paraId="20E74296" w14:textId="77777777" w:rsidR="00057DF7" w:rsidRPr="00FB3499" w:rsidRDefault="00057DF7" w:rsidP="00057DF7">
            <w:pPr>
              <w:spacing w:after="0" w:line="240" w:lineRule="auto"/>
              <w:jc w:val="center"/>
              <w:rPr>
                <w:rFonts w:ascii="Calibri" w:hAnsi="Calibri" w:cs="Calibri"/>
              </w:rPr>
            </w:pPr>
            <w:r w:rsidRPr="00FB3499">
              <w:rPr>
                <w:rFonts w:ascii="Calibri" w:hAnsi="Calibri" w:cs="Calibri"/>
              </w:rPr>
              <w:t>Šapice</w:t>
            </w:r>
          </w:p>
        </w:tc>
        <w:tc>
          <w:tcPr>
            <w:tcW w:w="773" w:type="pct"/>
            <w:noWrap/>
            <w:vAlign w:val="bottom"/>
          </w:tcPr>
          <w:p w14:paraId="62F22E7C" w14:textId="77777777" w:rsidR="00057DF7" w:rsidRPr="00FB3499" w:rsidRDefault="00057DF7" w:rsidP="00057DF7">
            <w:pPr>
              <w:spacing w:after="0" w:line="240" w:lineRule="auto"/>
              <w:jc w:val="center"/>
              <w:rPr>
                <w:rFonts w:ascii="Calibri" w:hAnsi="Calibri" w:cs="Calibri"/>
              </w:rPr>
            </w:pPr>
            <w:r w:rsidRPr="00FB3499">
              <w:rPr>
                <w:rFonts w:ascii="Calibri" w:hAnsi="Calibri" w:cs="Calibri"/>
              </w:rPr>
              <w:t>29</w:t>
            </w:r>
          </w:p>
        </w:tc>
        <w:tc>
          <w:tcPr>
            <w:tcW w:w="853" w:type="pct"/>
            <w:noWrap/>
            <w:vAlign w:val="bottom"/>
          </w:tcPr>
          <w:p w14:paraId="716E0314" w14:textId="77777777" w:rsidR="00057DF7" w:rsidRPr="00FB3499" w:rsidRDefault="00057DF7" w:rsidP="00057DF7">
            <w:pPr>
              <w:spacing w:after="0" w:line="240" w:lineRule="auto"/>
              <w:jc w:val="center"/>
              <w:rPr>
                <w:rFonts w:ascii="Calibri" w:hAnsi="Calibri" w:cs="Calibri"/>
              </w:rPr>
            </w:pPr>
            <w:r w:rsidRPr="00FB3499">
              <w:rPr>
                <w:rFonts w:ascii="Calibri" w:hAnsi="Calibri" w:cs="Calibri"/>
              </w:rPr>
              <w:t>0</w:t>
            </w:r>
          </w:p>
        </w:tc>
        <w:tc>
          <w:tcPr>
            <w:tcW w:w="741" w:type="pct"/>
          </w:tcPr>
          <w:p w14:paraId="24790516" w14:textId="77777777" w:rsidR="00057DF7" w:rsidRPr="00FB3499" w:rsidRDefault="00057DF7" w:rsidP="00057DF7">
            <w:pPr>
              <w:spacing w:after="0" w:line="240" w:lineRule="auto"/>
              <w:jc w:val="center"/>
              <w:rPr>
                <w:rFonts w:ascii="Calibri" w:hAnsi="Calibri" w:cs="Calibri"/>
              </w:rPr>
            </w:pPr>
            <w:r>
              <w:rPr>
                <w:rFonts w:ascii="Calibri" w:hAnsi="Calibri" w:cs="Calibri"/>
              </w:rPr>
              <w:t>1</w:t>
            </w:r>
          </w:p>
        </w:tc>
        <w:tc>
          <w:tcPr>
            <w:tcW w:w="658" w:type="pct"/>
          </w:tcPr>
          <w:p w14:paraId="48005D45" w14:textId="2E6391F7" w:rsidR="00057DF7" w:rsidRDefault="00057DF7" w:rsidP="00057DF7">
            <w:pPr>
              <w:spacing w:after="0" w:line="240" w:lineRule="auto"/>
              <w:jc w:val="center"/>
              <w:rPr>
                <w:rFonts w:ascii="Calibri" w:hAnsi="Calibri" w:cs="Calibri"/>
              </w:rPr>
            </w:pPr>
            <w:r>
              <w:rPr>
                <w:rFonts w:ascii="Calibri" w:hAnsi="Calibri" w:cs="Calibri"/>
              </w:rPr>
              <w:t>1</w:t>
            </w:r>
          </w:p>
        </w:tc>
        <w:tc>
          <w:tcPr>
            <w:tcW w:w="823" w:type="pct"/>
            <w:vAlign w:val="bottom"/>
          </w:tcPr>
          <w:p w14:paraId="7C9D9A30" w14:textId="65E0363B" w:rsidR="00057DF7" w:rsidRDefault="00057DF7" w:rsidP="00057DF7">
            <w:pPr>
              <w:spacing w:after="0" w:line="240" w:lineRule="auto"/>
              <w:jc w:val="center"/>
              <w:rPr>
                <w:rFonts w:ascii="Calibri" w:hAnsi="Calibri" w:cs="Calibri"/>
              </w:rPr>
            </w:pPr>
            <w:r w:rsidRPr="00FB3499">
              <w:rPr>
                <w:rFonts w:ascii="Calibri" w:hAnsi="Calibri" w:cs="Calibri"/>
              </w:rPr>
              <w:t>5</w:t>
            </w:r>
          </w:p>
        </w:tc>
      </w:tr>
      <w:tr w:rsidR="00057DF7" w:rsidRPr="00C80627" w14:paraId="05D5647B" w14:textId="77777777" w:rsidTr="00057DF7">
        <w:trPr>
          <w:trHeight w:val="300"/>
        </w:trPr>
        <w:tc>
          <w:tcPr>
            <w:tcW w:w="313" w:type="pct"/>
          </w:tcPr>
          <w:p w14:paraId="3C1E26CB"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23.</w:t>
            </w:r>
          </w:p>
        </w:tc>
        <w:tc>
          <w:tcPr>
            <w:tcW w:w="839" w:type="pct"/>
            <w:noWrap/>
            <w:vAlign w:val="bottom"/>
          </w:tcPr>
          <w:p w14:paraId="6BC31143"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Prstići</w:t>
            </w:r>
          </w:p>
        </w:tc>
        <w:tc>
          <w:tcPr>
            <w:tcW w:w="773" w:type="pct"/>
            <w:noWrap/>
            <w:vAlign w:val="bottom"/>
          </w:tcPr>
          <w:p w14:paraId="357A172D"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26</w:t>
            </w:r>
          </w:p>
        </w:tc>
        <w:tc>
          <w:tcPr>
            <w:tcW w:w="853" w:type="pct"/>
            <w:noWrap/>
            <w:vAlign w:val="bottom"/>
          </w:tcPr>
          <w:p w14:paraId="1EB0F71E"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0604FB9D"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16BBE7C8" w14:textId="3CE389D2"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06797BA0" w14:textId="658D5916"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r>
      <w:tr w:rsidR="00057DF7" w:rsidRPr="00C80627" w14:paraId="0172898B" w14:textId="77777777" w:rsidTr="00057DF7">
        <w:trPr>
          <w:trHeight w:val="300"/>
        </w:trPr>
        <w:tc>
          <w:tcPr>
            <w:tcW w:w="313" w:type="pct"/>
          </w:tcPr>
          <w:p w14:paraId="667C6500"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24.</w:t>
            </w:r>
          </w:p>
        </w:tc>
        <w:tc>
          <w:tcPr>
            <w:tcW w:w="839" w:type="pct"/>
            <w:noWrap/>
            <w:vAlign w:val="bottom"/>
          </w:tcPr>
          <w:p w14:paraId="4D3B922E" w14:textId="5D90C839" w:rsidR="00057DF7" w:rsidRPr="00C80627" w:rsidRDefault="00057DF7" w:rsidP="00057DF7">
            <w:pPr>
              <w:spacing w:after="0" w:line="240" w:lineRule="auto"/>
              <w:jc w:val="center"/>
              <w:rPr>
                <w:rFonts w:ascii="Calibri" w:hAnsi="Calibri" w:cs="Calibri"/>
              </w:rPr>
            </w:pPr>
            <w:r w:rsidRPr="00C80627">
              <w:rPr>
                <w:rFonts w:ascii="Calibri" w:hAnsi="Calibri" w:cs="Calibri"/>
              </w:rPr>
              <w:t>Vidrice</w:t>
            </w:r>
          </w:p>
        </w:tc>
        <w:tc>
          <w:tcPr>
            <w:tcW w:w="773" w:type="pct"/>
            <w:noWrap/>
            <w:vAlign w:val="bottom"/>
          </w:tcPr>
          <w:p w14:paraId="0163DF1C"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13</w:t>
            </w:r>
          </w:p>
        </w:tc>
        <w:tc>
          <w:tcPr>
            <w:tcW w:w="853" w:type="pct"/>
            <w:noWrap/>
            <w:vAlign w:val="bottom"/>
          </w:tcPr>
          <w:p w14:paraId="233A9DAC"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1ABFA6EE"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39DA9449" w14:textId="002B1602"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7449A69F" w14:textId="7A9F9128"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r>
      <w:tr w:rsidR="00057DF7" w:rsidRPr="00C80627" w14:paraId="20D71924" w14:textId="77777777" w:rsidTr="00057DF7">
        <w:trPr>
          <w:trHeight w:val="300"/>
        </w:trPr>
        <w:tc>
          <w:tcPr>
            <w:tcW w:w="313" w:type="pct"/>
          </w:tcPr>
          <w:p w14:paraId="22135BBC"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25.</w:t>
            </w:r>
          </w:p>
        </w:tc>
        <w:tc>
          <w:tcPr>
            <w:tcW w:w="839" w:type="pct"/>
            <w:noWrap/>
            <w:vAlign w:val="bottom"/>
          </w:tcPr>
          <w:p w14:paraId="5BB304A7" w14:textId="77777777" w:rsidR="00057DF7" w:rsidRPr="00C80627" w:rsidRDefault="00057DF7" w:rsidP="00057DF7">
            <w:pPr>
              <w:spacing w:after="0" w:line="240" w:lineRule="auto"/>
              <w:jc w:val="center"/>
              <w:rPr>
                <w:rFonts w:ascii="Calibri" w:hAnsi="Calibri" w:cs="Calibri"/>
              </w:rPr>
            </w:pPr>
            <w:proofErr w:type="spellStart"/>
            <w:r w:rsidRPr="00C80627">
              <w:rPr>
                <w:rFonts w:ascii="Calibri" w:hAnsi="Calibri" w:cs="Calibri"/>
              </w:rPr>
              <w:t>Trešnjice</w:t>
            </w:r>
            <w:proofErr w:type="spellEnd"/>
          </w:p>
        </w:tc>
        <w:tc>
          <w:tcPr>
            <w:tcW w:w="773" w:type="pct"/>
            <w:noWrap/>
            <w:vAlign w:val="bottom"/>
          </w:tcPr>
          <w:p w14:paraId="7DC65956"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16</w:t>
            </w:r>
          </w:p>
        </w:tc>
        <w:tc>
          <w:tcPr>
            <w:tcW w:w="853" w:type="pct"/>
            <w:noWrap/>
            <w:vAlign w:val="bottom"/>
          </w:tcPr>
          <w:p w14:paraId="62AB1EF4"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59CF7245"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30AEC757" w14:textId="0FF8009A"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7576DBC9" w14:textId="5690A883"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r>
      <w:tr w:rsidR="00057DF7" w:rsidRPr="00C80627" w14:paraId="525A61DE" w14:textId="77777777" w:rsidTr="00057DF7">
        <w:trPr>
          <w:trHeight w:val="300"/>
        </w:trPr>
        <w:tc>
          <w:tcPr>
            <w:tcW w:w="313" w:type="pct"/>
          </w:tcPr>
          <w:p w14:paraId="76EC3172"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26.</w:t>
            </w:r>
          </w:p>
        </w:tc>
        <w:tc>
          <w:tcPr>
            <w:tcW w:w="839" w:type="pct"/>
            <w:noWrap/>
            <w:vAlign w:val="bottom"/>
          </w:tcPr>
          <w:p w14:paraId="5E31EB88"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Vlakići</w:t>
            </w:r>
          </w:p>
        </w:tc>
        <w:tc>
          <w:tcPr>
            <w:tcW w:w="773" w:type="pct"/>
            <w:noWrap/>
            <w:vAlign w:val="bottom"/>
          </w:tcPr>
          <w:p w14:paraId="3C25A9D5"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21</w:t>
            </w:r>
          </w:p>
        </w:tc>
        <w:tc>
          <w:tcPr>
            <w:tcW w:w="853" w:type="pct"/>
            <w:noWrap/>
            <w:vAlign w:val="bottom"/>
          </w:tcPr>
          <w:p w14:paraId="3B723499"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2758A102"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03490086" w14:textId="383BDE6D"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3ECDB8DE" w14:textId="069D8289" w:rsidR="00057DF7" w:rsidRPr="00C80627" w:rsidRDefault="00057DF7" w:rsidP="00057DF7">
            <w:pPr>
              <w:spacing w:after="0" w:line="240" w:lineRule="auto"/>
              <w:jc w:val="center"/>
              <w:rPr>
                <w:rFonts w:ascii="Calibri" w:hAnsi="Calibri" w:cs="Calibri"/>
              </w:rPr>
            </w:pPr>
            <w:r w:rsidRPr="00C80627">
              <w:rPr>
                <w:rFonts w:ascii="Calibri" w:hAnsi="Calibri" w:cs="Calibri"/>
              </w:rPr>
              <w:t>1</w:t>
            </w:r>
          </w:p>
        </w:tc>
      </w:tr>
      <w:tr w:rsidR="00057DF7" w:rsidRPr="00C80627" w14:paraId="5DF7CA5A" w14:textId="77777777" w:rsidTr="00057DF7">
        <w:trPr>
          <w:trHeight w:val="300"/>
        </w:trPr>
        <w:tc>
          <w:tcPr>
            <w:tcW w:w="313" w:type="pct"/>
          </w:tcPr>
          <w:p w14:paraId="70696886"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27.</w:t>
            </w:r>
          </w:p>
        </w:tc>
        <w:tc>
          <w:tcPr>
            <w:tcW w:w="839" w:type="pct"/>
            <w:noWrap/>
            <w:vAlign w:val="bottom"/>
          </w:tcPr>
          <w:p w14:paraId="16DBC595"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Slonići</w:t>
            </w:r>
          </w:p>
        </w:tc>
        <w:tc>
          <w:tcPr>
            <w:tcW w:w="773" w:type="pct"/>
            <w:noWrap/>
            <w:vAlign w:val="bottom"/>
          </w:tcPr>
          <w:p w14:paraId="0837A3FF"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22</w:t>
            </w:r>
          </w:p>
        </w:tc>
        <w:tc>
          <w:tcPr>
            <w:tcW w:w="853" w:type="pct"/>
            <w:noWrap/>
            <w:vAlign w:val="bottom"/>
          </w:tcPr>
          <w:p w14:paraId="3199ACF4"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6F8CED72"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4F695C45" w14:textId="6BD0D291" w:rsidR="00057DF7" w:rsidRPr="00C80627" w:rsidRDefault="00057DF7" w:rsidP="00057DF7">
            <w:pPr>
              <w:spacing w:after="0" w:line="240" w:lineRule="auto"/>
              <w:jc w:val="center"/>
              <w:rPr>
                <w:rFonts w:ascii="Calibri" w:hAnsi="Calibri" w:cs="Calibri"/>
              </w:rPr>
            </w:pPr>
            <w:r w:rsidRPr="00C80627">
              <w:rPr>
                <w:rFonts w:ascii="Calibri" w:hAnsi="Calibri" w:cs="Calibri"/>
              </w:rPr>
              <w:t>1</w:t>
            </w:r>
          </w:p>
        </w:tc>
        <w:tc>
          <w:tcPr>
            <w:tcW w:w="823" w:type="pct"/>
            <w:vAlign w:val="bottom"/>
          </w:tcPr>
          <w:p w14:paraId="497E846E" w14:textId="63A5662F" w:rsidR="00057DF7" w:rsidRPr="00C80627" w:rsidRDefault="00057DF7" w:rsidP="00057DF7">
            <w:pPr>
              <w:spacing w:after="0" w:line="240" w:lineRule="auto"/>
              <w:jc w:val="center"/>
              <w:rPr>
                <w:rFonts w:ascii="Calibri" w:hAnsi="Calibri" w:cs="Calibri"/>
              </w:rPr>
            </w:pPr>
            <w:r w:rsidRPr="00C80627">
              <w:rPr>
                <w:rFonts w:ascii="Calibri" w:hAnsi="Calibri" w:cs="Calibri"/>
              </w:rPr>
              <w:t>1</w:t>
            </w:r>
          </w:p>
        </w:tc>
      </w:tr>
      <w:tr w:rsidR="00057DF7" w:rsidRPr="00C80627" w14:paraId="7843AF86" w14:textId="77777777" w:rsidTr="00057DF7">
        <w:trPr>
          <w:trHeight w:val="300"/>
        </w:trPr>
        <w:tc>
          <w:tcPr>
            <w:tcW w:w="313" w:type="pct"/>
          </w:tcPr>
          <w:p w14:paraId="061AD6BC"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28.</w:t>
            </w:r>
          </w:p>
        </w:tc>
        <w:tc>
          <w:tcPr>
            <w:tcW w:w="839" w:type="pct"/>
            <w:noWrap/>
            <w:vAlign w:val="bottom"/>
          </w:tcPr>
          <w:p w14:paraId="4EAC9D53" w14:textId="165E10D2" w:rsidR="00057DF7" w:rsidRPr="00C80627" w:rsidRDefault="00057DF7" w:rsidP="00057DF7">
            <w:pPr>
              <w:spacing w:after="0" w:line="240" w:lineRule="auto"/>
              <w:jc w:val="center"/>
              <w:rPr>
                <w:rFonts w:ascii="Calibri" w:hAnsi="Calibri" w:cs="Calibri"/>
              </w:rPr>
            </w:pPr>
            <w:proofErr w:type="spellStart"/>
            <w:r w:rsidRPr="00C80627">
              <w:rPr>
                <w:rFonts w:ascii="Calibri" w:hAnsi="Calibri" w:cs="Calibri"/>
              </w:rPr>
              <w:t>Sunčeka</w:t>
            </w:r>
            <w:proofErr w:type="spellEnd"/>
          </w:p>
        </w:tc>
        <w:tc>
          <w:tcPr>
            <w:tcW w:w="773" w:type="pct"/>
            <w:noWrap/>
            <w:vAlign w:val="bottom"/>
          </w:tcPr>
          <w:p w14:paraId="4F1C4760"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25</w:t>
            </w:r>
          </w:p>
        </w:tc>
        <w:tc>
          <w:tcPr>
            <w:tcW w:w="853" w:type="pct"/>
            <w:noWrap/>
            <w:vAlign w:val="bottom"/>
          </w:tcPr>
          <w:p w14:paraId="79371F3F"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52B6BB22"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2C97887A" w14:textId="452B0853"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67800C0A" w14:textId="5B4DFD8D"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r>
      <w:tr w:rsidR="00057DF7" w:rsidRPr="00C80627" w14:paraId="0A8AF293" w14:textId="77777777" w:rsidTr="00057DF7">
        <w:trPr>
          <w:trHeight w:val="300"/>
        </w:trPr>
        <w:tc>
          <w:tcPr>
            <w:tcW w:w="313" w:type="pct"/>
          </w:tcPr>
          <w:p w14:paraId="57B19500"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29.</w:t>
            </w:r>
          </w:p>
        </w:tc>
        <w:tc>
          <w:tcPr>
            <w:tcW w:w="839" w:type="pct"/>
            <w:noWrap/>
            <w:vAlign w:val="bottom"/>
          </w:tcPr>
          <w:p w14:paraId="52ADFB70"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Žabice</w:t>
            </w:r>
          </w:p>
        </w:tc>
        <w:tc>
          <w:tcPr>
            <w:tcW w:w="773" w:type="pct"/>
            <w:noWrap/>
            <w:vAlign w:val="bottom"/>
          </w:tcPr>
          <w:p w14:paraId="7793DABD"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28</w:t>
            </w:r>
          </w:p>
        </w:tc>
        <w:tc>
          <w:tcPr>
            <w:tcW w:w="853" w:type="pct"/>
            <w:noWrap/>
            <w:vAlign w:val="bottom"/>
          </w:tcPr>
          <w:p w14:paraId="4D229B7F"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43B4341F"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6DD04413" w14:textId="1EEB378A"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534C5978" w14:textId="5A04FA50" w:rsidR="00057DF7" w:rsidRPr="00C80627" w:rsidRDefault="00057DF7" w:rsidP="00057DF7">
            <w:pPr>
              <w:spacing w:after="0" w:line="240" w:lineRule="auto"/>
              <w:jc w:val="center"/>
              <w:rPr>
                <w:rFonts w:ascii="Calibri" w:hAnsi="Calibri" w:cs="Calibri"/>
              </w:rPr>
            </w:pPr>
            <w:r w:rsidRPr="00C80627">
              <w:rPr>
                <w:rFonts w:ascii="Calibri" w:hAnsi="Calibri" w:cs="Calibri"/>
              </w:rPr>
              <w:t>1</w:t>
            </w:r>
          </w:p>
        </w:tc>
      </w:tr>
      <w:tr w:rsidR="00057DF7" w:rsidRPr="00C80627" w14:paraId="2FF4F68F" w14:textId="77777777" w:rsidTr="00057DF7">
        <w:trPr>
          <w:trHeight w:val="300"/>
        </w:trPr>
        <w:tc>
          <w:tcPr>
            <w:tcW w:w="313" w:type="pct"/>
          </w:tcPr>
          <w:p w14:paraId="0F88A914"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30.</w:t>
            </w:r>
          </w:p>
        </w:tc>
        <w:tc>
          <w:tcPr>
            <w:tcW w:w="839" w:type="pct"/>
            <w:noWrap/>
            <w:vAlign w:val="bottom"/>
          </w:tcPr>
          <w:p w14:paraId="08CB162C" w14:textId="77777777" w:rsidR="00057DF7" w:rsidRPr="00C80627" w:rsidRDefault="00057DF7" w:rsidP="00057DF7">
            <w:pPr>
              <w:spacing w:after="0" w:line="240" w:lineRule="auto"/>
              <w:jc w:val="center"/>
              <w:rPr>
                <w:rFonts w:ascii="Calibri" w:hAnsi="Calibri" w:cs="Calibri"/>
              </w:rPr>
            </w:pPr>
            <w:proofErr w:type="spellStart"/>
            <w:r w:rsidRPr="00C80627">
              <w:rPr>
                <w:rFonts w:ascii="Calibri" w:hAnsi="Calibri" w:cs="Calibri"/>
              </w:rPr>
              <w:t>Žirafice</w:t>
            </w:r>
            <w:proofErr w:type="spellEnd"/>
          </w:p>
        </w:tc>
        <w:tc>
          <w:tcPr>
            <w:tcW w:w="773" w:type="pct"/>
            <w:noWrap/>
            <w:vAlign w:val="bottom"/>
          </w:tcPr>
          <w:p w14:paraId="721E4869"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20</w:t>
            </w:r>
          </w:p>
        </w:tc>
        <w:tc>
          <w:tcPr>
            <w:tcW w:w="853" w:type="pct"/>
            <w:noWrap/>
            <w:vAlign w:val="bottom"/>
          </w:tcPr>
          <w:p w14:paraId="61088E0D"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203E7812"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7E2A145A" w14:textId="40BE6560"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370E198C" w14:textId="0C03C514" w:rsidR="00057DF7" w:rsidRPr="00C80627" w:rsidRDefault="00057DF7" w:rsidP="00057DF7">
            <w:pPr>
              <w:spacing w:after="0" w:line="240" w:lineRule="auto"/>
              <w:jc w:val="center"/>
              <w:rPr>
                <w:rFonts w:ascii="Calibri" w:hAnsi="Calibri" w:cs="Calibri"/>
              </w:rPr>
            </w:pPr>
            <w:r w:rsidRPr="00C80627">
              <w:rPr>
                <w:rFonts w:ascii="Calibri" w:hAnsi="Calibri" w:cs="Calibri"/>
              </w:rPr>
              <w:t>1</w:t>
            </w:r>
          </w:p>
        </w:tc>
      </w:tr>
      <w:tr w:rsidR="00057DF7" w:rsidRPr="00C80627" w14:paraId="241F9A8E" w14:textId="77777777" w:rsidTr="00057DF7">
        <w:trPr>
          <w:trHeight w:val="300"/>
        </w:trPr>
        <w:tc>
          <w:tcPr>
            <w:tcW w:w="313" w:type="pct"/>
          </w:tcPr>
          <w:p w14:paraId="63A3929B" w14:textId="77777777" w:rsidR="00057DF7" w:rsidRPr="00C80627" w:rsidRDefault="00057DF7" w:rsidP="00057DF7">
            <w:pPr>
              <w:spacing w:after="0" w:line="240" w:lineRule="auto"/>
              <w:jc w:val="both"/>
              <w:rPr>
                <w:rFonts w:ascii="Calibri" w:hAnsi="Calibri" w:cs="Calibri"/>
              </w:rPr>
            </w:pPr>
            <w:r w:rsidRPr="00C80627">
              <w:rPr>
                <w:rFonts w:ascii="Calibri" w:hAnsi="Calibri" w:cs="Calibri"/>
              </w:rPr>
              <w:t>31.</w:t>
            </w:r>
          </w:p>
        </w:tc>
        <w:tc>
          <w:tcPr>
            <w:tcW w:w="839" w:type="pct"/>
            <w:noWrap/>
            <w:vAlign w:val="bottom"/>
          </w:tcPr>
          <w:p w14:paraId="153C292A"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Mačkice</w:t>
            </w:r>
          </w:p>
        </w:tc>
        <w:tc>
          <w:tcPr>
            <w:tcW w:w="773" w:type="pct"/>
            <w:noWrap/>
            <w:vAlign w:val="bottom"/>
          </w:tcPr>
          <w:p w14:paraId="4003F677"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21</w:t>
            </w:r>
          </w:p>
        </w:tc>
        <w:tc>
          <w:tcPr>
            <w:tcW w:w="853" w:type="pct"/>
            <w:noWrap/>
            <w:vAlign w:val="bottom"/>
          </w:tcPr>
          <w:p w14:paraId="3E0B9026" w14:textId="77777777"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741" w:type="pct"/>
          </w:tcPr>
          <w:p w14:paraId="5CA5E10A" w14:textId="77777777" w:rsidR="00057DF7" w:rsidRPr="00C80627" w:rsidRDefault="00057DF7" w:rsidP="00057DF7">
            <w:pPr>
              <w:spacing w:after="0" w:line="240" w:lineRule="auto"/>
              <w:jc w:val="center"/>
              <w:rPr>
                <w:rFonts w:ascii="Calibri" w:hAnsi="Calibri" w:cs="Calibri"/>
              </w:rPr>
            </w:pPr>
            <w:r>
              <w:rPr>
                <w:rFonts w:ascii="Calibri" w:hAnsi="Calibri" w:cs="Calibri"/>
              </w:rPr>
              <w:t>0</w:t>
            </w:r>
          </w:p>
        </w:tc>
        <w:tc>
          <w:tcPr>
            <w:tcW w:w="658" w:type="pct"/>
          </w:tcPr>
          <w:p w14:paraId="6CE1B670" w14:textId="6343EF36" w:rsidR="00057DF7" w:rsidRPr="00C80627" w:rsidRDefault="00057DF7" w:rsidP="00057DF7">
            <w:pPr>
              <w:spacing w:after="0" w:line="240" w:lineRule="auto"/>
              <w:jc w:val="center"/>
              <w:rPr>
                <w:rFonts w:ascii="Calibri" w:hAnsi="Calibri" w:cs="Calibri"/>
              </w:rPr>
            </w:pPr>
            <w:r w:rsidRPr="00C80627">
              <w:rPr>
                <w:rFonts w:ascii="Calibri" w:hAnsi="Calibri" w:cs="Calibri"/>
              </w:rPr>
              <w:t>0</w:t>
            </w:r>
          </w:p>
        </w:tc>
        <w:tc>
          <w:tcPr>
            <w:tcW w:w="823" w:type="pct"/>
            <w:vAlign w:val="bottom"/>
          </w:tcPr>
          <w:p w14:paraId="41BBB460" w14:textId="07AC46F8" w:rsidR="00057DF7" w:rsidRPr="00C80627" w:rsidRDefault="00057DF7" w:rsidP="00057DF7">
            <w:pPr>
              <w:spacing w:after="0" w:line="240" w:lineRule="auto"/>
              <w:jc w:val="center"/>
              <w:rPr>
                <w:rFonts w:ascii="Calibri" w:hAnsi="Calibri" w:cs="Calibri"/>
              </w:rPr>
            </w:pPr>
            <w:r w:rsidRPr="00C80627">
              <w:rPr>
                <w:rFonts w:ascii="Calibri" w:hAnsi="Calibri" w:cs="Calibri"/>
              </w:rPr>
              <w:t>1</w:t>
            </w:r>
          </w:p>
        </w:tc>
      </w:tr>
    </w:tbl>
    <w:p w14:paraId="5667C7FE" w14:textId="327FB3C0" w:rsidR="009E1CC1" w:rsidRPr="00C80627" w:rsidRDefault="00057DF7" w:rsidP="009E1CC1">
      <w:pPr>
        <w:overflowPunct w:val="0"/>
        <w:autoSpaceDE w:val="0"/>
        <w:autoSpaceDN w:val="0"/>
        <w:adjustRightInd w:val="0"/>
        <w:ind w:left="0" w:firstLine="0"/>
        <w:jc w:val="both"/>
        <w:textAlignment w:val="baseline"/>
        <w:rPr>
          <w:rFonts w:ascii="Calibri" w:hAnsi="Calibri" w:cs="Calibri"/>
          <w:bCs/>
        </w:rPr>
      </w:pPr>
      <w:r>
        <w:rPr>
          <w:rFonts w:ascii="Calibri" w:hAnsi="Calibri" w:cs="Calibri"/>
          <w:bCs/>
        </w:rPr>
        <w:t xml:space="preserve">            </w:t>
      </w:r>
      <w:r w:rsidR="009E1CC1" w:rsidRPr="00C80627">
        <w:rPr>
          <w:rFonts w:ascii="Calibri" w:hAnsi="Calibri" w:cs="Calibri"/>
          <w:bCs/>
        </w:rPr>
        <w:t xml:space="preserve">Tablica.  Dinamika upisa, premještaja iz </w:t>
      </w:r>
      <w:r w:rsidR="007E7EB6">
        <w:rPr>
          <w:rFonts w:ascii="Calibri" w:hAnsi="Calibri" w:cs="Calibri"/>
          <w:bCs/>
        </w:rPr>
        <w:t>programa/</w:t>
      </w:r>
      <w:r w:rsidR="009E1CC1" w:rsidRPr="00C80627">
        <w:rPr>
          <w:rFonts w:ascii="Calibri" w:hAnsi="Calibri" w:cs="Calibri"/>
          <w:bCs/>
        </w:rPr>
        <w:t>skupine te ispisa djece</w:t>
      </w:r>
    </w:p>
    <w:p w14:paraId="660B98CB" w14:textId="77777777" w:rsidR="00FF328E" w:rsidRDefault="00FF328E" w:rsidP="00E462CB">
      <w:pPr>
        <w:overflowPunct w:val="0"/>
        <w:autoSpaceDE w:val="0"/>
        <w:autoSpaceDN w:val="0"/>
        <w:adjustRightInd w:val="0"/>
        <w:ind w:left="0" w:firstLine="0"/>
        <w:jc w:val="both"/>
        <w:textAlignment w:val="baseline"/>
        <w:rPr>
          <w:rFonts w:ascii="Calibri" w:hAnsi="Calibri" w:cs="Calibri"/>
          <w:bCs/>
        </w:rPr>
      </w:pPr>
    </w:p>
    <w:p w14:paraId="422D8467" w14:textId="77777777" w:rsidR="009E1CC1" w:rsidRDefault="009E1CC1" w:rsidP="00E462CB">
      <w:pPr>
        <w:overflowPunct w:val="0"/>
        <w:autoSpaceDE w:val="0"/>
        <w:autoSpaceDN w:val="0"/>
        <w:adjustRightInd w:val="0"/>
        <w:ind w:left="0" w:firstLine="0"/>
        <w:jc w:val="both"/>
        <w:textAlignment w:val="baseline"/>
        <w:rPr>
          <w:rFonts w:ascii="Calibri" w:hAnsi="Calibri" w:cs="Calibri"/>
          <w:bCs/>
        </w:rPr>
      </w:pPr>
    </w:p>
    <w:p w14:paraId="1778CDC2" w14:textId="77777777" w:rsidR="00057DF7" w:rsidRPr="00C80627" w:rsidRDefault="00057DF7" w:rsidP="00E462CB">
      <w:pPr>
        <w:overflowPunct w:val="0"/>
        <w:autoSpaceDE w:val="0"/>
        <w:autoSpaceDN w:val="0"/>
        <w:adjustRightInd w:val="0"/>
        <w:ind w:left="0" w:firstLine="0"/>
        <w:jc w:val="both"/>
        <w:textAlignment w:val="baseline"/>
        <w:rPr>
          <w:rFonts w:ascii="Calibri" w:hAnsi="Calibri" w:cs="Calibri"/>
          <w:bCs/>
        </w:rPr>
      </w:pPr>
    </w:p>
    <w:p w14:paraId="5628F573" w14:textId="77777777" w:rsidR="00E86BF1" w:rsidRDefault="00E86BF1">
      <w:pPr>
        <w:rPr>
          <w:rFonts w:ascii="Calibri" w:eastAsia="Times New Roman" w:hAnsi="Calibri" w:cs="Calibri"/>
          <w:b/>
          <w:bCs/>
          <w:lang w:eastAsia="hr-HR"/>
        </w:rPr>
      </w:pPr>
      <w:r>
        <w:rPr>
          <w:rFonts w:ascii="Calibri" w:eastAsia="Times New Roman" w:hAnsi="Calibri" w:cs="Calibri"/>
          <w:b/>
          <w:bCs/>
          <w:lang w:eastAsia="hr-HR"/>
        </w:rPr>
        <w:br w:type="page"/>
      </w:r>
    </w:p>
    <w:p w14:paraId="58A1D94C" w14:textId="3628CC0E" w:rsidR="00B9379A" w:rsidRPr="00A925FE" w:rsidRDefault="00B9379A" w:rsidP="00DE59AC">
      <w:pPr>
        <w:spacing w:after="0" w:line="240" w:lineRule="auto"/>
        <w:ind w:left="0" w:firstLine="708"/>
        <w:jc w:val="both"/>
        <w:rPr>
          <w:rFonts w:ascii="Times New Roman" w:eastAsia="Times New Roman" w:hAnsi="Times New Roman" w:cs="Times New Roman"/>
          <w:sz w:val="24"/>
          <w:szCs w:val="24"/>
          <w:lang w:eastAsia="hr-HR"/>
        </w:rPr>
      </w:pPr>
      <w:r w:rsidRPr="00A925FE">
        <w:rPr>
          <w:rFonts w:ascii="Calibri" w:eastAsia="Times New Roman" w:hAnsi="Calibri" w:cs="Calibri"/>
          <w:b/>
          <w:bCs/>
          <w:lang w:eastAsia="hr-HR"/>
        </w:rPr>
        <w:t>PROGRAM PREDŠKOLE</w:t>
      </w:r>
    </w:p>
    <w:p w14:paraId="541A12D2" w14:textId="77777777" w:rsidR="00B9379A" w:rsidRPr="00A925FE" w:rsidRDefault="00B9379A" w:rsidP="00B9379A">
      <w:pPr>
        <w:spacing w:after="0" w:line="240" w:lineRule="auto"/>
        <w:ind w:left="0" w:firstLine="0"/>
        <w:rPr>
          <w:rFonts w:ascii="Times New Roman" w:eastAsia="Times New Roman" w:hAnsi="Times New Roman" w:cs="Times New Roman"/>
          <w:sz w:val="24"/>
          <w:szCs w:val="24"/>
          <w:lang w:eastAsia="hr-HR"/>
        </w:rPr>
      </w:pPr>
    </w:p>
    <w:p w14:paraId="0750F6CE" w14:textId="423F97D8" w:rsidR="00B9379A" w:rsidRPr="00A925FE" w:rsidRDefault="00B9379A" w:rsidP="00B9379A">
      <w:pPr>
        <w:spacing w:after="0" w:line="240" w:lineRule="auto"/>
        <w:ind w:left="0" w:firstLine="708"/>
        <w:jc w:val="both"/>
        <w:rPr>
          <w:rFonts w:ascii="Times New Roman" w:eastAsia="Times New Roman" w:hAnsi="Times New Roman" w:cs="Times New Roman"/>
          <w:sz w:val="24"/>
          <w:szCs w:val="24"/>
          <w:lang w:eastAsia="hr-HR"/>
        </w:rPr>
      </w:pPr>
      <w:r w:rsidRPr="00A925FE">
        <w:rPr>
          <w:rFonts w:ascii="Calibri" w:eastAsia="Times New Roman" w:hAnsi="Calibri" w:cs="Calibri"/>
          <w:lang w:eastAsia="hr-HR"/>
        </w:rPr>
        <w:t xml:space="preserve">Kurikulum </w:t>
      </w:r>
      <w:proofErr w:type="spellStart"/>
      <w:r w:rsidRPr="00A925FE">
        <w:rPr>
          <w:rFonts w:ascii="Calibri" w:eastAsia="Times New Roman" w:hAnsi="Calibri" w:cs="Calibri"/>
          <w:lang w:eastAsia="hr-HR"/>
        </w:rPr>
        <w:t>predškole</w:t>
      </w:r>
      <w:proofErr w:type="spellEnd"/>
      <w:r w:rsidRPr="00A925FE">
        <w:rPr>
          <w:rFonts w:ascii="Calibri" w:eastAsia="Times New Roman" w:hAnsi="Calibri" w:cs="Calibri"/>
          <w:lang w:eastAsia="hr-HR"/>
        </w:rPr>
        <w:t xml:space="preserve"> (NK, 2014.) temelji se na istim polazištima, ciljevima i načelima kao i Kurikulum vrtića te ne sadrži elemente „</w:t>
      </w:r>
      <w:proofErr w:type="spellStart"/>
      <w:r w:rsidRPr="00A925FE">
        <w:rPr>
          <w:rFonts w:ascii="Calibri" w:eastAsia="Times New Roman" w:hAnsi="Calibri" w:cs="Calibri"/>
          <w:lang w:eastAsia="hr-HR"/>
        </w:rPr>
        <w:t>školifikacije</w:t>
      </w:r>
      <w:proofErr w:type="spellEnd"/>
      <w:r w:rsidRPr="00A925FE">
        <w:rPr>
          <w:rFonts w:ascii="Calibri" w:eastAsia="Times New Roman" w:hAnsi="Calibri" w:cs="Calibri"/>
          <w:lang w:eastAsia="hr-HR"/>
        </w:rPr>
        <w:t xml:space="preserve">“  u bilo kojem obliku. Program za djecu predškolske dobi u godini prije polaska u školu osmislili smo na način da svakom djetetu pružimo minimum organiziranog </w:t>
      </w:r>
      <w:proofErr w:type="spellStart"/>
      <w:r w:rsidRPr="00A925FE">
        <w:rPr>
          <w:rFonts w:ascii="Calibri" w:eastAsia="Times New Roman" w:hAnsi="Calibri" w:cs="Calibri"/>
          <w:lang w:eastAsia="hr-HR"/>
        </w:rPr>
        <w:t>izvanobiteljskog</w:t>
      </w:r>
      <w:proofErr w:type="spellEnd"/>
      <w:r w:rsidRPr="00A925FE">
        <w:rPr>
          <w:rFonts w:ascii="Calibri" w:eastAsia="Times New Roman" w:hAnsi="Calibri" w:cs="Calibri"/>
          <w:lang w:eastAsia="hr-HR"/>
        </w:rPr>
        <w:t xml:space="preserve"> odgoja i obrazovanja. Stoga se, odgojno-obrazovni rad s djecom planirao cjelovito (tematski, projektno), vodeći računa o kontekstualnim uvjetima s ciljem stjecanja raznovrsnih odgojno-obrazovnih iskustava djece. </w:t>
      </w:r>
    </w:p>
    <w:p w14:paraId="4819019F" w14:textId="09FAE11A" w:rsidR="00B9379A" w:rsidRPr="00A925FE" w:rsidRDefault="00B9379A" w:rsidP="00B9379A">
      <w:pPr>
        <w:spacing w:after="0" w:line="240" w:lineRule="auto"/>
        <w:ind w:left="0" w:firstLine="0"/>
        <w:jc w:val="both"/>
        <w:rPr>
          <w:rFonts w:ascii="Times New Roman" w:eastAsia="Times New Roman" w:hAnsi="Times New Roman" w:cs="Times New Roman"/>
          <w:sz w:val="24"/>
          <w:szCs w:val="24"/>
          <w:lang w:eastAsia="hr-HR"/>
        </w:rPr>
      </w:pPr>
      <w:r w:rsidRPr="00A925FE">
        <w:rPr>
          <w:rFonts w:ascii="Calibri" w:eastAsia="Times New Roman" w:hAnsi="Calibri" w:cs="Calibri"/>
          <w:lang w:eastAsia="hr-HR"/>
        </w:rPr>
        <w:t xml:space="preserve">Program </w:t>
      </w:r>
      <w:proofErr w:type="spellStart"/>
      <w:r w:rsidRPr="00A925FE">
        <w:rPr>
          <w:rFonts w:ascii="Calibri" w:eastAsia="Times New Roman" w:hAnsi="Calibri" w:cs="Calibri"/>
          <w:lang w:eastAsia="hr-HR"/>
        </w:rPr>
        <w:t>predškole</w:t>
      </w:r>
      <w:proofErr w:type="spellEnd"/>
      <w:r w:rsidRPr="00A925FE">
        <w:rPr>
          <w:rFonts w:ascii="Calibri" w:eastAsia="Times New Roman" w:hAnsi="Calibri" w:cs="Calibri"/>
          <w:lang w:eastAsia="hr-HR"/>
        </w:rPr>
        <w:t xml:space="preserve">  ove je pedagoške godine </w:t>
      </w:r>
      <w:r w:rsidR="00057DF7">
        <w:rPr>
          <w:rFonts w:ascii="Calibri" w:eastAsia="Times New Roman" w:hAnsi="Calibri" w:cs="Calibri"/>
          <w:lang w:eastAsia="hr-HR"/>
        </w:rPr>
        <w:t xml:space="preserve">bio </w:t>
      </w:r>
      <w:r w:rsidRPr="00A925FE">
        <w:rPr>
          <w:rFonts w:ascii="Calibri" w:eastAsia="Times New Roman" w:hAnsi="Calibri" w:cs="Calibri"/>
          <w:lang w:eastAsia="hr-HR"/>
        </w:rPr>
        <w:t>integriran u redoviti program i započeo je 19. studenog, 2024.</w:t>
      </w:r>
      <w:r w:rsidR="006160E0">
        <w:rPr>
          <w:rFonts w:ascii="Calibri" w:eastAsia="Times New Roman" w:hAnsi="Calibri" w:cs="Calibri"/>
          <w:lang w:eastAsia="hr-HR"/>
        </w:rPr>
        <w:t xml:space="preserve"> godine</w:t>
      </w:r>
      <w:r w:rsidRPr="00A925FE">
        <w:rPr>
          <w:rFonts w:ascii="Calibri" w:eastAsia="Times New Roman" w:hAnsi="Calibri" w:cs="Calibri"/>
          <w:lang w:eastAsia="hr-HR"/>
        </w:rPr>
        <w:t xml:space="preserve"> u odgojnim skupinama djece školskih obveznika. Od 19. studenog, 2024. godine do 13.</w:t>
      </w:r>
      <w:r w:rsidR="007E7EB6">
        <w:rPr>
          <w:rFonts w:ascii="Calibri" w:eastAsia="Times New Roman" w:hAnsi="Calibri" w:cs="Calibri"/>
          <w:lang w:eastAsia="hr-HR"/>
        </w:rPr>
        <w:t xml:space="preserve"> ožujka </w:t>
      </w:r>
      <w:r w:rsidRPr="00A925FE">
        <w:rPr>
          <w:rFonts w:ascii="Calibri" w:eastAsia="Times New Roman" w:hAnsi="Calibri" w:cs="Calibri"/>
          <w:lang w:eastAsia="hr-HR"/>
        </w:rPr>
        <w:t>2025. godine program se održavao utorkom i četvrtkom od 8,00-11,30 sati. Od 18.</w:t>
      </w:r>
      <w:r w:rsidR="007E7EB6">
        <w:rPr>
          <w:rFonts w:ascii="Calibri" w:eastAsia="Times New Roman" w:hAnsi="Calibri" w:cs="Calibri"/>
          <w:lang w:eastAsia="hr-HR"/>
        </w:rPr>
        <w:t xml:space="preserve"> ožujka </w:t>
      </w:r>
      <w:r w:rsidRPr="00A925FE">
        <w:rPr>
          <w:rFonts w:ascii="Calibri" w:eastAsia="Times New Roman" w:hAnsi="Calibri" w:cs="Calibri"/>
          <w:lang w:eastAsia="hr-HR"/>
        </w:rPr>
        <w:t>202</w:t>
      </w:r>
      <w:r w:rsidR="007E7EB6">
        <w:rPr>
          <w:rFonts w:ascii="Calibri" w:eastAsia="Times New Roman" w:hAnsi="Calibri" w:cs="Calibri"/>
          <w:lang w:eastAsia="hr-HR"/>
        </w:rPr>
        <w:t>5</w:t>
      </w:r>
      <w:r w:rsidRPr="00A925FE">
        <w:rPr>
          <w:rFonts w:ascii="Calibri" w:eastAsia="Times New Roman" w:hAnsi="Calibri" w:cs="Calibri"/>
          <w:lang w:eastAsia="hr-HR"/>
        </w:rPr>
        <w:t xml:space="preserve">. do 31. svibnja, 2025. godine program je i dalje integriran u redoviti program te se provodio utorkom, srijedom i četvrtkom od 8,00-11,30 sati. Devetero djece je bilo raspoređeno u tri odgojne skupine redovitog programa u objektu Radost 2, i to u </w:t>
      </w:r>
      <w:r w:rsidR="007E7EB6">
        <w:rPr>
          <w:rFonts w:ascii="Calibri" w:eastAsia="Times New Roman" w:hAnsi="Calibri" w:cs="Calibri"/>
          <w:lang w:eastAsia="hr-HR"/>
        </w:rPr>
        <w:t>„</w:t>
      </w:r>
      <w:proofErr w:type="spellStart"/>
      <w:r w:rsidRPr="00A925FE">
        <w:rPr>
          <w:rFonts w:ascii="Calibri" w:eastAsia="Times New Roman" w:hAnsi="Calibri" w:cs="Calibri"/>
          <w:lang w:eastAsia="hr-HR"/>
        </w:rPr>
        <w:t>Kruškice</w:t>
      </w:r>
      <w:proofErr w:type="spellEnd"/>
      <w:r w:rsidR="007E7EB6">
        <w:rPr>
          <w:rFonts w:ascii="Calibri" w:eastAsia="Times New Roman" w:hAnsi="Calibri" w:cs="Calibri"/>
          <w:lang w:eastAsia="hr-HR"/>
        </w:rPr>
        <w:t>“</w:t>
      </w:r>
      <w:r w:rsidRPr="00A925FE">
        <w:rPr>
          <w:rFonts w:ascii="Calibri" w:eastAsia="Times New Roman" w:hAnsi="Calibri" w:cs="Calibri"/>
          <w:lang w:eastAsia="hr-HR"/>
        </w:rPr>
        <w:t xml:space="preserve">, </w:t>
      </w:r>
      <w:r w:rsidR="007E7EB6">
        <w:rPr>
          <w:rFonts w:ascii="Calibri" w:eastAsia="Times New Roman" w:hAnsi="Calibri" w:cs="Calibri"/>
          <w:lang w:eastAsia="hr-HR"/>
        </w:rPr>
        <w:t>„</w:t>
      </w:r>
      <w:r w:rsidRPr="00A925FE">
        <w:rPr>
          <w:rFonts w:ascii="Calibri" w:eastAsia="Times New Roman" w:hAnsi="Calibri" w:cs="Calibri"/>
          <w:lang w:eastAsia="hr-HR"/>
        </w:rPr>
        <w:t>Ptičice</w:t>
      </w:r>
      <w:r w:rsidR="007E7EB6">
        <w:rPr>
          <w:rFonts w:ascii="Calibri" w:eastAsia="Times New Roman" w:hAnsi="Calibri" w:cs="Calibri"/>
          <w:lang w:eastAsia="hr-HR"/>
        </w:rPr>
        <w:t>“</w:t>
      </w:r>
      <w:r w:rsidRPr="00A925FE">
        <w:rPr>
          <w:rFonts w:ascii="Calibri" w:eastAsia="Times New Roman" w:hAnsi="Calibri" w:cs="Calibri"/>
          <w:lang w:eastAsia="hr-HR"/>
        </w:rPr>
        <w:t xml:space="preserve"> i </w:t>
      </w:r>
      <w:r w:rsidR="007E7EB6">
        <w:rPr>
          <w:rFonts w:ascii="Calibri" w:eastAsia="Times New Roman" w:hAnsi="Calibri" w:cs="Calibri"/>
          <w:lang w:eastAsia="hr-HR"/>
        </w:rPr>
        <w:t>„</w:t>
      </w:r>
      <w:r w:rsidRPr="00A925FE">
        <w:rPr>
          <w:rFonts w:ascii="Calibri" w:eastAsia="Times New Roman" w:hAnsi="Calibri" w:cs="Calibri"/>
          <w:lang w:eastAsia="hr-HR"/>
        </w:rPr>
        <w:t>Šapice</w:t>
      </w:r>
      <w:r w:rsidR="007E7EB6">
        <w:rPr>
          <w:rFonts w:ascii="Calibri" w:eastAsia="Times New Roman" w:hAnsi="Calibri" w:cs="Calibri"/>
          <w:lang w:eastAsia="hr-HR"/>
        </w:rPr>
        <w:t xml:space="preserve">“. Na područnom odjeljenju u Gornjem </w:t>
      </w:r>
      <w:proofErr w:type="spellStart"/>
      <w:r w:rsidR="007E7EB6">
        <w:rPr>
          <w:rFonts w:ascii="Calibri" w:eastAsia="Times New Roman" w:hAnsi="Calibri" w:cs="Calibri"/>
          <w:lang w:eastAsia="hr-HR"/>
        </w:rPr>
        <w:t>Desincu</w:t>
      </w:r>
      <w:proofErr w:type="spellEnd"/>
      <w:r w:rsidR="007E7EB6">
        <w:rPr>
          <w:rFonts w:ascii="Calibri" w:eastAsia="Times New Roman" w:hAnsi="Calibri" w:cs="Calibri"/>
          <w:lang w:eastAsia="hr-HR"/>
        </w:rPr>
        <w:t xml:space="preserve"> </w:t>
      </w:r>
      <w:r w:rsidRPr="00A925FE">
        <w:rPr>
          <w:rFonts w:ascii="Calibri" w:eastAsia="Times New Roman" w:hAnsi="Calibri" w:cs="Calibri"/>
          <w:lang w:eastAsia="hr-HR"/>
        </w:rPr>
        <w:t>u odgojnu skupinu „Žabice“ bilo</w:t>
      </w:r>
      <w:r w:rsidR="007E7EB6">
        <w:rPr>
          <w:rFonts w:ascii="Calibri" w:eastAsia="Times New Roman" w:hAnsi="Calibri" w:cs="Calibri"/>
          <w:lang w:eastAsia="hr-HR"/>
        </w:rPr>
        <w:t xml:space="preserve"> je</w:t>
      </w:r>
      <w:r w:rsidRPr="00A925FE">
        <w:rPr>
          <w:rFonts w:ascii="Calibri" w:eastAsia="Times New Roman" w:hAnsi="Calibri" w:cs="Calibri"/>
          <w:lang w:eastAsia="hr-HR"/>
        </w:rPr>
        <w:t xml:space="preserve"> upisano jedno dijete koje će prema adresi stanovanja polaziti Osnovnu školu „Ljubo Babić“</w:t>
      </w:r>
      <w:r w:rsidR="007E7EB6">
        <w:rPr>
          <w:rFonts w:ascii="Calibri" w:eastAsia="Times New Roman" w:hAnsi="Calibri" w:cs="Calibri"/>
          <w:lang w:eastAsia="hr-HR"/>
        </w:rPr>
        <w:t>,</w:t>
      </w:r>
      <w:r w:rsidRPr="00A925FE">
        <w:rPr>
          <w:rFonts w:ascii="Calibri" w:eastAsia="Times New Roman" w:hAnsi="Calibri" w:cs="Calibri"/>
          <w:lang w:eastAsia="hr-HR"/>
        </w:rPr>
        <w:t xml:space="preserve"> područnu školu u Gornjem </w:t>
      </w:r>
      <w:proofErr w:type="spellStart"/>
      <w:r w:rsidRPr="00A925FE">
        <w:rPr>
          <w:rFonts w:ascii="Calibri" w:eastAsia="Times New Roman" w:hAnsi="Calibri" w:cs="Calibri"/>
          <w:lang w:eastAsia="hr-HR"/>
        </w:rPr>
        <w:t>Desincu</w:t>
      </w:r>
      <w:proofErr w:type="spellEnd"/>
      <w:r w:rsidRPr="00A925FE">
        <w:rPr>
          <w:rFonts w:ascii="Calibri" w:eastAsia="Times New Roman" w:hAnsi="Calibri" w:cs="Calibri"/>
          <w:lang w:eastAsia="hr-HR"/>
        </w:rPr>
        <w:t>.</w:t>
      </w:r>
    </w:p>
    <w:p w14:paraId="026000DD" w14:textId="77777777" w:rsidR="00B9379A" w:rsidRPr="00A925FE" w:rsidRDefault="00B9379A" w:rsidP="00B9379A">
      <w:pPr>
        <w:spacing w:after="0" w:line="240" w:lineRule="auto"/>
        <w:ind w:left="0" w:firstLine="708"/>
        <w:jc w:val="both"/>
        <w:rPr>
          <w:rFonts w:ascii="Times New Roman" w:eastAsia="Times New Roman" w:hAnsi="Times New Roman" w:cs="Times New Roman"/>
          <w:sz w:val="24"/>
          <w:szCs w:val="24"/>
          <w:lang w:eastAsia="hr-HR"/>
        </w:rPr>
      </w:pPr>
      <w:r w:rsidRPr="00A925FE">
        <w:rPr>
          <w:rFonts w:ascii="Calibri" w:eastAsia="Times New Roman" w:hAnsi="Calibri" w:cs="Calibri"/>
          <w:lang w:eastAsia="hr-HR"/>
        </w:rPr>
        <w:t xml:space="preserve">Planiranje te priprema poticaji i aktivnosti proizlazili su iz odgojno-obrazovnog procesa matičnih odgojnih skupina te potreba i interesa djece polaznika </w:t>
      </w:r>
      <w:proofErr w:type="spellStart"/>
      <w:r w:rsidRPr="00A925FE">
        <w:rPr>
          <w:rFonts w:ascii="Calibri" w:eastAsia="Times New Roman" w:hAnsi="Calibri" w:cs="Calibri"/>
          <w:lang w:eastAsia="hr-HR"/>
        </w:rPr>
        <w:t>predškole</w:t>
      </w:r>
      <w:proofErr w:type="spellEnd"/>
      <w:r w:rsidRPr="00A925FE">
        <w:rPr>
          <w:rFonts w:ascii="Calibri" w:eastAsia="Times New Roman" w:hAnsi="Calibri" w:cs="Calibri"/>
          <w:lang w:eastAsia="hr-HR"/>
        </w:rPr>
        <w:t>. Djeca su bila aktivni sudionici u aktivnostima redovitog programa koje su planirane i dokumentirane u Godišnjem planu i programu rada za pedagošku godinu 2024./2025. i Kurikuluma vrtića za pedagošku godinu 2022./2027., a vidljive su u ovom dokumentu pod poglavljem IV. i podnaslovom „Unapređivanje  kvalitete odgojno-obrazovnog rada“.  </w:t>
      </w:r>
    </w:p>
    <w:p w14:paraId="380DD86E" w14:textId="77777777" w:rsidR="00B9379A" w:rsidRPr="00A925FE" w:rsidRDefault="00B9379A" w:rsidP="00B9379A">
      <w:pPr>
        <w:spacing w:after="0" w:line="240" w:lineRule="auto"/>
        <w:ind w:left="0" w:firstLine="0"/>
        <w:rPr>
          <w:rFonts w:ascii="Times New Roman" w:eastAsia="Times New Roman" w:hAnsi="Times New Roman" w:cs="Times New Roman"/>
          <w:sz w:val="24"/>
          <w:szCs w:val="24"/>
          <w:lang w:eastAsia="hr-HR"/>
        </w:rPr>
      </w:pPr>
    </w:p>
    <w:p w14:paraId="0634CC02" w14:textId="77777777" w:rsidR="00B9379A" w:rsidRPr="00A925FE" w:rsidRDefault="00B9379A" w:rsidP="00DE59AC">
      <w:pPr>
        <w:spacing w:after="0" w:line="240" w:lineRule="auto"/>
        <w:ind w:left="0" w:firstLine="708"/>
        <w:jc w:val="both"/>
        <w:rPr>
          <w:rFonts w:ascii="Times New Roman" w:eastAsia="Times New Roman" w:hAnsi="Times New Roman" w:cs="Times New Roman"/>
          <w:sz w:val="24"/>
          <w:szCs w:val="24"/>
          <w:lang w:eastAsia="hr-HR"/>
        </w:rPr>
      </w:pPr>
      <w:r w:rsidRPr="00A925FE">
        <w:rPr>
          <w:rFonts w:ascii="Calibri" w:eastAsia="Times New Roman" w:hAnsi="Calibri" w:cs="Calibri"/>
          <w:b/>
          <w:bCs/>
          <w:lang w:eastAsia="hr-HR"/>
        </w:rPr>
        <w:t>KRAĆI PROGRAM RANOG UČENJA STRANOG JEZIKA</w:t>
      </w:r>
    </w:p>
    <w:p w14:paraId="32831D41" w14:textId="77777777" w:rsidR="00B9379A" w:rsidRPr="00A925FE" w:rsidRDefault="00B9379A" w:rsidP="00B9379A">
      <w:pPr>
        <w:spacing w:after="0" w:line="240" w:lineRule="auto"/>
        <w:ind w:left="0" w:firstLine="0"/>
        <w:rPr>
          <w:rFonts w:ascii="Times New Roman" w:eastAsia="Times New Roman" w:hAnsi="Times New Roman" w:cs="Times New Roman"/>
          <w:sz w:val="24"/>
          <w:szCs w:val="24"/>
          <w:lang w:eastAsia="hr-HR"/>
        </w:rPr>
      </w:pPr>
    </w:p>
    <w:p w14:paraId="6B0606C0" w14:textId="6C5E1C01" w:rsidR="00B9379A" w:rsidRPr="00A925FE" w:rsidRDefault="00B9379A" w:rsidP="00B9379A">
      <w:pPr>
        <w:spacing w:after="0" w:line="240" w:lineRule="auto"/>
        <w:ind w:left="0" w:firstLine="708"/>
        <w:jc w:val="both"/>
        <w:rPr>
          <w:rFonts w:ascii="Times New Roman" w:eastAsia="Times New Roman" w:hAnsi="Times New Roman" w:cs="Times New Roman"/>
          <w:sz w:val="24"/>
          <w:szCs w:val="24"/>
          <w:lang w:eastAsia="hr-HR"/>
        </w:rPr>
      </w:pPr>
      <w:r w:rsidRPr="00A925FE">
        <w:rPr>
          <w:rFonts w:ascii="Calibri" w:eastAsia="Times New Roman" w:hAnsi="Calibri" w:cs="Calibri"/>
          <w:lang w:eastAsia="hr-HR"/>
        </w:rPr>
        <w:t>Ove pedagoške godine kraći program ranog učenja stranog jezika organiziran je u suradnji s vanjskim suradnikom, U</w:t>
      </w:r>
      <w:r w:rsidRPr="00A925FE">
        <w:rPr>
          <w:rFonts w:ascii="Calibri" w:eastAsia="Times New Roman" w:hAnsi="Calibri" w:cs="Calibri"/>
          <w:shd w:val="clear" w:color="auto" w:fill="FFFFFF"/>
          <w:lang w:eastAsia="hr-HR"/>
        </w:rPr>
        <w:t>drugom za promicanje ranog učenja stranih jezika</w:t>
      </w:r>
      <w:r w:rsidRPr="00A925FE">
        <w:rPr>
          <w:rFonts w:ascii="Calibri" w:eastAsia="Times New Roman" w:hAnsi="Calibri" w:cs="Calibri"/>
          <w:lang w:eastAsia="hr-HR"/>
        </w:rPr>
        <w:t xml:space="preserve"> „Naučimo puno“. Program se održavao za ukupno 70 djece i to: u centralnom objektu za 38 djece, u objektu Radost 2 za 11 </w:t>
      </w:r>
      <w:r w:rsidR="007E7EB6">
        <w:rPr>
          <w:rFonts w:ascii="Calibri" w:eastAsia="Times New Roman" w:hAnsi="Calibri" w:cs="Calibri"/>
          <w:lang w:eastAsia="hr-HR"/>
        </w:rPr>
        <w:t xml:space="preserve"> </w:t>
      </w:r>
      <w:r w:rsidRPr="00A925FE">
        <w:rPr>
          <w:rFonts w:ascii="Calibri" w:eastAsia="Times New Roman" w:hAnsi="Calibri" w:cs="Calibri"/>
          <w:lang w:eastAsia="hr-HR"/>
        </w:rPr>
        <w:t xml:space="preserve">djece i na područnom odjeljenju u Gornjem </w:t>
      </w:r>
      <w:proofErr w:type="spellStart"/>
      <w:r w:rsidRPr="00A925FE">
        <w:rPr>
          <w:rFonts w:ascii="Calibri" w:eastAsia="Times New Roman" w:hAnsi="Calibri" w:cs="Calibri"/>
          <w:lang w:eastAsia="hr-HR"/>
        </w:rPr>
        <w:t>Desincu</w:t>
      </w:r>
      <w:proofErr w:type="spellEnd"/>
      <w:r w:rsidRPr="00A925FE">
        <w:rPr>
          <w:rFonts w:ascii="Calibri" w:eastAsia="Times New Roman" w:hAnsi="Calibri" w:cs="Calibri"/>
          <w:lang w:eastAsia="hr-HR"/>
        </w:rPr>
        <w:t> za 21 dijete. U sklopu ovog programa tijekom lipnja, 2025. godine održane su završne svečanosti.  </w:t>
      </w:r>
    </w:p>
    <w:p w14:paraId="613DE02B" w14:textId="77777777" w:rsidR="00B9379A" w:rsidRPr="00A925FE" w:rsidRDefault="00B9379A" w:rsidP="00B9379A">
      <w:pPr>
        <w:spacing w:after="0" w:line="240" w:lineRule="auto"/>
        <w:ind w:left="0" w:firstLine="0"/>
        <w:rPr>
          <w:rFonts w:ascii="Times New Roman" w:eastAsia="Times New Roman" w:hAnsi="Times New Roman" w:cs="Times New Roman"/>
          <w:sz w:val="24"/>
          <w:szCs w:val="24"/>
          <w:lang w:eastAsia="hr-HR"/>
        </w:rPr>
      </w:pPr>
    </w:p>
    <w:p w14:paraId="1DCDCB88" w14:textId="77777777" w:rsidR="00B9379A" w:rsidRPr="00A925FE" w:rsidRDefault="00B9379A" w:rsidP="00DE59AC">
      <w:pPr>
        <w:spacing w:after="0" w:line="240" w:lineRule="auto"/>
        <w:ind w:left="0" w:firstLine="708"/>
        <w:jc w:val="both"/>
        <w:rPr>
          <w:rFonts w:ascii="Times New Roman" w:eastAsia="Times New Roman" w:hAnsi="Times New Roman" w:cs="Times New Roman"/>
          <w:sz w:val="24"/>
          <w:szCs w:val="24"/>
          <w:lang w:eastAsia="hr-HR"/>
        </w:rPr>
      </w:pPr>
      <w:r w:rsidRPr="00A925FE">
        <w:rPr>
          <w:rFonts w:ascii="Calibri" w:eastAsia="Times New Roman" w:hAnsi="Calibri" w:cs="Calibri"/>
          <w:b/>
          <w:bCs/>
          <w:lang w:eastAsia="hr-HR"/>
        </w:rPr>
        <w:t>STUDENTSKA PRAKSA</w:t>
      </w:r>
    </w:p>
    <w:p w14:paraId="7B05E82F" w14:textId="77777777" w:rsidR="00B9379A" w:rsidRPr="00A925FE" w:rsidRDefault="00B9379A" w:rsidP="00B9379A">
      <w:pPr>
        <w:spacing w:after="0" w:line="240" w:lineRule="auto"/>
        <w:ind w:left="0" w:firstLine="0"/>
        <w:rPr>
          <w:rFonts w:ascii="Times New Roman" w:eastAsia="Times New Roman" w:hAnsi="Times New Roman" w:cs="Times New Roman"/>
          <w:sz w:val="24"/>
          <w:szCs w:val="24"/>
          <w:lang w:eastAsia="hr-HR"/>
        </w:rPr>
      </w:pPr>
    </w:p>
    <w:p w14:paraId="2CA953BA" w14:textId="622FEF1D" w:rsidR="00B9379A" w:rsidRPr="00A925FE" w:rsidRDefault="00B9379A" w:rsidP="00B9379A">
      <w:pPr>
        <w:spacing w:after="0" w:line="240" w:lineRule="auto"/>
        <w:ind w:left="0" w:firstLine="0"/>
        <w:jc w:val="both"/>
        <w:rPr>
          <w:rFonts w:ascii="Times New Roman" w:eastAsia="Times New Roman" w:hAnsi="Times New Roman" w:cs="Times New Roman"/>
          <w:sz w:val="24"/>
          <w:szCs w:val="24"/>
          <w:lang w:eastAsia="hr-HR"/>
        </w:rPr>
      </w:pPr>
      <w:r w:rsidRPr="00A925FE">
        <w:rPr>
          <w:rFonts w:ascii="Calibri" w:eastAsia="Times New Roman" w:hAnsi="Calibri" w:cs="Calibri"/>
          <w:lang w:eastAsia="hr-HR"/>
        </w:rPr>
        <w:tab/>
        <w:t>Tijekom pedagoške godine 2024./2025., kao vježbaonica za praktično osposobljavanje studenata za rad s djecom predškolske dobi, organizirali smo studentsku praksu sukladno uputama i metodičkim zadaćama koje su student/</w:t>
      </w:r>
      <w:proofErr w:type="spellStart"/>
      <w:r w:rsidRPr="00A925FE">
        <w:rPr>
          <w:rFonts w:ascii="Calibri" w:eastAsia="Times New Roman" w:hAnsi="Calibri" w:cs="Calibri"/>
          <w:lang w:eastAsia="hr-HR"/>
        </w:rPr>
        <w:t>ice</w:t>
      </w:r>
      <w:proofErr w:type="spellEnd"/>
      <w:r w:rsidRPr="00A925FE">
        <w:rPr>
          <w:rFonts w:ascii="Calibri" w:eastAsia="Times New Roman" w:hAnsi="Calibri" w:cs="Calibri"/>
          <w:lang w:eastAsia="hr-HR"/>
        </w:rPr>
        <w:t xml:space="preserve"> dobili na fakultetu. Po završetku studentske prakse, a prema rasporedu boravka u odgojnoj skupini,  student/</w:t>
      </w:r>
      <w:proofErr w:type="spellStart"/>
      <w:r w:rsidRPr="00A925FE">
        <w:rPr>
          <w:rFonts w:ascii="Calibri" w:eastAsia="Times New Roman" w:hAnsi="Calibri" w:cs="Calibri"/>
          <w:lang w:eastAsia="hr-HR"/>
        </w:rPr>
        <w:t>ice</w:t>
      </w:r>
      <w:proofErr w:type="spellEnd"/>
      <w:r w:rsidRPr="00A925FE">
        <w:rPr>
          <w:rFonts w:ascii="Calibri" w:eastAsia="Times New Roman" w:hAnsi="Calibri" w:cs="Calibri"/>
          <w:lang w:eastAsia="hr-HR"/>
        </w:rPr>
        <w:t xml:space="preserve"> predaju pripreme i dnevnik prakse stručnoj suradnici pedagoginji koja</w:t>
      </w:r>
      <w:r w:rsidR="000640C9">
        <w:rPr>
          <w:rFonts w:ascii="Calibri" w:eastAsia="Times New Roman" w:hAnsi="Calibri" w:cs="Calibri"/>
          <w:lang w:eastAsia="hr-HR"/>
        </w:rPr>
        <w:t xml:space="preserve"> potom</w:t>
      </w:r>
      <w:r w:rsidRPr="00A925FE">
        <w:rPr>
          <w:rFonts w:ascii="Calibri" w:eastAsia="Times New Roman" w:hAnsi="Calibri" w:cs="Calibri"/>
          <w:lang w:eastAsia="hr-HR"/>
        </w:rPr>
        <w:t xml:space="preserve"> prikuplja potpise odgojitelja i ravnateljice. Na taj način se utvrđuje da su student/</w:t>
      </w:r>
      <w:proofErr w:type="spellStart"/>
      <w:r w:rsidRPr="00A925FE">
        <w:rPr>
          <w:rFonts w:ascii="Calibri" w:eastAsia="Times New Roman" w:hAnsi="Calibri" w:cs="Calibri"/>
          <w:lang w:eastAsia="hr-HR"/>
        </w:rPr>
        <w:t>ice</w:t>
      </w:r>
      <w:proofErr w:type="spellEnd"/>
      <w:r w:rsidRPr="00A925FE">
        <w:rPr>
          <w:rFonts w:ascii="Calibri" w:eastAsia="Times New Roman" w:hAnsi="Calibri" w:cs="Calibri"/>
          <w:lang w:eastAsia="hr-HR"/>
        </w:rPr>
        <w:t xml:space="preserve"> obavili studentsku praksu (original potvrda se predaje studentu, a fotokopija ostaje u vrtiću). Studentima je omogućena posudba stručne literature (1908 naslova) iz vrtićke knjižnice, koju student/</w:t>
      </w:r>
      <w:proofErr w:type="spellStart"/>
      <w:r w:rsidRPr="00A925FE">
        <w:rPr>
          <w:rFonts w:ascii="Calibri" w:eastAsia="Times New Roman" w:hAnsi="Calibri" w:cs="Calibri"/>
          <w:lang w:eastAsia="hr-HR"/>
        </w:rPr>
        <w:t>ice</w:t>
      </w:r>
      <w:proofErr w:type="spellEnd"/>
      <w:r w:rsidRPr="00A925FE">
        <w:rPr>
          <w:rFonts w:ascii="Calibri" w:eastAsia="Times New Roman" w:hAnsi="Calibri" w:cs="Calibri"/>
          <w:lang w:eastAsia="hr-HR"/>
        </w:rPr>
        <w:t xml:space="preserve"> koriste. </w:t>
      </w:r>
    </w:p>
    <w:p w14:paraId="76FDDBC3" w14:textId="77777777" w:rsidR="00B9379A" w:rsidRPr="00A925FE" w:rsidRDefault="00B9379A" w:rsidP="00B9379A">
      <w:pPr>
        <w:spacing w:after="0" w:line="240" w:lineRule="auto"/>
        <w:ind w:left="0" w:firstLine="0"/>
        <w:rPr>
          <w:rFonts w:ascii="Times New Roman" w:eastAsia="Times New Roman" w:hAnsi="Times New Roman" w:cs="Times New Roman"/>
          <w:sz w:val="24"/>
          <w:szCs w:val="24"/>
          <w:lang w:eastAsia="hr-HR"/>
        </w:rPr>
      </w:pPr>
    </w:p>
    <w:p w14:paraId="03E4B5D7" w14:textId="77777777" w:rsidR="00B9379A" w:rsidRDefault="00B9379A" w:rsidP="00C33C76">
      <w:pPr>
        <w:spacing w:after="0" w:line="240" w:lineRule="auto"/>
        <w:ind w:left="0" w:firstLine="0"/>
        <w:jc w:val="both"/>
        <w:rPr>
          <w:rFonts w:ascii="Calibri" w:eastAsia="Times New Roman" w:hAnsi="Calibri" w:cs="Calibri"/>
          <w:lang w:eastAsia="hr-HR"/>
        </w:rPr>
      </w:pPr>
      <w:r w:rsidRPr="00A925FE">
        <w:rPr>
          <w:rFonts w:ascii="Calibri" w:eastAsia="Times New Roman" w:hAnsi="Calibri" w:cs="Calibri"/>
          <w:lang w:eastAsia="hr-HR"/>
        </w:rPr>
        <w:t>Tablica.   Studentska i druga praksa u Dječjem vrtiću Radost</w:t>
      </w:r>
    </w:p>
    <w:p w14:paraId="20FF17B0" w14:textId="77777777" w:rsidR="00A925FE" w:rsidRDefault="00A925FE" w:rsidP="00C33C76">
      <w:pPr>
        <w:spacing w:after="0" w:line="240" w:lineRule="auto"/>
        <w:ind w:left="0" w:firstLine="0"/>
        <w:jc w:val="both"/>
        <w:rPr>
          <w:rFonts w:ascii="Calibri" w:eastAsia="Times New Roman" w:hAnsi="Calibri" w:cs="Calibri"/>
          <w:lang w:eastAsia="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3"/>
        <w:gridCol w:w="2552"/>
        <w:gridCol w:w="1843"/>
        <w:gridCol w:w="1154"/>
      </w:tblGrid>
      <w:tr w:rsidR="00A925FE" w:rsidRPr="00A925FE" w14:paraId="696E9538" w14:textId="77777777" w:rsidTr="00332B3B">
        <w:trPr>
          <w:trHeight w:val="507"/>
          <w:jc w:val="center"/>
        </w:trPr>
        <w:tc>
          <w:tcPr>
            <w:tcW w:w="3283" w:type="dxa"/>
            <w:tcBorders>
              <w:bottom w:val="single" w:sz="12" w:space="0" w:color="auto"/>
            </w:tcBorders>
            <w:shd w:val="clear" w:color="auto" w:fill="C6D9F1" w:themeFill="text2" w:themeFillTint="33"/>
          </w:tcPr>
          <w:p w14:paraId="2FE80CF9" w14:textId="77777777" w:rsidR="00A925FE" w:rsidRPr="00A925FE" w:rsidRDefault="00A925FE" w:rsidP="00332B3B">
            <w:pPr>
              <w:spacing w:after="0" w:line="240" w:lineRule="auto"/>
              <w:ind w:left="0" w:firstLine="0"/>
              <w:jc w:val="both"/>
              <w:rPr>
                <w:rFonts w:ascii="Calibri" w:hAnsi="Calibri" w:cs="Calibri"/>
                <w:b/>
                <w:bCs/>
              </w:rPr>
            </w:pPr>
            <w:r w:rsidRPr="00A925FE">
              <w:rPr>
                <w:rFonts w:ascii="Calibri" w:hAnsi="Calibri" w:cs="Calibri"/>
                <w:b/>
                <w:bCs/>
              </w:rPr>
              <w:t>Fakultet</w:t>
            </w:r>
          </w:p>
        </w:tc>
        <w:tc>
          <w:tcPr>
            <w:tcW w:w="2552" w:type="dxa"/>
            <w:tcBorders>
              <w:bottom w:val="single" w:sz="12" w:space="0" w:color="auto"/>
            </w:tcBorders>
            <w:shd w:val="clear" w:color="auto" w:fill="C6D9F1" w:themeFill="text2" w:themeFillTint="33"/>
          </w:tcPr>
          <w:p w14:paraId="744685C5" w14:textId="77777777" w:rsidR="00A925FE" w:rsidRPr="00A925FE" w:rsidRDefault="00A925FE" w:rsidP="00332B3B">
            <w:pPr>
              <w:spacing w:after="0" w:line="240" w:lineRule="auto"/>
              <w:jc w:val="both"/>
              <w:rPr>
                <w:rFonts w:ascii="Calibri" w:hAnsi="Calibri" w:cs="Calibri"/>
                <w:b/>
                <w:bCs/>
              </w:rPr>
            </w:pPr>
            <w:r w:rsidRPr="00A925FE">
              <w:rPr>
                <w:rFonts w:ascii="Calibri" w:hAnsi="Calibri" w:cs="Calibri"/>
                <w:b/>
                <w:bCs/>
              </w:rPr>
              <w:t>Godina studija</w:t>
            </w:r>
          </w:p>
        </w:tc>
        <w:tc>
          <w:tcPr>
            <w:tcW w:w="1843" w:type="dxa"/>
            <w:tcBorders>
              <w:bottom w:val="single" w:sz="12" w:space="0" w:color="auto"/>
            </w:tcBorders>
            <w:shd w:val="clear" w:color="auto" w:fill="C6D9F1" w:themeFill="text2" w:themeFillTint="33"/>
          </w:tcPr>
          <w:p w14:paraId="5086C430" w14:textId="77777777" w:rsidR="00A925FE" w:rsidRPr="00A925FE" w:rsidRDefault="00A925FE" w:rsidP="00332B3B">
            <w:pPr>
              <w:spacing w:after="0" w:line="240" w:lineRule="auto"/>
              <w:ind w:left="0" w:firstLine="0"/>
              <w:jc w:val="both"/>
              <w:rPr>
                <w:rFonts w:ascii="Calibri" w:hAnsi="Calibri" w:cs="Calibri"/>
                <w:b/>
                <w:bCs/>
              </w:rPr>
            </w:pPr>
            <w:r w:rsidRPr="00A925FE">
              <w:rPr>
                <w:rFonts w:ascii="Calibri" w:hAnsi="Calibri" w:cs="Calibri"/>
                <w:b/>
                <w:bCs/>
              </w:rPr>
              <w:t>Redovni/</w:t>
            </w:r>
          </w:p>
          <w:p w14:paraId="5D213562" w14:textId="77777777" w:rsidR="00A925FE" w:rsidRPr="00A925FE" w:rsidRDefault="00A925FE" w:rsidP="00332B3B">
            <w:pPr>
              <w:spacing w:after="0" w:line="240" w:lineRule="auto"/>
              <w:ind w:left="0" w:firstLine="0"/>
              <w:jc w:val="both"/>
              <w:rPr>
                <w:rFonts w:ascii="Calibri" w:hAnsi="Calibri" w:cs="Calibri"/>
                <w:b/>
                <w:bCs/>
              </w:rPr>
            </w:pPr>
            <w:r w:rsidRPr="00A925FE">
              <w:rPr>
                <w:rFonts w:ascii="Calibri" w:hAnsi="Calibri" w:cs="Calibri"/>
                <w:b/>
                <w:bCs/>
              </w:rPr>
              <w:t>izvanredni studij</w:t>
            </w:r>
          </w:p>
        </w:tc>
        <w:tc>
          <w:tcPr>
            <w:tcW w:w="1154" w:type="dxa"/>
            <w:tcBorders>
              <w:bottom w:val="single" w:sz="12" w:space="0" w:color="auto"/>
            </w:tcBorders>
            <w:shd w:val="clear" w:color="auto" w:fill="C6D9F1" w:themeFill="text2" w:themeFillTint="33"/>
          </w:tcPr>
          <w:p w14:paraId="5E09E989" w14:textId="77777777" w:rsidR="00A925FE" w:rsidRPr="00A925FE" w:rsidRDefault="00A925FE" w:rsidP="00332B3B">
            <w:pPr>
              <w:spacing w:after="0" w:line="240" w:lineRule="auto"/>
              <w:ind w:left="0" w:firstLine="0"/>
              <w:jc w:val="both"/>
              <w:rPr>
                <w:rFonts w:ascii="Calibri" w:hAnsi="Calibri" w:cs="Calibri"/>
                <w:b/>
                <w:bCs/>
              </w:rPr>
            </w:pPr>
            <w:r w:rsidRPr="00A925FE">
              <w:rPr>
                <w:rFonts w:ascii="Calibri" w:hAnsi="Calibri" w:cs="Calibri"/>
                <w:b/>
                <w:bCs/>
              </w:rPr>
              <w:t xml:space="preserve">Broj </w:t>
            </w:r>
          </w:p>
          <w:p w14:paraId="3D510D0E" w14:textId="77777777" w:rsidR="00A925FE" w:rsidRPr="00A925FE" w:rsidRDefault="00A925FE" w:rsidP="00332B3B">
            <w:pPr>
              <w:spacing w:after="0" w:line="240" w:lineRule="auto"/>
              <w:ind w:left="0" w:firstLine="0"/>
              <w:jc w:val="both"/>
              <w:rPr>
                <w:rFonts w:ascii="Calibri" w:hAnsi="Calibri" w:cs="Calibri"/>
                <w:b/>
                <w:bCs/>
              </w:rPr>
            </w:pPr>
            <w:r w:rsidRPr="00A925FE">
              <w:rPr>
                <w:rFonts w:ascii="Calibri" w:hAnsi="Calibri" w:cs="Calibri"/>
                <w:b/>
                <w:bCs/>
              </w:rPr>
              <w:t>studenata</w:t>
            </w:r>
          </w:p>
        </w:tc>
      </w:tr>
      <w:tr w:rsidR="00A925FE" w:rsidRPr="00A925FE" w14:paraId="4025DFBC" w14:textId="77777777" w:rsidTr="00332B3B">
        <w:trPr>
          <w:trHeight w:val="230"/>
          <w:jc w:val="center"/>
        </w:trPr>
        <w:tc>
          <w:tcPr>
            <w:tcW w:w="3283" w:type="dxa"/>
            <w:vMerge w:val="restart"/>
            <w:tcBorders>
              <w:top w:val="single" w:sz="12" w:space="0" w:color="auto"/>
            </w:tcBorders>
            <w:shd w:val="clear" w:color="auto" w:fill="C6D9F1" w:themeFill="text2" w:themeFillTint="33"/>
          </w:tcPr>
          <w:p w14:paraId="525F7BF4" w14:textId="77777777" w:rsidR="00A925FE" w:rsidRPr="00A925FE" w:rsidRDefault="00A925FE" w:rsidP="00332B3B">
            <w:pPr>
              <w:spacing w:after="0" w:line="240" w:lineRule="auto"/>
              <w:ind w:left="0" w:firstLine="0"/>
              <w:jc w:val="both"/>
              <w:rPr>
                <w:rFonts w:ascii="Calibri" w:hAnsi="Calibri" w:cs="Calibri"/>
                <w:b/>
              </w:rPr>
            </w:pPr>
            <w:r w:rsidRPr="00A925FE">
              <w:rPr>
                <w:rFonts w:ascii="Calibri" w:hAnsi="Calibri" w:cs="Calibri"/>
                <w:b/>
              </w:rPr>
              <w:t>Sveučilište u Zagrebu</w:t>
            </w:r>
          </w:p>
          <w:p w14:paraId="34232E16" w14:textId="77777777" w:rsidR="00A925FE" w:rsidRPr="00A925FE" w:rsidRDefault="00A925FE" w:rsidP="00332B3B">
            <w:pPr>
              <w:spacing w:after="0" w:line="240" w:lineRule="auto"/>
              <w:ind w:left="0" w:firstLine="0"/>
              <w:jc w:val="both"/>
              <w:rPr>
                <w:rFonts w:ascii="Calibri" w:hAnsi="Calibri" w:cs="Calibri"/>
                <w:b/>
              </w:rPr>
            </w:pPr>
            <w:r w:rsidRPr="00A925FE">
              <w:rPr>
                <w:rFonts w:ascii="Calibri" w:hAnsi="Calibri" w:cs="Calibri"/>
                <w:b/>
              </w:rPr>
              <w:t xml:space="preserve">Učiteljski fakultet, Zagreb </w:t>
            </w:r>
          </w:p>
          <w:p w14:paraId="44ABD1CA" w14:textId="77777777" w:rsidR="00A925FE" w:rsidRPr="00A925FE" w:rsidRDefault="00A925FE" w:rsidP="00332B3B">
            <w:pPr>
              <w:spacing w:after="0" w:line="240" w:lineRule="auto"/>
              <w:ind w:left="0" w:firstLine="0"/>
              <w:jc w:val="both"/>
              <w:rPr>
                <w:rFonts w:ascii="Calibri" w:hAnsi="Calibri" w:cs="Calibri"/>
                <w:b/>
              </w:rPr>
            </w:pPr>
          </w:p>
        </w:tc>
        <w:tc>
          <w:tcPr>
            <w:tcW w:w="2552" w:type="dxa"/>
            <w:vMerge w:val="restart"/>
            <w:tcBorders>
              <w:top w:val="single" w:sz="12" w:space="0" w:color="auto"/>
            </w:tcBorders>
            <w:shd w:val="clear" w:color="auto" w:fill="FFFFFF" w:themeFill="background1"/>
          </w:tcPr>
          <w:p w14:paraId="0E9C1D62" w14:textId="77777777" w:rsidR="00A925FE" w:rsidRPr="00A925FE" w:rsidRDefault="00A925FE" w:rsidP="00332B3B">
            <w:pPr>
              <w:spacing w:after="0" w:line="240" w:lineRule="auto"/>
              <w:ind w:left="6" w:hanging="6"/>
              <w:jc w:val="both"/>
              <w:rPr>
                <w:rFonts w:ascii="Calibri" w:hAnsi="Calibri" w:cs="Calibri"/>
              </w:rPr>
            </w:pPr>
            <w:r w:rsidRPr="00A925FE">
              <w:rPr>
                <w:rFonts w:ascii="Calibri" w:hAnsi="Calibri" w:cs="Calibri"/>
              </w:rPr>
              <w:t xml:space="preserve">1. godina studija </w:t>
            </w:r>
          </w:p>
          <w:p w14:paraId="161FFAC4"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RPOO</w:t>
            </w:r>
          </w:p>
        </w:tc>
        <w:tc>
          <w:tcPr>
            <w:tcW w:w="1843" w:type="dxa"/>
            <w:tcBorders>
              <w:top w:val="single" w:sz="12" w:space="0" w:color="auto"/>
            </w:tcBorders>
            <w:shd w:val="clear" w:color="auto" w:fill="FFFFFF" w:themeFill="background1"/>
          </w:tcPr>
          <w:p w14:paraId="63E3F396"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RED.</w:t>
            </w:r>
          </w:p>
        </w:tc>
        <w:tc>
          <w:tcPr>
            <w:tcW w:w="1154" w:type="dxa"/>
            <w:tcBorders>
              <w:top w:val="single" w:sz="12" w:space="0" w:color="auto"/>
            </w:tcBorders>
            <w:shd w:val="clear" w:color="auto" w:fill="FFFFFF" w:themeFill="background1"/>
          </w:tcPr>
          <w:p w14:paraId="3B04BF26"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r>
      <w:tr w:rsidR="00A925FE" w:rsidRPr="00A925FE" w14:paraId="6D630D60" w14:textId="77777777" w:rsidTr="00332B3B">
        <w:trPr>
          <w:trHeight w:val="285"/>
          <w:jc w:val="center"/>
        </w:trPr>
        <w:tc>
          <w:tcPr>
            <w:tcW w:w="3283" w:type="dxa"/>
            <w:vMerge/>
            <w:shd w:val="clear" w:color="auto" w:fill="C6D9F1" w:themeFill="text2" w:themeFillTint="33"/>
          </w:tcPr>
          <w:p w14:paraId="0804FB5A" w14:textId="77777777" w:rsidR="00A925FE" w:rsidRPr="00A925FE" w:rsidRDefault="00A925FE" w:rsidP="00332B3B">
            <w:pPr>
              <w:spacing w:after="0" w:line="240" w:lineRule="auto"/>
              <w:ind w:left="0" w:firstLine="0"/>
              <w:jc w:val="both"/>
              <w:rPr>
                <w:rFonts w:ascii="Calibri" w:hAnsi="Calibri" w:cs="Calibri"/>
              </w:rPr>
            </w:pPr>
          </w:p>
        </w:tc>
        <w:tc>
          <w:tcPr>
            <w:tcW w:w="2552" w:type="dxa"/>
            <w:vMerge/>
            <w:tcBorders>
              <w:bottom w:val="single" w:sz="12" w:space="0" w:color="auto"/>
            </w:tcBorders>
            <w:shd w:val="clear" w:color="auto" w:fill="FFFFFF" w:themeFill="background1"/>
          </w:tcPr>
          <w:p w14:paraId="422B6D2F" w14:textId="77777777" w:rsidR="00A925FE" w:rsidRPr="00A925FE" w:rsidRDefault="00A925FE" w:rsidP="00332B3B">
            <w:pPr>
              <w:spacing w:after="0" w:line="240" w:lineRule="auto"/>
              <w:ind w:left="6" w:hanging="6"/>
              <w:jc w:val="both"/>
              <w:rPr>
                <w:rFonts w:ascii="Calibri" w:hAnsi="Calibri" w:cs="Calibri"/>
              </w:rPr>
            </w:pPr>
          </w:p>
        </w:tc>
        <w:tc>
          <w:tcPr>
            <w:tcW w:w="1843" w:type="dxa"/>
            <w:tcBorders>
              <w:bottom w:val="single" w:sz="12" w:space="0" w:color="auto"/>
            </w:tcBorders>
            <w:shd w:val="clear" w:color="auto" w:fill="FFFFFF" w:themeFill="background1"/>
          </w:tcPr>
          <w:p w14:paraId="1708747A"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IZV.</w:t>
            </w:r>
          </w:p>
        </w:tc>
        <w:tc>
          <w:tcPr>
            <w:tcW w:w="1154" w:type="dxa"/>
            <w:tcBorders>
              <w:bottom w:val="single" w:sz="12" w:space="0" w:color="auto"/>
            </w:tcBorders>
            <w:shd w:val="clear" w:color="auto" w:fill="FFFFFF" w:themeFill="background1"/>
          </w:tcPr>
          <w:p w14:paraId="3A691BFA"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r>
      <w:tr w:rsidR="00A925FE" w:rsidRPr="00A925FE" w14:paraId="605F3BB2" w14:textId="77777777" w:rsidTr="00332B3B">
        <w:trPr>
          <w:trHeight w:val="273"/>
          <w:jc w:val="center"/>
        </w:trPr>
        <w:tc>
          <w:tcPr>
            <w:tcW w:w="3283" w:type="dxa"/>
            <w:vMerge/>
            <w:shd w:val="clear" w:color="auto" w:fill="C6D9F1" w:themeFill="text2" w:themeFillTint="33"/>
          </w:tcPr>
          <w:p w14:paraId="0C0507A0" w14:textId="77777777" w:rsidR="00A925FE" w:rsidRPr="00A925FE" w:rsidRDefault="00A925FE" w:rsidP="00332B3B">
            <w:pPr>
              <w:spacing w:after="0" w:line="240" w:lineRule="auto"/>
              <w:ind w:left="0" w:firstLine="0"/>
              <w:jc w:val="both"/>
              <w:rPr>
                <w:rFonts w:ascii="Calibri" w:hAnsi="Calibri" w:cs="Calibri"/>
              </w:rPr>
            </w:pPr>
          </w:p>
        </w:tc>
        <w:tc>
          <w:tcPr>
            <w:tcW w:w="2552" w:type="dxa"/>
            <w:vMerge w:val="restart"/>
            <w:tcBorders>
              <w:top w:val="single" w:sz="12" w:space="0" w:color="auto"/>
            </w:tcBorders>
            <w:shd w:val="clear" w:color="auto" w:fill="FFFFFF" w:themeFill="background1"/>
          </w:tcPr>
          <w:p w14:paraId="38024065" w14:textId="77777777" w:rsidR="00A925FE" w:rsidRPr="00A925FE" w:rsidRDefault="00A925FE" w:rsidP="00332B3B">
            <w:pPr>
              <w:spacing w:after="0" w:line="240" w:lineRule="auto"/>
              <w:ind w:left="6" w:hanging="6"/>
              <w:jc w:val="both"/>
              <w:rPr>
                <w:rFonts w:ascii="Calibri" w:hAnsi="Calibri" w:cs="Calibri"/>
              </w:rPr>
            </w:pPr>
            <w:r w:rsidRPr="00A925FE">
              <w:rPr>
                <w:rFonts w:ascii="Calibri" w:hAnsi="Calibri" w:cs="Calibri"/>
              </w:rPr>
              <w:t>2. godina studija RPOO</w:t>
            </w:r>
          </w:p>
        </w:tc>
        <w:tc>
          <w:tcPr>
            <w:tcW w:w="1843" w:type="dxa"/>
            <w:tcBorders>
              <w:top w:val="single" w:sz="12" w:space="0" w:color="auto"/>
            </w:tcBorders>
            <w:shd w:val="clear" w:color="auto" w:fill="FFFFFF" w:themeFill="background1"/>
          </w:tcPr>
          <w:p w14:paraId="496D302B"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RED.</w:t>
            </w:r>
          </w:p>
        </w:tc>
        <w:tc>
          <w:tcPr>
            <w:tcW w:w="1154" w:type="dxa"/>
            <w:tcBorders>
              <w:top w:val="single" w:sz="12" w:space="0" w:color="auto"/>
            </w:tcBorders>
            <w:shd w:val="clear" w:color="auto" w:fill="FFFFFF" w:themeFill="background1"/>
          </w:tcPr>
          <w:p w14:paraId="7CDDB46A"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r>
      <w:tr w:rsidR="00A925FE" w:rsidRPr="00A925FE" w14:paraId="4079A840" w14:textId="77777777" w:rsidTr="00332B3B">
        <w:trPr>
          <w:trHeight w:val="322"/>
          <w:jc w:val="center"/>
        </w:trPr>
        <w:tc>
          <w:tcPr>
            <w:tcW w:w="3283" w:type="dxa"/>
            <w:vMerge/>
            <w:shd w:val="clear" w:color="auto" w:fill="C6D9F1" w:themeFill="text2" w:themeFillTint="33"/>
          </w:tcPr>
          <w:p w14:paraId="4081F8CD" w14:textId="77777777" w:rsidR="00A925FE" w:rsidRPr="00A925FE" w:rsidRDefault="00A925FE" w:rsidP="00332B3B">
            <w:pPr>
              <w:spacing w:after="0" w:line="240" w:lineRule="auto"/>
              <w:ind w:left="0" w:firstLine="0"/>
              <w:jc w:val="both"/>
              <w:rPr>
                <w:rFonts w:ascii="Calibri" w:hAnsi="Calibri" w:cs="Calibri"/>
              </w:rPr>
            </w:pPr>
          </w:p>
        </w:tc>
        <w:tc>
          <w:tcPr>
            <w:tcW w:w="2552" w:type="dxa"/>
            <w:vMerge/>
            <w:tcBorders>
              <w:bottom w:val="single" w:sz="12" w:space="0" w:color="auto"/>
            </w:tcBorders>
            <w:shd w:val="clear" w:color="auto" w:fill="FFFFFF" w:themeFill="background1"/>
          </w:tcPr>
          <w:p w14:paraId="5532A1D8" w14:textId="77777777" w:rsidR="00A925FE" w:rsidRPr="00A925FE" w:rsidRDefault="00A925FE" w:rsidP="00332B3B">
            <w:pPr>
              <w:spacing w:after="0" w:line="240" w:lineRule="auto"/>
              <w:ind w:left="6" w:hanging="6"/>
              <w:jc w:val="both"/>
              <w:rPr>
                <w:rFonts w:ascii="Calibri" w:hAnsi="Calibri" w:cs="Calibri"/>
              </w:rPr>
            </w:pPr>
          </w:p>
        </w:tc>
        <w:tc>
          <w:tcPr>
            <w:tcW w:w="1843" w:type="dxa"/>
            <w:tcBorders>
              <w:bottom w:val="single" w:sz="12" w:space="0" w:color="auto"/>
            </w:tcBorders>
            <w:shd w:val="clear" w:color="auto" w:fill="FFFFFF" w:themeFill="background1"/>
          </w:tcPr>
          <w:p w14:paraId="1277BF5A"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IZV.</w:t>
            </w:r>
          </w:p>
        </w:tc>
        <w:tc>
          <w:tcPr>
            <w:tcW w:w="1154" w:type="dxa"/>
            <w:tcBorders>
              <w:bottom w:val="single" w:sz="12" w:space="0" w:color="auto"/>
            </w:tcBorders>
            <w:shd w:val="clear" w:color="auto" w:fill="FFFFFF" w:themeFill="background1"/>
          </w:tcPr>
          <w:p w14:paraId="16F4980B"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r>
      <w:tr w:rsidR="00A925FE" w:rsidRPr="00A925FE" w14:paraId="6769F194" w14:textId="77777777" w:rsidTr="00332B3B">
        <w:trPr>
          <w:trHeight w:val="289"/>
          <w:jc w:val="center"/>
        </w:trPr>
        <w:tc>
          <w:tcPr>
            <w:tcW w:w="3283" w:type="dxa"/>
            <w:vMerge/>
            <w:shd w:val="clear" w:color="auto" w:fill="C6D9F1" w:themeFill="text2" w:themeFillTint="33"/>
          </w:tcPr>
          <w:p w14:paraId="16387951" w14:textId="77777777" w:rsidR="00A925FE" w:rsidRPr="00A925FE" w:rsidRDefault="00A925FE" w:rsidP="00332B3B">
            <w:pPr>
              <w:spacing w:after="0" w:line="240" w:lineRule="auto"/>
              <w:ind w:left="0" w:firstLine="0"/>
              <w:jc w:val="both"/>
              <w:rPr>
                <w:rFonts w:ascii="Calibri" w:hAnsi="Calibri" w:cs="Calibri"/>
              </w:rPr>
            </w:pPr>
          </w:p>
        </w:tc>
        <w:tc>
          <w:tcPr>
            <w:tcW w:w="2552" w:type="dxa"/>
            <w:vMerge w:val="restart"/>
            <w:tcBorders>
              <w:top w:val="single" w:sz="12" w:space="0" w:color="auto"/>
            </w:tcBorders>
            <w:shd w:val="clear" w:color="auto" w:fill="FFFFFF" w:themeFill="background1"/>
          </w:tcPr>
          <w:p w14:paraId="0F92D8A5" w14:textId="77777777" w:rsidR="00A925FE" w:rsidRPr="00A925FE" w:rsidRDefault="00A925FE" w:rsidP="00332B3B">
            <w:pPr>
              <w:spacing w:after="0" w:line="240" w:lineRule="auto"/>
              <w:ind w:left="6" w:hanging="6"/>
              <w:jc w:val="both"/>
              <w:rPr>
                <w:rFonts w:ascii="Calibri" w:hAnsi="Calibri" w:cs="Calibri"/>
              </w:rPr>
            </w:pPr>
            <w:r w:rsidRPr="00A925FE">
              <w:rPr>
                <w:rFonts w:ascii="Calibri" w:hAnsi="Calibri" w:cs="Calibri"/>
              </w:rPr>
              <w:t>3. godina studija RPOO</w:t>
            </w:r>
          </w:p>
        </w:tc>
        <w:tc>
          <w:tcPr>
            <w:tcW w:w="1843" w:type="dxa"/>
            <w:tcBorders>
              <w:top w:val="single" w:sz="12" w:space="0" w:color="auto"/>
            </w:tcBorders>
            <w:shd w:val="clear" w:color="auto" w:fill="FFFFFF" w:themeFill="background1"/>
          </w:tcPr>
          <w:p w14:paraId="0F8DD89C"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RED.</w:t>
            </w:r>
          </w:p>
        </w:tc>
        <w:tc>
          <w:tcPr>
            <w:tcW w:w="1154" w:type="dxa"/>
            <w:tcBorders>
              <w:top w:val="single" w:sz="12" w:space="0" w:color="auto"/>
            </w:tcBorders>
            <w:shd w:val="clear" w:color="auto" w:fill="FFFFFF" w:themeFill="background1"/>
          </w:tcPr>
          <w:p w14:paraId="4FBB81A8"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3</w:t>
            </w:r>
          </w:p>
        </w:tc>
      </w:tr>
      <w:tr w:rsidR="00A925FE" w:rsidRPr="00A925FE" w14:paraId="1F678256" w14:textId="77777777" w:rsidTr="00332B3B">
        <w:trPr>
          <w:trHeight w:val="284"/>
          <w:jc w:val="center"/>
        </w:trPr>
        <w:tc>
          <w:tcPr>
            <w:tcW w:w="3283" w:type="dxa"/>
            <w:vMerge/>
            <w:shd w:val="clear" w:color="auto" w:fill="C6D9F1" w:themeFill="text2" w:themeFillTint="33"/>
          </w:tcPr>
          <w:p w14:paraId="6665BC04" w14:textId="77777777" w:rsidR="00A925FE" w:rsidRPr="00A925FE" w:rsidRDefault="00A925FE" w:rsidP="00332B3B">
            <w:pPr>
              <w:spacing w:after="0" w:line="240" w:lineRule="auto"/>
              <w:ind w:left="0" w:firstLine="0"/>
              <w:jc w:val="both"/>
              <w:rPr>
                <w:rFonts w:ascii="Calibri" w:hAnsi="Calibri" w:cs="Calibri"/>
              </w:rPr>
            </w:pPr>
          </w:p>
        </w:tc>
        <w:tc>
          <w:tcPr>
            <w:tcW w:w="2552" w:type="dxa"/>
            <w:vMerge/>
            <w:tcBorders>
              <w:bottom w:val="single" w:sz="12" w:space="0" w:color="auto"/>
            </w:tcBorders>
            <w:shd w:val="clear" w:color="auto" w:fill="FFFFFF" w:themeFill="background1"/>
          </w:tcPr>
          <w:p w14:paraId="67EACBF4" w14:textId="77777777" w:rsidR="00A925FE" w:rsidRPr="00A925FE" w:rsidRDefault="00A925FE" w:rsidP="00332B3B">
            <w:pPr>
              <w:spacing w:after="0" w:line="240" w:lineRule="auto"/>
              <w:ind w:left="6" w:hanging="6"/>
              <w:jc w:val="both"/>
              <w:rPr>
                <w:rFonts w:ascii="Calibri" w:hAnsi="Calibri" w:cs="Calibri"/>
              </w:rPr>
            </w:pPr>
          </w:p>
        </w:tc>
        <w:tc>
          <w:tcPr>
            <w:tcW w:w="1843" w:type="dxa"/>
            <w:tcBorders>
              <w:bottom w:val="single" w:sz="12" w:space="0" w:color="auto"/>
            </w:tcBorders>
            <w:shd w:val="clear" w:color="auto" w:fill="FFFFFF" w:themeFill="background1"/>
          </w:tcPr>
          <w:p w14:paraId="359F3C10"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IZV.</w:t>
            </w:r>
          </w:p>
        </w:tc>
        <w:tc>
          <w:tcPr>
            <w:tcW w:w="1154" w:type="dxa"/>
            <w:tcBorders>
              <w:bottom w:val="single" w:sz="12" w:space="0" w:color="auto"/>
            </w:tcBorders>
            <w:shd w:val="clear" w:color="auto" w:fill="FFFFFF" w:themeFill="background1"/>
          </w:tcPr>
          <w:p w14:paraId="38D00549"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1</w:t>
            </w:r>
          </w:p>
        </w:tc>
      </w:tr>
      <w:tr w:rsidR="00A925FE" w:rsidRPr="00A925FE" w14:paraId="057B0E81" w14:textId="77777777" w:rsidTr="00332B3B">
        <w:trPr>
          <w:trHeight w:val="342"/>
          <w:jc w:val="center"/>
        </w:trPr>
        <w:tc>
          <w:tcPr>
            <w:tcW w:w="3283" w:type="dxa"/>
            <w:vMerge/>
            <w:shd w:val="clear" w:color="auto" w:fill="C6D9F1" w:themeFill="text2" w:themeFillTint="33"/>
          </w:tcPr>
          <w:p w14:paraId="60FFD549" w14:textId="77777777" w:rsidR="00A925FE" w:rsidRPr="00A925FE" w:rsidRDefault="00A925FE" w:rsidP="00332B3B">
            <w:pPr>
              <w:spacing w:after="0" w:line="240" w:lineRule="auto"/>
              <w:ind w:left="0" w:firstLine="0"/>
              <w:jc w:val="both"/>
              <w:rPr>
                <w:rFonts w:ascii="Calibri" w:hAnsi="Calibri" w:cs="Calibri"/>
              </w:rPr>
            </w:pPr>
          </w:p>
        </w:tc>
        <w:tc>
          <w:tcPr>
            <w:tcW w:w="2552" w:type="dxa"/>
            <w:vMerge w:val="restart"/>
            <w:tcBorders>
              <w:top w:val="single" w:sz="12" w:space="0" w:color="auto"/>
            </w:tcBorders>
            <w:shd w:val="clear" w:color="auto" w:fill="FFFFFF" w:themeFill="background1"/>
          </w:tcPr>
          <w:p w14:paraId="51A64CA0" w14:textId="3EA9A806" w:rsidR="00A925FE" w:rsidRPr="00A925FE" w:rsidRDefault="00A925FE" w:rsidP="00332B3B">
            <w:pPr>
              <w:spacing w:after="0" w:line="240" w:lineRule="auto"/>
              <w:ind w:left="6" w:hanging="6"/>
              <w:jc w:val="both"/>
              <w:rPr>
                <w:rFonts w:ascii="Calibri" w:hAnsi="Calibri" w:cs="Calibri"/>
              </w:rPr>
            </w:pPr>
            <w:r w:rsidRPr="00A925FE">
              <w:rPr>
                <w:rFonts w:ascii="Calibri" w:hAnsi="Calibri" w:cs="Calibri"/>
              </w:rPr>
              <w:t>1. godina</w:t>
            </w:r>
            <w:r>
              <w:rPr>
                <w:rFonts w:ascii="Calibri" w:hAnsi="Calibri" w:cs="Calibri"/>
              </w:rPr>
              <w:t xml:space="preserve"> </w:t>
            </w:r>
            <w:r w:rsidRPr="00A925FE">
              <w:rPr>
                <w:rFonts w:ascii="Calibri" w:hAnsi="Calibri" w:cs="Calibri"/>
              </w:rPr>
              <w:t>DRPOO</w:t>
            </w:r>
          </w:p>
        </w:tc>
        <w:tc>
          <w:tcPr>
            <w:tcW w:w="1843" w:type="dxa"/>
            <w:tcBorders>
              <w:top w:val="single" w:sz="12" w:space="0" w:color="auto"/>
            </w:tcBorders>
            <w:shd w:val="clear" w:color="auto" w:fill="FFFFFF" w:themeFill="background1"/>
          </w:tcPr>
          <w:p w14:paraId="73D680AC"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RED.</w:t>
            </w:r>
          </w:p>
        </w:tc>
        <w:tc>
          <w:tcPr>
            <w:tcW w:w="1154" w:type="dxa"/>
            <w:tcBorders>
              <w:top w:val="single" w:sz="12" w:space="0" w:color="auto"/>
            </w:tcBorders>
            <w:shd w:val="clear" w:color="auto" w:fill="FFFFFF" w:themeFill="background1"/>
          </w:tcPr>
          <w:p w14:paraId="07132B91"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r>
      <w:tr w:rsidR="00A925FE" w:rsidRPr="00A925FE" w14:paraId="3CA27A80" w14:textId="77777777" w:rsidTr="00332B3B">
        <w:trPr>
          <w:trHeight w:val="123"/>
          <w:jc w:val="center"/>
        </w:trPr>
        <w:tc>
          <w:tcPr>
            <w:tcW w:w="3283" w:type="dxa"/>
            <w:vMerge/>
            <w:tcBorders>
              <w:bottom w:val="single" w:sz="12" w:space="0" w:color="auto"/>
            </w:tcBorders>
            <w:shd w:val="clear" w:color="auto" w:fill="C6D9F1" w:themeFill="text2" w:themeFillTint="33"/>
          </w:tcPr>
          <w:p w14:paraId="5CE82083" w14:textId="77777777" w:rsidR="00A925FE" w:rsidRPr="00A925FE" w:rsidRDefault="00A925FE" w:rsidP="00332B3B">
            <w:pPr>
              <w:spacing w:after="0" w:line="240" w:lineRule="auto"/>
              <w:ind w:left="0" w:firstLine="0"/>
              <w:jc w:val="both"/>
              <w:rPr>
                <w:rFonts w:ascii="Calibri" w:hAnsi="Calibri" w:cs="Calibri"/>
              </w:rPr>
            </w:pPr>
          </w:p>
        </w:tc>
        <w:tc>
          <w:tcPr>
            <w:tcW w:w="2552" w:type="dxa"/>
            <w:vMerge/>
            <w:tcBorders>
              <w:bottom w:val="single" w:sz="12" w:space="0" w:color="auto"/>
            </w:tcBorders>
            <w:shd w:val="clear" w:color="auto" w:fill="FFFFFF" w:themeFill="background1"/>
          </w:tcPr>
          <w:p w14:paraId="50341D87" w14:textId="77777777" w:rsidR="00A925FE" w:rsidRPr="00A925FE" w:rsidRDefault="00A925FE" w:rsidP="00332B3B">
            <w:pPr>
              <w:spacing w:after="0" w:line="240" w:lineRule="auto"/>
              <w:ind w:left="6" w:hanging="6"/>
              <w:jc w:val="both"/>
              <w:rPr>
                <w:rFonts w:ascii="Calibri" w:hAnsi="Calibri" w:cs="Calibri"/>
              </w:rPr>
            </w:pPr>
          </w:p>
        </w:tc>
        <w:tc>
          <w:tcPr>
            <w:tcW w:w="1843" w:type="dxa"/>
            <w:tcBorders>
              <w:bottom w:val="single" w:sz="12" w:space="0" w:color="auto"/>
            </w:tcBorders>
            <w:shd w:val="clear" w:color="auto" w:fill="FFFFFF" w:themeFill="background1"/>
          </w:tcPr>
          <w:p w14:paraId="7A5D9902"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IZV.</w:t>
            </w:r>
          </w:p>
        </w:tc>
        <w:tc>
          <w:tcPr>
            <w:tcW w:w="1154" w:type="dxa"/>
            <w:tcBorders>
              <w:bottom w:val="single" w:sz="12" w:space="0" w:color="auto"/>
            </w:tcBorders>
            <w:shd w:val="clear" w:color="auto" w:fill="FFFFFF" w:themeFill="background1"/>
          </w:tcPr>
          <w:p w14:paraId="73C3E12D"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r>
      <w:tr w:rsidR="00A925FE" w:rsidRPr="00A925FE" w14:paraId="25798BDB" w14:textId="77777777" w:rsidTr="00332B3B">
        <w:trPr>
          <w:trHeight w:val="266"/>
          <w:jc w:val="center"/>
        </w:trPr>
        <w:tc>
          <w:tcPr>
            <w:tcW w:w="3283" w:type="dxa"/>
            <w:vMerge w:val="restart"/>
            <w:tcBorders>
              <w:top w:val="single" w:sz="12" w:space="0" w:color="auto"/>
            </w:tcBorders>
            <w:shd w:val="clear" w:color="auto" w:fill="C6D9F1" w:themeFill="text2" w:themeFillTint="33"/>
          </w:tcPr>
          <w:p w14:paraId="404263C8" w14:textId="77777777" w:rsidR="00A925FE" w:rsidRPr="00A925FE" w:rsidRDefault="00A925FE" w:rsidP="00332B3B">
            <w:pPr>
              <w:spacing w:after="0" w:line="240" w:lineRule="auto"/>
              <w:ind w:left="0" w:firstLine="0"/>
              <w:jc w:val="both"/>
              <w:rPr>
                <w:rFonts w:ascii="Calibri" w:hAnsi="Calibri" w:cs="Calibri"/>
                <w:b/>
              </w:rPr>
            </w:pPr>
            <w:r w:rsidRPr="00A925FE">
              <w:rPr>
                <w:rFonts w:ascii="Calibri" w:hAnsi="Calibri" w:cs="Calibri"/>
                <w:b/>
              </w:rPr>
              <w:t xml:space="preserve">Sveučilište u Zagrebu, </w:t>
            </w:r>
          </w:p>
          <w:p w14:paraId="4DFABCFB" w14:textId="77777777" w:rsidR="00A925FE" w:rsidRPr="00A925FE" w:rsidRDefault="00A925FE" w:rsidP="00332B3B">
            <w:pPr>
              <w:spacing w:after="0" w:line="240" w:lineRule="auto"/>
              <w:ind w:left="0" w:firstLine="0"/>
              <w:jc w:val="both"/>
              <w:rPr>
                <w:rFonts w:ascii="Calibri" w:hAnsi="Calibri" w:cs="Calibri"/>
                <w:b/>
              </w:rPr>
            </w:pPr>
            <w:r w:rsidRPr="00A925FE">
              <w:rPr>
                <w:rFonts w:ascii="Calibri" w:hAnsi="Calibri" w:cs="Calibri"/>
                <w:b/>
              </w:rPr>
              <w:t xml:space="preserve">Učiteljski fakultet, </w:t>
            </w:r>
          </w:p>
          <w:p w14:paraId="2730D468" w14:textId="77777777" w:rsidR="00A925FE" w:rsidRPr="00A925FE" w:rsidRDefault="00A925FE" w:rsidP="00332B3B">
            <w:pPr>
              <w:spacing w:after="0" w:line="240" w:lineRule="auto"/>
              <w:ind w:left="0" w:firstLine="0"/>
              <w:jc w:val="both"/>
              <w:rPr>
                <w:rFonts w:ascii="Calibri" w:hAnsi="Calibri" w:cs="Calibri"/>
                <w:b/>
              </w:rPr>
            </w:pPr>
            <w:r w:rsidRPr="00A925FE">
              <w:rPr>
                <w:rFonts w:ascii="Calibri" w:hAnsi="Calibri" w:cs="Calibri"/>
                <w:b/>
              </w:rPr>
              <w:t>Odsjek u Petrinji</w:t>
            </w:r>
          </w:p>
        </w:tc>
        <w:tc>
          <w:tcPr>
            <w:tcW w:w="2552" w:type="dxa"/>
            <w:vMerge w:val="restart"/>
            <w:tcBorders>
              <w:top w:val="single" w:sz="12" w:space="0" w:color="auto"/>
            </w:tcBorders>
            <w:shd w:val="clear" w:color="auto" w:fill="FFFFFF" w:themeFill="background1"/>
          </w:tcPr>
          <w:p w14:paraId="175170DA" w14:textId="77777777" w:rsidR="00A925FE" w:rsidRPr="00A925FE" w:rsidRDefault="00A925FE" w:rsidP="00332B3B">
            <w:pPr>
              <w:spacing w:after="0" w:line="240" w:lineRule="auto"/>
              <w:ind w:left="6" w:hanging="6"/>
              <w:jc w:val="both"/>
              <w:rPr>
                <w:rFonts w:ascii="Calibri" w:hAnsi="Calibri" w:cs="Calibri"/>
              </w:rPr>
            </w:pPr>
            <w:r w:rsidRPr="00A925FE">
              <w:rPr>
                <w:rFonts w:ascii="Calibri" w:hAnsi="Calibri" w:cs="Calibri"/>
              </w:rPr>
              <w:t xml:space="preserve">1. godina studija </w:t>
            </w:r>
          </w:p>
          <w:p w14:paraId="2A631138" w14:textId="77777777" w:rsidR="00A925FE" w:rsidRPr="00A925FE" w:rsidRDefault="00A925FE" w:rsidP="00332B3B">
            <w:pPr>
              <w:spacing w:after="0" w:line="240" w:lineRule="auto"/>
              <w:ind w:left="6" w:hanging="6"/>
              <w:jc w:val="both"/>
              <w:rPr>
                <w:rFonts w:ascii="Calibri" w:hAnsi="Calibri" w:cs="Calibri"/>
              </w:rPr>
            </w:pPr>
            <w:r w:rsidRPr="00A925FE">
              <w:rPr>
                <w:rFonts w:ascii="Calibri" w:hAnsi="Calibri" w:cs="Calibri"/>
              </w:rPr>
              <w:t>RPOO</w:t>
            </w:r>
          </w:p>
        </w:tc>
        <w:tc>
          <w:tcPr>
            <w:tcW w:w="1843" w:type="dxa"/>
            <w:tcBorders>
              <w:top w:val="single" w:sz="12" w:space="0" w:color="auto"/>
            </w:tcBorders>
            <w:shd w:val="clear" w:color="auto" w:fill="FFFFFF" w:themeFill="background1"/>
          </w:tcPr>
          <w:p w14:paraId="359869C3"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RED.</w:t>
            </w:r>
          </w:p>
        </w:tc>
        <w:tc>
          <w:tcPr>
            <w:tcW w:w="1154" w:type="dxa"/>
            <w:tcBorders>
              <w:top w:val="single" w:sz="12" w:space="0" w:color="auto"/>
            </w:tcBorders>
            <w:shd w:val="clear" w:color="auto" w:fill="FFFFFF" w:themeFill="background1"/>
          </w:tcPr>
          <w:p w14:paraId="331E1E34"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r>
      <w:tr w:rsidR="00A925FE" w:rsidRPr="00A925FE" w14:paraId="54DAA3B9" w14:textId="77777777" w:rsidTr="00332B3B">
        <w:trPr>
          <w:trHeight w:val="261"/>
          <w:jc w:val="center"/>
        </w:trPr>
        <w:tc>
          <w:tcPr>
            <w:tcW w:w="3283" w:type="dxa"/>
            <w:vMerge/>
            <w:shd w:val="clear" w:color="auto" w:fill="C6D9F1" w:themeFill="text2" w:themeFillTint="33"/>
          </w:tcPr>
          <w:p w14:paraId="42F717AA" w14:textId="77777777" w:rsidR="00A925FE" w:rsidRPr="00A925FE" w:rsidRDefault="00A925FE" w:rsidP="00332B3B">
            <w:pPr>
              <w:spacing w:after="0" w:line="240" w:lineRule="auto"/>
              <w:ind w:left="0" w:firstLine="0"/>
              <w:jc w:val="both"/>
              <w:rPr>
                <w:rFonts w:ascii="Calibri" w:hAnsi="Calibri" w:cs="Calibri"/>
                <w:b/>
              </w:rPr>
            </w:pPr>
          </w:p>
        </w:tc>
        <w:tc>
          <w:tcPr>
            <w:tcW w:w="2552" w:type="dxa"/>
            <w:vMerge/>
            <w:tcBorders>
              <w:bottom w:val="single" w:sz="12" w:space="0" w:color="auto"/>
            </w:tcBorders>
            <w:shd w:val="clear" w:color="auto" w:fill="FFFFFF" w:themeFill="background1"/>
          </w:tcPr>
          <w:p w14:paraId="1C53BD0F" w14:textId="77777777" w:rsidR="00A925FE" w:rsidRPr="00A925FE" w:rsidRDefault="00A925FE" w:rsidP="00332B3B">
            <w:pPr>
              <w:spacing w:after="0" w:line="240" w:lineRule="auto"/>
              <w:ind w:left="6" w:hanging="6"/>
              <w:jc w:val="both"/>
              <w:rPr>
                <w:rFonts w:ascii="Calibri" w:hAnsi="Calibri" w:cs="Calibri"/>
              </w:rPr>
            </w:pPr>
          </w:p>
        </w:tc>
        <w:tc>
          <w:tcPr>
            <w:tcW w:w="1843" w:type="dxa"/>
            <w:tcBorders>
              <w:bottom w:val="single" w:sz="12" w:space="0" w:color="auto"/>
            </w:tcBorders>
            <w:shd w:val="clear" w:color="auto" w:fill="FFFFFF" w:themeFill="background1"/>
          </w:tcPr>
          <w:p w14:paraId="5388BC4B"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IZV.</w:t>
            </w:r>
          </w:p>
        </w:tc>
        <w:tc>
          <w:tcPr>
            <w:tcW w:w="1154" w:type="dxa"/>
            <w:tcBorders>
              <w:bottom w:val="single" w:sz="12" w:space="0" w:color="auto"/>
            </w:tcBorders>
            <w:shd w:val="clear" w:color="auto" w:fill="FFFFFF" w:themeFill="background1"/>
          </w:tcPr>
          <w:p w14:paraId="3FAC6CE7"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r>
      <w:tr w:rsidR="00A925FE" w:rsidRPr="00A925FE" w14:paraId="7236E9A0" w14:textId="77777777" w:rsidTr="00332B3B">
        <w:trPr>
          <w:trHeight w:val="342"/>
          <w:jc w:val="center"/>
        </w:trPr>
        <w:tc>
          <w:tcPr>
            <w:tcW w:w="3283" w:type="dxa"/>
            <w:vMerge/>
            <w:shd w:val="clear" w:color="auto" w:fill="C6D9F1" w:themeFill="text2" w:themeFillTint="33"/>
          </w:tcPr>
          <w:p w14:paraId="62C7C6D3" w14:textId="77777777" w:rsidR="00A925FE" w:rsidRPr="00A925FE" w:rsidRDefault="00A925FE" w:rsidP="00332B3B">
            <w:pPr>
              <w:spacing w:after="0" w:line="240" w:lineRule="auto"/>
              <w:ind w:left="0" w:firstLine="0"/>
              <w:jc w:val="both"/>
              <w:rPr>
                <w:rFonts w:ascii="Calibri" w:hAnsi="Calibri" w:cs="Calibri"/>
                <w:b/>
              </w:rPr>
            </w:pPr>
          </w:p>
        </w:tc>
        <w:tc>
          <w:tcPr>
            <w:tcW w:w="2552" w:type="dxa"/>
            <w:vMerge w:val="restart"/>
            <w:tcBorders>
              <w:top w:val="single" w:sz="12" w:space="0" w:color="auto"/>
            </w:tcBorders>
            <w:shd w:val="clear" w:color="auto" w:fill="FFFFFF" w:themeFill="background1"/>
          </w:tcPr>
          <w:p w14:paraId="25236598" w14:textId="77777777" w:rsidR="00A925FE" w:rsidRPr="00A925FE" w:rsidRDefault="00A925FE" w:rsidP="00332B3B">
            <w:pPr>
              <w:spacing w:after="0" w:line="240" w:lineRule="auto"/>
              <w:ind w:left="6" w:hanging="6"/>
              <w:jc w:val="both"/>
              <w:rPr>
                <w:rFonts w:ascii="Calibri" w:hAnsi="Calibri" w:cs="Calibri"/>
              </w:rPr>
            </w:pPr>
            <w:r w:rsidRPr="00A925FE">
              <w:rPr>
                <w:rFonts w:ascii="Calibri" w:hAnsi="Calibri" w:cs="Calibri"/>
              </w:rPr>
              <w:t>2. godina studija RPOO</w:t>
            </w:r>
          </w:p>
        </w:tc>
        <w:tc>
          <w:tcPr>
            <w:tcW w:w="1843" w:type="dxa"/>
            <w:tcBorders>
              <w:top w:val="single" w:sz="12" w:space="0" w:color="auto"/>
            </w:tcBorders>
            <w:shd w:val="clear" w:color="auto" w:fill="FFFFFF" w:themeFill="background1"/>
          </w:tcPr>
          <w:p w14:paraId="59FD42FF"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RED.</w:t>
            </w:r>
          </w:p>
        </w:tc>
        <w:tc>
          <w:tcPr>
            <w:tcW w:w="1154" w:type="dxa"/>
            <w:tcBorders>
              <w:top w:val="single" w:sz="12" w:space="0" w:color="auto"/>
            </w:tcBorders>
            <w:shd w:val="clear" w:color="auto" w:fill="FFFFFF" w:themeFill="background1"/>
          </w:tcPr>
          <w:p w14:paraId="6400151D"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r>
      <w:tr w:rsidR="00A925FE" w:rsidRPr="00A925FE" w14:paraId="6A881FE8" w14:textId="77777777" w:rsidTr="00332B3B">
        <w:trPr>
          <w:trHeight w:val="324"/>
          <w:jc w:val="center"/>
        </w:trPr>
        <w:tc>
          <w:tcPr>
            <w:tcW w:w="3283" w:type="dxa"/>
            <w:vMerge/>
            <w:shd w:val="clear" w:color="auto" w:fill="C6D9F1" w:themeFill="text2" w:themeFillTint="33"/>
          </w:tcPr>
          <w:p w14:paraId="3FAD9523" w14:textId="77777777" w:rsidR="00A925FE" w:rsidRPr="00A925FE" w:rsidRDefault="00A925FE" w:rsidP="00332B3B">
            <w:pPr>
              <w:spacing w:after="0" w:line="240" w:lineRule="auto"/>
              <w:ind w:left="0" w:firstLine="0"/>
              <w:jc w:val="both"/>
              <w:rPr>
                <w:rFonts w:ascii="Calibri" w:hAnsi="Calibri" w:cs="Calibri"/>
                <w:b/>
              </w:rPr>
            </w:pPr>
          </w:p>
        </w:tc>
        <w:tc>
          <w:tcPr>
            <w:tcW w:w="2552" w:type="dxa"/>
            <w:vMerge/>
            <w:tcBorders>
              <w:bottom w:val="single" w:sz="12" w:space="0" w:color="auto"/>
            </w:tcBorders>
            <w:shd w:val="clear" w:color="auto" w:fill="FFFFFF" w:themeFill="background1"/>
          </w:tcPr>
          <w:p w14:paraId="013F3CDB" w14:textId="77777777" w:rsidR="00A925FE" w:rsidRPr="00A925FE" w:rsidRDefault="00A925FE" w:rsidP="00332B3B">
            <w:pPr>
              <w:spacing w:after="0" w:line="240" w:lineRule="auto"/>
              <w:ind w:left="6" w:hanging="6"/>
              <w:jc w:val="both"/>
              <w:rPr>
                <w:rFonts w:ascii="Calibri" w:hAnsi="Calibri" w:cs="Calibri"/>
              </w:rPr>
            </w:pPr>
          </w:p>
        </w:tc>
        <w:tc>
          <w:tcPr>
            <w:tcW w:w="1843" w:type="dxa"/>
            <w:tcBorders>
              <w:bottom w:val="single" w:sz="12" w:space="0" w:color="auto"/>
            </w:tcBorders>
            <w:shd w:val="clear" w:color="auto" w:fill="FFFFFF" w:themeFill="background1"/>
          </w:tcPr>
          <w:p w14:paraId="720E4891"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IZV.</w:t>
            </w:r>
          </w:p>
        </w:tc>
        <w:tc>
          <w:tcPr>
            <w:tcW w:w="1154" w:type="dxa"/>
            <w:tcBorders>
              <w:bottom w:val="single" w:sz="12" w:space="0" w:color="auto"/>
            </w:tcBorders>
            <w:shd w:val="clear" w:color="auto" w:fill="FFFFFF" w:themeFill="background1"/>
          </w:tcPr>
          <w:p w14:paraId="2902C68F"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r>
      <w:tr w:rsidR="00A925FE" w:rsidRPr="00A925FE" w14:paraId="4D1040A1" w14:textId="77777777" w:rsidTr="00332B3B">
        <w:trPr>
          <w:trHeight w:val="243"/>
          <w:jc w:val="center"/>
        </w:trPr>
        <w:tc>
          <w:tcPr>
            <w:tcW w:w="3283" w:type="dxa"/>
            <w:vMerge/>
            <w:shd w:val="clear" w:color="auto" w:fill="C6D9F1" w:themeFill="text2" w:themeFillTint="33"/>
          </w:tcPr>
          <w:p w14:paraId="033CFDD2" w14:textId="77777777" w:rsidR="00A925FE" w:rsidRPr="00A925FE" w:rsidRDefault="00A925FE" w:rsidP="00332B3B">
            <w:pPr>
              <w:spacing w:after="0" w:line="240" w:lineRule="auto"/>
              <w:ind w:left="0" w:firstLine="0"/>
              <w:jc w:val="both"/>
              <w:rPr>
                <w:rFonts w:ascii="Calibri" w:hAnsi="Calibri" w:cs="Calibri"/>
              </w:rPr>
            </w:pPr>
          </w:p>
        </w:tc>
        <w:tc>
          <w:tcPr>
            <w:tcW w:w="2552" w:type="dxa"/>
            <w:vMerge w:val="restart"/>
            <w:tcBorders>
              <w:top w:val="single" w:sz="12" w:space="0" w:color="auto"/>
            </w:tcBorders>
            <w:shd w:val="clear" w:color="auto" w:fill="FFFFFF" w:themeFill="background1"/>
          </w:tcPr>
          <w:p w14:paraId="55E22267" w14:textId="77777777" w:rsidR="00A925FE" w:rsidRPr="00A925FE" w:rsidRDefault="00A925FE" w:rsidP="00332B3B">
            <w:pPr>
              <w:spacing w:after="0" w:line="240" w:lineRule="auto"/>
              <w:ind w:left="6" w:hanging="6"/>
              <w:jc w:val="both"/>
              <w:rPr>
                <w:rFonts w:ascii="Calibri" w:hAnsi="Calibri" w:cs="Calibri"/>
              </w:rPr>
            </w:pPr>
            <w:r w:rsidRPr="00A925FE">
              <w:rPr>
                <w:rFonts w:ascii="Calibri" w:hAnsi="Calibri" w:cs="Calibri"/>
              </w:rPr>
              <w:t>3. godina studija RPOO</w:t>
            </w:r>
          </w:p>
        </w:tc>
        <w:tc>
          <w:tcPr>
            <w:tcW w:w="1843" w:type="dxa"/>
            <w:tcBorders>
              <w:top w:val="single" w:sz="12" w:space="0" w:color="auto"/>
            </w:tcBorders>
            <w:shd w:val="clear" w:color="auto" w:fill="FFFFFF" w:themeFill="background1"/>
          </w:tcPr>
          <w:p w14:paraId="5F4E9D57"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RED.</w:t>
            </w:r>
          </w:p>
        </w:tc>
        <w:tc>
          <w:tcPr>
            <w:tcW w:w="1154" w:type="dxa"/>
            <w:tcBorders>
              <w:top w:val="single" w:sz="12" w:space="0" w:color="auto"/>
            </w:tcBorders>
            <w:shd w:val="clear" w:color="auto" w:fill="FFFFFF" w:themeFill="background1"/>
          </w:tcPr>
          <w:p w14:paraId="65F6EDDE"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r>
      <w:tr w:rsidR="00A925FE" w:rsidRPr="00A925FE" w14:paraId="12D10251" w14:textId="77777777" w:rsidTr="00332B3B">
        <w:trPr>
          <w:trHeight w:val="235"/>
          <w:jc w:val="center"/>
        </w:trPr>
        <w:tc>
          <w:tcPr>
            <w:tcW w:w="3283" w:type="dxa"/>
            <w:vMerge/>
            <w:tcBorders>
              <w:bottom w:val="single" w:sz="12" w:space="0" w:color="auto"/>
            </w:tcBorders>
            <w:shd w:val="clear" w:color="auto" w:fill="C6D9F1" w:themeFill="text2" w:themeFillTint="33"/>
          </w:tcPr>
          <w:p w14:paraId="038C384F" w14:textId="77777777" w:rsidR="00A925FE" w:rsidRPr="00A925FE" w:rsidRDefault="00A925FE" w:rsidP="00332B3B">
            <w:pPr>
              <w:spacing w:after="0" w:line="240" w:lineRule="auto"/>
              <w:ind w:left="0" w:firstLine="0"/>
              <w:jc w:val="both"/>
              <w:rPr>
                <w:rFonts w:ascii="Calibri" w:hAnsi="Calibri" w:cs="Calibri"/>
              </w:rPr>
            </w:pPr>
          </w:p>
        </w:tc>
        <w:tc>
          <w:tcPr>
            <w:tcW w:w="2552" w:type="dxa"/>
            <w:vMerge/>
            <w:tcBorders>
              <w:bottom w:val="single" w:sz="12" w:space="0" w:color="auto"/>
            </w:tcBorders>
            <w:shd w:val="clear" w:color="auto" w:fill="FFFFFF" w:themeFill="background1"/>
          </w:tcPr>
          <w:p w14:paraId="3558DDAE" w14:textId="77777777" w:rsidR="00A925FE" w:rsidRPr="00A925FE" w:rsidRDefault="00A925FE" w:rsidP="00332B3B">
            <w:pPr>
              <w:spacing w:after="0" w:line="240" w:lineRule="auto"/>
              <w:ind w:left="6" w:hanging="6"/>
              <w:jc w:val="both"/>
              <w:rPr>
                <w:rFonts w:ascii="Calibri" w:hAnsi="Calibri" w:cs="Calibri"/>
              </w:rPr>
            </w:pPr>
          </w:p>
        </w:tc>
        <w:tc>
          <w:tcPr>
            <w:tcW w:w="1843" w:type="dxa"/>
            <w:tcBorders>
              <w:bottom w:val="single" w:sz="12" w:space="0" w:color="auto"/>
            </w:tcBorders>
            <w:shd w:val="clear" w:color="auto" w:fill="FFFFFF" w:themeFill="background1"/>
          </w:tcPr>
          <w:p w14:paraId="2D3D31C8"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IZV.</w:t>
            </w:r>
          </w:p>
        </w:tc>
        <w:tc>
          <w:tcPr>
            <w:tcW w:w="1154" w:type="dxa"/>
            <w:tcBorders>
              <w:bottom w:val="single" w:sz="12" w:space="0" w:color="auto"/>
            </w:tcBorders>
            <w:shd w:val="clear" w:color="auto" w:fill="FFFFFF" w:themeFill="background1"/>
          </w:tcPr>
          <w:p w14:paraId="1FAB89C5"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1</w:t>
            </w:r>
          </w:p>
        </w:tc>
      </w:tr>
      <w:tr w:rsidR="00A925FE" w:rsidRPr="00A925FE" w14:paraId="3E2281B5" w14:textId="77777777" w:rsidTr="00332B3B">
        <w:trPr>
          <w:trHeight w:val="249"/>
          <w:jc w:val="center"/>
        </w:trPr>
        <w:tc>
          <w:tcPr>
            <w:tcW w:w="3283" w:type="dxa"/>
            <w:vMerge w:val="restart"/>
            <w:tcBorders>
              <w:top w:val="single" w:sz="4" w:space="0" w:color="auto"/>
            </w:tcBorders>
            <w:shd w:val="clear" w:color="auto" w:fill="C6D9F1" w:themeFill="text2" w:themeFillTint="33"/>
          </w:tcPr>
          <w:p w14:paraId="7752964B" w14:textId="77777777" w:rsidR="00A925FE" w:rsidRPr="00A925FE" w:rsidRDefault="00A925FE" w:rsidP="00332B3B">
            <w:pPr>
              <w:spacing w:after="0" w:line="240" w:lineRule="auto"/>
              <w:ind w:left="0" w:firstLine="0"/>
              <w:jc w:val="both"/>
              <w:rPr>
                <w:rFonts w:ascii="Calibri" w:hAnsi="Calibri" w:cs="Calibri"/>
                <w:b/>
              </w:rPr>
            </w:pPr>
            <w:r w:rsidRPr="00A925FE">
              <w:rPr>
                <w:rFonts w:ascii="Calibri" w:hAnsi="Calibri" w:cs="Calibri"/>
                <w:b/>
              </w:rPr>
              <w:t xml:space="preserve">Sveučilište u Zagrebu, </w:t>
            </w:r>
          </w:p>
          <w:p w14:paraId="365CB647" w14:textId="77777777" w:rsidR="00A925FE" w:rsidRPr="00A925FE" w:rsidRDefault="00A925FE" w:rsidP="00332B3B">
            <w:pPr>
              <w:spacing w:after="0" w:line="240" w:lineRule="auto"/>
              <w:ind w:left="0" w:firstLine="0"/>
              <w:jc w:val="both"/>
              <w:rPr>
                <w:rFonts w:ascii="Calibri" w:hAnsi="Calibri" w:cs="Calibri"/>
                <w:b/>
              </w:rPr>
            </w:pPr>
            <w:r w:rsidRPr="00A925FE">
              <w:rPr>
                <w:rFonts w:ascii="Calibri" w:hAnsi="Calibri" w:cs="Calibri"/>
                <w:b/>
              </w:rPr>
              <w:t xml:space="preserve">Učiteljski fakultet, </w:t>
            </w:r>
          </w:p>
          <w:p w14:paraId="1DC9A586" w14:textId="77777777" w:rsidR="00A925FE" w:rsidRPr="00A925FE" w:rsidRDefault="00A925FE" w:rsidP="00332B3B">
            <w:pPr>
              <w:spacing w:after="0" w:line="240" w:lineRule="auto"/>
              <w:ind w:left="0" w:firstLine="0"/>
              <w:jc w:val="both"/>
              <w:rPr>
                <w:rFonts w:ascii="Calibri" w:hAnsi="Calibri" w:cs="Calibri"/>
              </w:rPr>
            </w:pPr>
            <w:r w:rsidRPr="00A925FE">
              <w:rPr>
                <w:rFonts w:ascii="Calibri" w:hAnsi="Calibri" w:cs="Calibri"/>
                <w:b/>
              </w:rPr>
              <w:t xml:space="preserve">Odsjek u Čakovcu </w:t>
            </w:r>
          </w:p>
        </w:tc>
        <w:tc>
          <w:tcPr>
            <w:tcW w:w="2552" w:type="dxa"/>
            <w:vMerge w:val="restart"/>
            <w:tcBorders>
              <w:top w:val="single" w:sz="4" w:space="0" w:color="auto"/>
            </w:tcBorders>
            <w:shd w:val="clear" w:color="auto" w:fill="FFFFFF" w:themeFill="background1"/>
          </w:tcPr>
          <w:p w14:paraId="5BDFD673" w14:textId="77777777" w:rsidR="00A925FE" w:rsidRPr="00A925FE" w:rsidRDefault="00A925FE" w:rsidP="00332B3B">
            <w:pPr>
              <w:spacing w:after="0" w:line="240" w:lineRule="auto"/>
              <w:ind w:left="6" w:hanging="6"/>
              <w:jc w:val="both"/>
              <w:rPr>
                <w:rFonts w:ascii="Calibri" w:hAnsi="Calibri" w:cs="Calibri"/>
              </w:rPr>
            </w:pPr>
            <w:r w:rsidRPr="00A925FE">
              <w:rPr>
                <w:rFonts w:ascii="Calibri" w:hAnsi="Calibri" w:cs="Calibri"/>
              </w:rPr>
              <w:t xml:space="preserve">1. godina studija </w:t>
            </w:r>
          </w:p>
          <w:p w14:paraId="3532F2A3" w14:textId="77777777" w:rsidR="00A925FE" w:rsidRPr="00A925FE" w:rsidRDefault="00A925FE" w:rsidP="00332B3B">
            <w:pPr>
              <w:spacing w:after="0" w:line="240" w:lineRule="auto"/>
              <w:ind w:left="6" w:hanging="6"/>
              <w:jc w:val="both"/>
              <w:rPr>
                <w:rFonts w:ascii="Calibri" w:hAnsi="Calibri" w:cs="Calibri"/>
              </w:rPr>
            </w:pPr>
            <w:r w:rsidRPr="00A925FE">
              <w:rPr>
                <w:rFonts w:ascii="Calibri" w:hAnsi="Calibri" w:cs="Calibri"/>
              </w:rPr>
              <w:t>RPOO</w:t>
            </w:r>
          </w:p>
        </w:tc>
        <w:tc>
          <w:tcPr>
            <w:tcW w:w="1843" w:type="dxa"/>
            <w:tcBorders>
              <w:top w:val="single" w:sz="4" w:space="0" w:color="auto"/>
              <w:bottom w:val="single" w:sz="4" w:space="0" w:color="auto"/>
            </w:tcBorders>
            <w:shd w:val="clear" w:color="auto" w:fill="FFFFFF" w:themeFill="background1"/>
          </w:tcPr>
          <w:p w14:paraId="7E933087"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RED.</w:t>
            </w:r>
          </w:p>
        </w:tc>
        <w:tc>
          <w:tcPr>
            <w:tcW w:w="1154" w:type="dxa"/>
            <w:tcBorders>
              <w:top w:val="single" w:sz="4" w:space="0" w:color="auto"/>
              <w:bottom w:val="single" w:sz="4" w:space="0" w:color="auto"/>
            </w:tcBorders>
            <w:shd w:val="clear" w:color="auto" w:fill="FFFFFF" w:themeFill="background1"/>
          </w:tcPr>
          <w:p w14:paraId="6FB998A9"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r>
      <w:tr w:rsidR="00A925FE" w:rsidRPr="00A925FE" w14:paraId="2EBFE55F" w14:textId="77777777" w:rsidTr="00332B3B">
        <w:trPr>
          <w:trHeight w:val="245"/>
          <w:jc w:val="center"/>
        </w:trPr>
        <w:tc>
          <w:tcPr>
            <w:tcW w:w="3283" w:type="dxa"/>
            <w:vMerge/>
            <w:shd w:val="clear" w:color="auto" w:fill="C6D9F1" w:themeFill="text2" w:themeFillTint="33"/>
          </w:tcPr>
          <w:p w14:paraId="4CD6CF66" w14:textId="77777777" w:rsidR="00A925FE" w:rsidRPr="00A925FE" w:rsidRDefault="00A925FE" w:rsidP="00332B3B">
            <w:pPr>
              <w:spacing w:after="0" w:line="240" w:lineRule="auto"/>
              <w:ind w:left="0" w:firstLine="0"/>
              <w:jc w:val="both"/>
              <w:rPr>
                <w:rFonts w:ascii="Calibri" w:hAnsi="Calibri" w:cs="Calibri"/>
                <w:b/>
              </w:rPr>
            </w:pPr>
          </w:p>
        </w:tc>
        <w:tc>
          <w:tcPr>
            <w:tcW w:w="2552" w:type="dxa"/>
            <w:vMerge/>
            <w:tcBorders>
              <w:bottom w:val="single" w:sz="12" w:space="0" w:color="auto"/>
            </w:tcBorders>
            <w:shd w:val="clear" w:color="auto" w:fill="FFFFFF" w:themeFill="background1"/>
          </w:tcPr>
          <w:p w14:paraId="67DF634E" w14:textId="77777777" w:rsidR="00A925FE" w:rsidRPr="00A925FE" w:rsidRDefault="00A925FE" w:rsidP="00332B3B">
            <w:pPr>
              <w:spacing w:after="0" w:line="240" w:lineRule="auto"/>
              <w:ind w:left="6" w:hanging="6"/>
              <w:jc w:val="both"/>
              <w:rPr>
                <w:rFonts w:ascii="Calibri" w:hAnsi="Calibri" w:cs="Calibri"/>
              </w:rPr>
            </w:pPr>
          </w:p>
        </w:tc>
        <w:tc>
          <w:tcPr>
            <w:tcW w:w="1843" w:type="dxa"/>
            <w:tcBorders>
              <w:bottom w:val="single" w:sz="12" w:space="0" w:color="auto"/>
            </w:tcBorders>
            <w:shd w:val="clear" w:color="auto" w:fill="FFFFFF" w:themeFill="background1"/>
          </w:tcPr>
          <w:p w14:paraId="7FF18CB6"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IZV.</w:t>
            </w:r>
          </w:p>
        </w:tc>
        <w:tc>
          <w:tcPr>
            <w:tcW w:w="1154" w:type="dxa"/>
            <w:tcBorders>
              <w:bottom w:val="single" w:sz="12" w:space="0" w:color="auto"/>
            </w:tcBorders>
            <w:shd w:val="clear" w:color="auto" w:fill="FFFFFF" w:themeFill="background1"/>
          </w:tcPr>
          <w:p w14:paraId="70B0191A"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r>
      <w:tr w:rsidR="00A925FE" w:rsidRPr="00A925FE" w14:paraId="592B869F" w14:textId="77777777" w:rsidTr="00332B3B">
        <w:trPr>
          <w:trHeight w:val="263"/>
          <w:jc w:val="center"/>
        </w:trPr>
        <w:tc>
          <w:tcPr>
            <w:tcW w:w="3283" w:type="dxa"/>
            <w:vMerge/>
            <w:shd w:val="clear" w:color="auto" w:fill="C6D9F1" w:themeFill="text2" w:themeFillTint="33"/>
          </w:tcPr>
          <w:p w14:paraId="12CF28C8" w14:textId="77777777" w:rsidR="00A925FE" w:rsidRPr="00A925FE" w:rsidRDefault="00A925FE" w:rsidP="00332B3B">
            <w:pPr>
              <w:spacing w:after="0" w:line="240" w:lineRule="auto"/>
              <w:ind w:left="0" w:firstLine="0"/>
              <w:jc w:val="both"/>
              <w:rPr>
                <w:rFonts w:ascii="Calibri" w:hAnsi="Calibri" w:cs="Calibri"/>
              </w:rPr>
            </w:pPr>
          </w:p>
        </w:tc>
        <w:tc>
          <w:tcPr>
            <w:tcW w:w="2552" w:type="dxa"/>
            <w:vMerge w:val="restart"/>
            <w:tcBorders>
              <w:top w:val="single" w:sz="12" w:space="0" w:color="auto"/>
            </w:tcBorders>
            <w:shd w:val="clear" w:color="auto" w:fill="FFFFFF" w:themeFill="background1"/>
          </w:tcPr>
          <w:p w14:paraId="305C4E22" w14:textId="77777777" w:rsidR="00A925FE" w:rsidRPr="00A925FE" w:rsidRDefault="00A925FE" w:rsidP="00332B3B">
            <w:pPr>
              <w:spacing w:after="0" w:line="240" w:lineRule="auto"/>
              <w:ind w:left="6" w:hanging="6"/>
              <w:jc w:val="both"/>
              <w:rPr>
                <w:rFonts w:ascii="Calibri" w:hAnsi="Calibri" w:cs="Calibri"/>
              </w:rPr>
            </w:pPr>
            <w:r w:rsidRPr="00A925FE">
              <w:rPr>
                <w:rFonts w:ascii="Calibri" w:hAnsi="Calibri" w:cs="Calibri"/>
              </w:rPr>
              <w:t>2. godina studija RPOO</w:t>
            </w:r>
          </w:p>
        </w:tc>
        <w:tc>
          <w:tcPr>
            <w:tcW w:w="1843" w:type="dxa"/>
            <w:tcBorders>
              <w:top w:val="single" w:sz="12" w:space="0" w:color="auto"/>
              <w:bottom w:val="single" w:sz="4" w:space="0" w:color="auto"/>
            </w:tcBorders>
            <w:shd w:val="clear" w:color="auto" w:fill="FFFFFF" w:themeFill="background1"/>
          </w:tcPr>
          <w:p w14:paraId="602E4125"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RED.</w:t>
            </w:r>
          </w:p>
        </w:tc>
        <w:tc>
          <w:tcPr>
            <w:tcW w:w="1154" w:type="dxa"/>
            <w:tcBorders>
              <w:top w:val="single" w:sz="12" w:space="0" w:color="auto"/>
              <w:bottom w:val="single" w:sz="4" w:space="0" w:color="auto"/>
            </w:tcBorders>
            <w:shd w:val="clear" w:color="auto" w:fill="FFFFFF" w:themeFill="background1"/>
          </w:tcPr>
          <w:p w14:paraId="69861DA1"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r>
      <w:tr w:rsidR="00A925FE" w:rsidRPr="00A925FE" w14:paraId="5608238B" w14:textId="77777777" w:rsidTr="00332B3B">
        <w:trPr>
          <w:trHeight w:val="283"/>
          <w:jc w:val="center"/>
        </w:trPr>
        <w:tc>
          <w:tcPr>
            <w:tcW w:w="3283" w:type="dxa"/>
            <w:vMerge/>
            <w:shd w:val="clear" w:color="auto" w:fill="C6D9F1" w:themeFill="text2" w:themeFillTint="33"/>
          </w:tcPr>
          <w:p w14:paraId="75D8797F" w14:textId="77777777" w:rsidR="00A925FE" w:rsidRPr="00A925FE" w:rsidRDefault="00A925FE" w:rsidP="00332B3B">
            <w:pPr>
              <w:spacing w:after="0" w:line="240" w:lineRule="auto"/>
              <w:ind w:left="0" w:firstLine="0"/>
              <w:jc w:val="both"/>
              <w:rPr>
                <w:rFonts w:ascii="Calibri" w:hAnsi="Calibri" w:cs="Calibri"/>
              </w:rPr>
            </w:pPr>
          </w:p>
        </w:tc>
        <w:tc>
          <w:tcPr>
            <w:tcW w:w="2552" w:type="dxa"/>
            <w:vMerge/>
            <w:tcBorders>
              <w:bottom w:val="single" w:sz="12" w:space="0" w:color="auto"/>
            </w:tcBorders>
            <w:shd w:val="clear" w:color="auto" w:fill="FFFFFF" w:themeFill="background1"/>
          </w:tcPr>
          <w:p w14:paraId="0CB9E105" w14:textId="77777777" w:rsidR="00A925FE" w:rsidRPr="00A925FE" w:rsidRDefault="00A925FE" w:rsidP="00332B3B">
            <w:pPr>
              <w:spacing w:after="0" w:line="240" w:lineRule="auto"/>
              <w:ind w:left="6" w:hanging="6"/>
              <w:jc w:val="both"/>
              <w:rPr>
                <w:rFonts w:ascii="Calibri" w:hAnsi="Calibri" w:cs="Calibri"/>
              </w:rPr>
            </w:pPr>
          </w:p>
        </w:tc>
        <w:tc>
          <w:tcPr>
            <w:tcW w:w="1843" w:type="dxa"/>
            <w:tcBorders>
              <w:bottom w:val="single" w:sz="12" w:space="0" w:color="auto"/>
            </w:tcBorders>
            <w:shd w:val="clear" w:color="auto" w:fill="FFFFFF" w:themeFill="background1"/>
          </w:tcPr>
          <w:p w14:paraId="51FA353D"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IZV.</w:t>
            </w:r>
          </w:p>
        </w:tc>
        <w:tc>
          <w:tcPr>
            <w:tcW w:w="1154" w:type="dxa"/>
            <w:tcBorders>
              <w:bottom w:val="single" w:sz="12" w:space="0" w:color="auto"/>
            </w:tcBorders>
            <w:shd w:val="clear" w:color="auto" w:fill="FFFFFF" w:themeFill="background1"/>
          </w:tcPr>
          <w:p w14:paraId="06D93663"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r>
      <w:tr w:rsidR="00A925FE" w:rsidRPr="00A925FE" w14:paraId="4AE7DD7C" w14:textId="77777777" w:rsidTr="00332B3B">
        <w:trPr>
          <w:jc w:val="center"/>
        </w:trPr>
        <w:tc>
          <w:tcPr>
            <w:tcW w:w="3283" w:type="dxa"/>
            <w:vMerge/>
            <w:shd w:val="clear" w:color="auto" w:fill="C6D9F1" w:themeFill="text2" w:themeFillTint="33"/>
          </w:tcPr>
          <w:p w14:paraId="11487273" w14:textId="77777777" w:rsidR="00A925FE" w:rsidRPr="00A925FE" w:rsidRDefault="00A925FE" w:rsidP="00332B3B">
            <w:pPr>
              <w:spacing w:after="0" w:line="240" w:lineRule="auto"/>
              <w:ind w:left="0" w:firstLine="0"/>
              <w:jc w:val="both"/>
              <w:rPr>
                <w:rFonts w:ascii="Calibri" w:hAnsi="Calibri" w:cs="Calibri"/>
              </w:rPr>
            </w:pPr>
          </w:p>
        </w:tc>
        <w:tc>
          <w:tcPr>
            <w:tcW w:w="2552" w:type="dxa"/>
            <w:vMerge w:val="restart"/>
            <w:tcBorders>
              <w:top w:val="single" w:sz="12" w:space="0" w:color="auto"/>
            </w:tcBorders>
            <w:shd w:val="clear" w:color="auto" w:fill="FFFFFF" w:themeFill="background1"/>
          </w:tcPr>
          <w:p w14:paraId="235B6F49" w14:textId="77777777" w:rsidR="00A925FE" w:rsidRPr="00A925FE" w:rsidRDefault="00A925FE" w:rsidP="00332B3B">
            <w:pPr>
              <w:spacing w:after="0" w:line="240" w:lineRule="auto"/>
              <w:ind w:left="6" w:hanging="6"/>
              <w:jc w:val="both"/>
              <w:rPr>
                <w:rFonts w:ascii="Calibri" w:hAnsi="Calibri" w:cs="Calibri"/>
              </w:rPr>
            </w:pPr>
            <w:r w:rsidRPr="00A925FE">
              <w:rPr>
                <w:rFonts w:ascii="Calibri" w:hAnsi="Calibri" w:cs="Calibri"/>
              </w:rPr>
              <w:t>3. godina studija RPOO</w:t>
            </w:r>
          </w:p>
        </w:tc>
        <w:tc>
          <w:tcPr>
            <w:tcW w:w="1843" w:type="dxa"/>
            <w:tcBorders>
              <w:top w:val="single" w:sz="12" w:space="0" w:color="auto"/>
              <w:bottom w:val="single" w:sz="4" w:space="0" w:color="auto"/>
            </w:tcBorders>
            <w:shd w:val="clear" w:color="auto" w:fill="FFFFFF" w:themeFill="background1"/>
          </w:tcPr>
          <w:p w14:paraId="05C8FE44"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RED.</w:t>
            </w:r>
          </w:p>
        </w:tc>
        <w:tc>
          <w:tcPr>
            <w:tcW w:w="1154" w:type="dxa"/>
            <w:tcBorders>
              <w:top w:val="single" w:sz="12" w:space="0" w:color="auto"/>
              <w:bottom w:val="single" w:sz="4" w:space="0" w:color="auto"/>
            </w:tcBorders>
            <w:shd w:val="clear" w:color="auto" w:fill="FFFFFF" w:themeFill="background1"/>
          </w:tcPr>
          <w:p w14:paraId="0ACF39C4"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1</w:t>
            </w:r>
          </w:p>
        </w:tc>
      </w:tr>
      <w:tr w:rsidR="00A925FE" w:rsidRPr="00A925FE" w14:paraId="1F1886BD" w14:textId="77777777" w:rsidTr="00332B3B">
        <w:trPr>
          <w:jc w:val="center"/>
        </w:trPr>
        <w:tc>
          <w:tcPr>
            <w:tcW w:w="3283" w:type="dxa"/>
            <w:vMerge/>
            <w:tcBorders>
              <w:bottom w:val="single" w:sz="12" w:space="0" w:color="auto"/>
            </w:tcBorders>
            <w:shd w:val="clear" w:color="auto" w:fill="C6D9F1" w:themeFill="text2" w:themeFillTint="33"/>
          </w:tcPr>
          <w:p w14:paraId="3C28AA40" w14:textId="77777777" w:rsidR="00A925FE" w:rsidRPr="00A925FE" w:rsidRDefault="00A925FE" w:rsidP="00332B3B">
            <w:pPr>
              <w:spacing w:after="0" w:line="240" w:lineRule="auto"/>
              <w:ind w:left="0" w:firstLine="0"/>
              <w:jc w:val="both"/>
              <w:rPr>
                <w:rFonts w:ascii="Calibri" w:hAnsi="Calibri" w:cs="Calibri"/>
              </w:rPr>
            </w:pPr>
          </w:p>
        </w:tc>
        <w:tc>
          <w:tcPr>
            <w:tcW w:w="2552" w:type="dxa"/>
            <w:vMerge/>
            <w:tcBorders>
              <w:bottom w:val="single" w:sz="12" w:space="0" w:color="auto"/>
            </w:tcBorders>
            <w:shd w:val="clear" w:color="auto" w:fill="FFFFFF" w:themeFill="background1"/>
          </w:tcPr>
          <w:p w14:paraId="7F1828AC" w14:textId="77777777" w:rsidR="00A925FE" w:rsidRPr="00A925FE" w:rsidRDefault="00A925FE" w:rsidP="00332B3B">
            <w:pPr>
              <w:spacing w:after="0" w:line="240" w:lineRule="auto"/>
              <w:ind w:left="6" w:hanging="6"/>
              <w:jc w:val="both"/>
              <w:rPr>
                <w:rFonts w:ascii="Calibri" w:hAnsi="Calibri" w:cs="Calibri"/>
              </w:rPr>
            </w:pPr>
          </w:p>
        </w:tc>
        <w:tc>
          <w:tcPr>
            <w:tcW w:w="1843" w:type="dxa"/>
            <w:tcBorders>
              <w:bottom w:val="single" w:sz="12" w:space="0" w:color="auto"/>
            </w:tcBorders>
            <w:shd w:val="clear" w:color="auto" w:fill="FFFFFF" w:themeFill="background1"/>
          </w:tcPr>
          <w:p w14:paraId="5CDD3D01"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IZV.</w:t>
            </w:r>
          </w:p>
        </w:tc>
        <w:tc>
          <w:tcPr>
            <w:tcW w:w="1154" w:type="dxa"/>
            <w:tcBorders>
              <w:bottom w:val="single" w:sz="12" w:space="0" w:color="auto"/>
            </w:tcBorders>
            <w:shd w:val="clear" w:color="auto" w:fill="FFFFFF" w:themeFill="background1"/>
          </w:tcPr>
          <w:p w14:paraId="2E7A2635"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r>
      <w:tr w:rsidR="00A925FE" w:rsidRPr="00A925FE" w14:paraId="103995C1" w14:textId="77777777" w:rsidTr="00332B3B">
        <w:trPr>
          <w:trHeight w:val="189"/>
          <w:jc w:val="center"/>
        </w:trPr>
        <w:tc>
          <w:tcPr>
            <w:tcW w:w="3283" w:type="dxa"/>
            <w:vMerge w:val="restart"/>
            <w:tcBorders>
              <w:top w:val="single" w:sz="12" w:space="0" w:color="auto"/>
            </w:tcBorders>
            <w:shd w:val="clear" w:color="auto" w:fill="C6D9F1" w:themeFill="text2" w:themeFillTint="33"/>
          </w:tcPr>
          <w:p w14:paraId="0AF5BF14" w14:textId="77777777" w:rsidR="00A925FE" w:rsidRPr="00A925FE" w:rsidRDefault="00A925FE" w:rsidP="00332B3B">
            <w:pPr>
              <w:spacing w:after="0" w:line="240" w:lineRule="auto"/>
              <w:ind w:left="0" w:firstLine="0"/>
              <w:jc w:val="both"/>
              <w:rPr>
                <w:rFonts w:ascii="Calibri" w:hAnsi="Calibri" w:cs="Calibri"/>
                <w:b/>
                <w:bCs/>
              </w:rPr>
            </w:pPr>
            <w:r w:rsidRPr="00A925FE">
              <w:rPr>
                <w:rFonts w:ascii="Calibri" w:hAnsi="Calibri" w:cs="Calibri"/>
                <w:b/>
                <w:bCs/>
              </w:rPr>
              <w:t xml:space="preserve">Edukacijsko-rehabilitacijski </w:t>
            </w:r>
          </w:p>
          <w:p w14:paraId="10B02182" w14:textId="77777777" w:rsidR="00A925FE" w:rsidRPr="00A925FE" w:rsidRDefault="00A925FE" w:rsidP="00332B3B">
            <w:pPr>
              <w:spacing w:after="0" w:line="240" w:lineRule="auto"/>
              <w:ind w:left="0" w:firstLine="0"/>
              <w:jc w:val="both"/>
              <w:rPr>
                <w:rFonts w:ascii="Calibri" w:hAnsi="Calibri" w:cs="Calibri"/>
                <w:b/>
                <w:bCs/>
              </w:rPr>
            </w:pPr>
            <w:r w:rsidRPr="00A925FE">
              <w:rPr>
                <w:rFonts w:ascii="Calibri" w:hAnsi="Calibri" w:cs="Calibri"/>
                <w:b/>
                <w:bCs/>
              </w:rPr>
              <w:t>fakultet, Zagreb</w:t>
            </w:r>
          </w:p>
        </w:tc>
        <w:tc>
          <w:tcPr>
            <w:tcW w:w="2552" w:type="dxa"/>
            <w:vMerge w:val="restart"/>
            <w:tcBorders>
              <w:top w:val="single" w:sz="12" w:space="0" w:color="auto"/>
            </w:tcBorders>
            <w:shd w:val="clear" w:color="auto" w:fill="FFFFFF" w:themeFill="background1"/>
          </w:tcPr>
          <w:p w14:paraId="50023764" w14:textId="77777777" w:rsidR="00A925FE" w:rsidRPr="00A925FE" w:rsidRDefault="00A925FE" w:rsidP="00332B3B">
            <w:pPr>
              <w:jc w:val="both"/>
            </w:pPr>
            <w:r w:rsidRPr="00A925FE">
              <w:t>1.godina</w:t>
            </w:r>
          </w:p>
        </w:tc>
        <w:tc>
          <w:tcPr>
            <w:tcW w:w="1843" w:type="dxa"/>
            <w:tcBorders>
              <w:top w:val="single" w:sz="12" w:space="0" w:color="auto"/>
              <w:bottom w:val="single" w:sz="4" w:space="0" w:color="auto"/>
            </w:tcBorders>
            <w:shd w:val="clear" w:color="auto" w:fill="FFFFFF" w:themeFill="background1"/>
          </w:tcPr>
          <w:p w14:paraId="0013D5E4"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RED.</w:t>
            </w:r>
          </w:p>
        </w:tc>
        <w:tc>
          <w:tcPr>
            <w:tcW w:w="1154" w:type="dxa"/>
            <w:tcBorders>
              <w:top w:val="single" w:sz="12" w:space="0" w:color="auto"/>
              <w:bottom w:val="single" w:sz="4" w:space="0" w:color="auto"/>
            </w:tcBorders>
            <w:shd w:val="clear" w:color="auto" w:fill="FFFFFF" w:themeFill="background1"/>
          </w:tcPr>
          <w:p w14:paraId="14014826"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r>
      <w:tr w:rsidR="00A925FE" w:rsidRPr="00A925FE" w14:paraId="62797C11" w14:textId="77777777" w:rsidTr="00332B3B">
        <w:trPr>
          <w:trHeight w:val="199"/>
          <w:jc w:val="center"/>
        </w:trPr>
        <w:tc>
          <w:tcPr>
            <w:tcW w:w="3283" w:type="dxa"/>
            <w:vMerge/>
            <w:shd w:val="clear" w:color="auto" w:fill="C6D9F1" w:themeFill="text2" w:themeFillTint="33"/>
          </w:tcPr>
          <w:p w14:paraId="0C32B3E0" w14:textId="77777777" w:rsidR="00A925FE" w:rsidRPr="00A925FE" w:rsidRDefault="00A925FE" w:rsidP="00332B3B">
            <w:pPr>
              <w:spacing w:after="0" w:line="240" w:lineRule="auto"/>
              <w:ind w:left="0" w:firstLine="0"/>
              <w:jc w:val="both"/>
              <w:rPr>
                <w:rFonts w:ascii="Calibri" w:hAnsi="Calibri" w:cs="Calibri"/>
              </w:rPr>
            </w:pPr>
          </w:p>
        </w:tc>
        <w:tc>
          <w:tcPr>
            <w:tcW w:w="2552" w:type="dxa"/>
            <w:vMerge/>
            <w:tcBorders>
              <w:bottom w:val="single" w:sz="12" w:space="0" w:color="auto"/>
            </w:tcBorders>
            <w:shd w:val="clear" w:color="auto" w:fill="FFFFFF" w:themeFill="background1"/>
          </w:tcPr>
          <w:p w14:paraId="102B407C" w14:textId="77777777" w:rsidR="00A925FE" w:rsidRPr="00A925FE" w:rsidRDefault="00A925FE" w:rsidP="00332B3B">
            <w:pPr>
              <w:jc w:val="both"/>
            </w:pPr>
          </w:p>
        </w:tc>
        <w:tc>
          <w:tcPr>
            <w:tcW w:w="1843" w:type="dxa"/>
            <w:tcBorders>
              <w:bottom w:val="single" w:sz="12" w:space="0" w:color="auto"/>
            </w:tcBorders>
            <w:shd w:val="clear" w:color="auto" w:fill="FFFFFF" w:themeFill="background1"/>
          </w:tcPr>
          <w:p w14:paraId="6655877E"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IZV.</w:t>
            </w:r>
          </w:p>
        </w:tc>
        <w:tc>
          <w:tcPr>
            <w:tcW w:w="1154" w:type="dxa"/>
            <w:tcBorders>
              <w:bottom w:val="single" w:sz="12" w:space="0" w:color="auto"/>
            </w:tcBorders>
            <w:shd w:val="clear" w:color="auto" w:fill="FFFFFF" w:themeFill="background1"/>
          </w:tcPr>
          <w:p w14:paraId="7A3BC820"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r>
      <w:tr w:rsidR="00A925FE" w:rsidRPr="00A925FE" w14:paraId="69857758" w14:textId="77777777" w:rsidTr="00332B3B">
        <w:trPr>
          <w:trHeight w:val="283"/>
          <w:jc w:val="center"/>
        </w:trPr>
        <w:tc>
          <w:tcPr>
            <w:tcW w:w="3283" w:type="dxa"/>
            <w:vMerge/>
            <w:shd w:val="clear" w:color="auto" w:fill="C6D9F1" w:themeFill="text2" w:themeFillTint="33"/>
          </w:tcPr>
          <w:p w14:paraId="69998F89" w14:textId="77777777" w:rsidR="00A925FE" w:rsidRPr="00A925FE" w:rsidRDefault="00A925FE" w:rsidP="00332B3B">
            <w:pPr>
              <w:spacing w:after="0" w:line="240" w:lineRule="auto"/>
              <w:ind w:left="0" w:firstLine="0"/>
              <w:jc w:val="both"/>
              <w:rPr>
                <w:rFonts w:ascii="Calibri" w:hAnsi="Calibri" w:cs="Calibri"/>
              </w:rPr>
            </w:pPr>
          </w:p>
        </w:tc>
        <w:tc>
          <w:tcPr>
            <w:tcW w:w="2552" w:type="dxa"/>
            <w:vMerge w:val="restart"/>
            <w:tcBorders>
              <w:top w:val="single" w:sz="12" w:space="0" w:color="auto"/>
            </w:tcBorders>
            <w:shd w:val="clear" w:color="auto" w:fill="FFFFFF" w:themeFill="background1"/>
          </w:tcPr>
          <w:p w14:paraId="4324622C" w14:textId="77777777" w:rsidR="00A925FE" w:rsidRPr="00A925FE" w:rsidRDefault="00A925FE" w:rsidP="00332B3B">
            <w:pPr>
              <w:jc w:val="both"/>
            </w:pPr>
            <w:r w:rsidRPr="00A925FE">
              <w:t>2. godina</w:t>
            </w:r>
          </w:p>
        </w:tc>
        <w:tc>
          <w:tcPr>
            <w:tcW w:w="1843" w:type="dxa"/>
            <w:tcBorders>
              <w:top w:val="single" w:sz="12" w:space="0" w:color="auto"/>
              <w:bottom w:val="single" w:sz="4" w:space="0" w:color="auto"/>
            </w:tcBorders>
            <w:shd w:val="clear" w:color="auto" w:fill="FFFFFF" w:themeFill="background1"/>
          </w:tcPr>
          <w:p w14:paraId="65D6FEEF"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RED.</w:t>
            </w:r>
          </w:p>
        </w:tc>
        <w:tc>
          <w:tcPr>
            <w:tcW w:w="1154" w:type="dxa"/>
            <w:tcBorders>
              <w:top w:val="single" w:sz="12" w:space="0" w:color="auto"/>
              <w:bottom w:val="single" w:sz="4" w:space="0" w:color="auto"/>
            </w:tcBorders>
            <w:shd w:val="clear" w:color="auto" w:fill="FFFFFF" w:themeFill="background1"/>
          </w:tcPr>
          <w:p w14:paraId="03FF0592"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r>
      <w:tr w:rsidR="00A925FE" w:rsidRPr="00A925FE" w14:paraId="57322AEF" w14:textId="77777777" w:rsidTr="00332B3B">
        <w:trPr>
          <w:trHeight w:val="274"/>
          <w:jc w:val="center"/>
        </w:trPr>
        <w:tc>
          <w:tcPr>
            <w:tcW w:w="3283" w:type="dxa"/>
            <w:vMerge/>
            <w:shd w:val="clear" w:color="auto" w:fill="C6D9F1" w:themeFill="text2" w:themeFillTint="33"/>
          </w:tcPr>
          <w:p w14:paraId="40406BD9" w14:textId="77777777" w:rsidR="00A925FE" w:rsidRPr="00A925FE" w:rsidRDefault="00A925FE" w:rsidP="00332B3B">
            <w:pPr>
              <w:spacing w:after="0" w:line="240" w:lineRule="auto"/>
              <w:ind w:left="0" w:firstLine="0"/>
              <w:jc w:val="both"/>
              <w:rPr>
                <w:rFonts w:ascii="Calibri" w:hAnsi="Calibri" w:cs="Calibri"/>
              </w:rPr>
            </w:pPr>
          </w:p>
        </w:tc>
        <w:tc>
          <w:tcPr>
            <w:tcW w:w="2552" w:type="dxa"/>
            <w:vMerge/>
            <w:tcBorders>
              <w:bottom w:val="single" w:sz="12" w:space="0" w:color="auto"/>
            </w:tcBorders>
            <w:shd w:val="clear" w:color="auto" w:fill="FFFFFF" w:themeFill="background1"/>
          </w:tcPr>
          <w:p w14:paraId="0276277F" w14:textId="77777777" w:rsidR="00A925FE" w:rsidRPr="00A925FE" w:rsidRDefault="00A925FE" w:rsidP="00332B3B">
            <w:pPr>
              <w:jc w:val="both"/>
            </w:pPr>
          </w:p>
        </w:tc>
        <w:tc>
          <w:tcPr>
            <w:tcW w:w="1843" w:type="dxa"/>
            <w:tcBorders>
              <w:bottom w:val="single" w:sz="12" w:space="0" w:color="auto"/>
            </w:tcBorders>
            <w:shd w:val="clear" w:color="auto" w:fill="FFFFFF" w:themeFill="background1"/>
          </w:tcPr>
          <w:p w14:paraId="09D5E771"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IZV.</w:t>
            </w:r>
          </w:p>
        </w:tc>
        <w:tc>
          <w:tcPr>
            <w:tcW w:w="1154" w:type="dxa"/>
            <w:tcBorders>
              <w:bottom w:val="single" w:sz="12" w:space="0" w:color="auto"/>
            </w:tcBorders>
            <w:shd w:val="clear" w:color="auto" w:fill="FFFFFF" w:themeFill="background1"/>
          </w:tcPr>
          <w:p w14:paraId="6E1C8549"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r>
      <w:tr w:rsidR="00A925FE" w:rsidRPr="00A925FE" w14:paraId="658CF3F5" w14:textId="77777777" w:rsidTr="00332B3B">
        <w:trPr>
          <w:trHeight w:val="263"/>
          <w:jc w:val="center"/>
        </w:trPr>
        <w:tc>
          <w:tcPr>
            <w:tcW w:w="3283" w:type="dxa"/>
            <w:vMerge/>
            <w:shd w:val="clear" w:color="auto" w:fill="C6D9F1" w:themeFill="text2" w:themeFillTint="33"/>
          </w:tcPr>
          <w:p w14:paraId="3AA5F342" w14:textId="77777777" w:rsidR="00A925FE" w:rsidRPr="00A925FE" w:rsidRDefault="00A925FE" w:rsidP="00332B3B">
            <w:pPr>
              <w:spacing w:after="0" w:line="240" w:lineRule="auto"/>
              <w:ind w:left="0" w:firstLine="0"/>
              <w:jc w:val="both"/>
              <w:rPr>
                <w:rFonts w:ascii="Calibri" w:hAnsi="Calibri" w:cs="Calibri"/>
              </w:rPr>
            </w:pPr>
          </w:p>
        </w:tc>
        <w:tc>
          <w:tcPr>
            <w:tcW w:w="2552" w:type="dxa"/>
            <w:vMerge w:val="restart"/>
            <w:tcBorders>
              <w:top w:val="single" w:sz="12" w:space="0" w:color="auto"/>
            </w:tcBorders>
            <w:shd w:val="clear" w:color="auto" w:fill="FFFFFF" w:themeFill="background1"/>
          </w:tcPr>
          <w:p w14:paraId="0B71FC0D" w14:textId="77777777" w:rsidR="00A925FE" w:rsidRPr="00A925FE" w:rsidRDefault="00A925FE" w:rsidP="00332B3B">
            <w:pPr>
              <w:jc w:val="both"/>
            </w:pPr>
            <w:r w:rsidRPr="00A925FE">
              <w:t>3. godina</w:t>
            </w:r>
          </w:p>
        </w:tc>
        <w:tc>
          <w:tcPr>
            <w:tcW w:w="1843" w:type="dxa"/>
            <w:tcBorders>
              <w:top w:val="single" w:sz="12" w:space="0" w:color="auto"/>
              <w:bottom w:val="single" w:sz="4" w:space="0" w:color="auto"/>
            </w:tcBorders>
            <w:shd w:val="clear" w:color="auto" w:fill="FFFFFF" w:themeFill="background1"/>
          </w:tcPr>
          <w:p w14:paraId="2EDF46BB"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RED.</w:t>
            </w:r>
          </w:p>
        </w:tc>
        <w:tc>
          <w:tcPr>
            <w:tcW w:w="1154" w:type="dxa"/>
            <w:tcBorders>
              <w:top w:val="single" w:sz="12" w:space="0" w:color="auto"/>
              <w:bottom w:val="single" w:sz="4" w:space="0" w:color="auto"/>
            </w:tcBorders>
            <w:shd w:val="clear" w:color="auto" w:fill="FFFFFF" w:themeFill="background1"/>
          </w:tcPr>
          <w:p w14:paraId="46A93CC4"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r>
      <w:tr w:rsidR="00A925FE" w:rsidRPr="00A925FE" w14:paraId="1C4D6749" w14:textId="77777777" w:rsidTr="00332B3B">
        <w:trPr>
          <w:trHeight w:val="281"/>
          <w:jc w:val="center"/>
        </w:trPr>
        <w:tc>
          <w:tcPr>
            <w:tcW w:w="3283" w:type="dxa"/>
            <w:vMerge/>
            <w:shd w:val="clear" w:color="auto" w:fill="C6D9F1" w:themeFill="text2" w:themeFillTint="33"/>
          </w:tcPr>
          <w:p w14:paraId="6B77E627" w14:textId="77777777" w:rsidR="00A925FE" w:rsidRPr="00A925FE" w:rsidRDefault="00A925FE" w:rsidP="00332B3B">
            <w:pPr>
              <w:spacing w:after="0" w:line="240" w:lineRule="auto"/>
              <w:ind w:left="0" w:firstLine="0"/>
              <w:jc w:val="both"/>
              <w:rPr>
                <w:rFonts w:ascii="Calibri" w:hAnsi="Calibri" w:cs="Calibri"/>
              </w:rPr>
            </w:pPr>
          </w:p>
        </w:tc>
        <w:tc>
          <w:tcPr>
            <w:tcW w:w="2552" w:type="dxa"/>
            <w:vMerge/>
            <w:tcBorders>
              <w:bottom w:val="single" w:sz="4" w:space="0" w:color="auto"/>
            </w:tcBorders>
            <w:shd w:val="clear" w:color="auto" w:fill="FFFFFF" w:themeFill="background1"/>
          </w:tcPr>
          <w:p w14:paraId="71C55270" w14:textId="77777777" w:rsidR="00A925FE" w:rsidRPr="00A925FE" w:rsidRDefault="00A925FE" w:rsidP="00332B3B">
            <w:pPr>
              <w:spacing w:after="0" w:line="240" w:lineRule="auto"/>
              <w:jc w:val="both"/>
              <w:rPr>
                <w:rFonts w:ascii="Calibri" w:hAnsi="Calibri" w:cs="Calibri"/>
              </w:rPr>
            </w:pPr>
          </w:p>
        </w:tc>
        <w:tc>
          <w:tcPr>
            <w:tcW w:w="1843" w:type="dxa"/>
            <w:tcBorders>
              <w:bottom w:val="single" w:sz="4" w:space="0" w:color="auto"/>
            </w:tcBorders>
            <w:shd w:val="clear" w:color="auto" w:fill="FFFFFF" w:themeFill="background1"/>
          </w:tcPr>
          <w:p w14:paraId="39F87EA9"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IZV.</w:t>
            </w:r>
          </w:p>
        </w:tc>
        <w:tc>
          <w:tcPr>
            <w:tcW w:w="1154" w:type="dxa"/>
            <w:tcBorders>
              <w:bottom w:val="single" w:sz="4" w:space="0" w:color="auto"/>
            </w:tcBorders>
            <w:shd w:val="clear" w:color="auto" w:fill="FFFFFF" w:themeFill="background1"/>
          </w:tcPr>
          <w:p w14:paraId="0D1FE97F"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r>
      <w:tr w:rsidR="00A925FE" w:rsidRPr="00A925FE" w14:paraId="1734F507" w14:textId="77777777" w:rsidTr="00332B3B">
        <w:trPr>
          <w:jc w:val="center"/>
        </w:trPr>
        <w:tc>
          <w:tcPr>
            <w:tcW w:w="3283" w:type="dxa"/>
            <w:tcBorders>
              <w:top w:val="single" w:sz="18" w:space="0" w:color="auto"/>
            </w:tcBorders>
            <w:shd w:val="clear" w:color="auto" w:fill="C6D9F1" w:themeFill="text2" w:themeFillTint="33"/>
          </w:tcPr>
          <w:p w14:paraId="60800D32" w14:textId="77777777" w:rsidR="00A925FE" w:rsidRPr="00A925FE" w:rsidRDefault="00A925FE" w:rsidP="00332B3B">
            <w:pPr>
              <w:spacing w:after="0" w:line="240" w:lineRule="auto"/>
              <w:ind w:left="0" w:firstLine="0"/>
              <w:jc w:val="both"/>
              <w:rPr>
                <w:rFonts w:ascii="Calibri" w:hAnsi="Calibri" w:cs="Calibri"/>
                <w:b/>
                <w:bCs/>
              </w:rPr>
            </w:pPr>
            <w:r w:rsidRPr="00A925FE">
              <w:rPr>
                <w:rFonts w:ascii="Calibri" w:hAnsi="Calibri" w:cs="Calibri"/>
                <w:b/>
                <w:bCs/>
              </w:rPr>
              <w:t>UKUPNO</w:t>
            </w:r>
          </w:p>
        </w:tc>
        <w:tc>
          <w:tcPr>
            <w:tcW w:w="2552" w:type="dxa"/>
            <w:tcBorders>
              <w:top w:val="single" w:sz="18" w:space="0" w:color="auto"/>
            </w:tcBorders>
            <w:shd w:val="clear" w:color="auto" w:fill="C6D9F1" w:themeFill="text2" w:themeFillTint="33"/>
          </w:tcPr>
          <w:p w14:paraId="2B87216A"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c>
          <w:tcPr>
            <w:tcW w:w="1843" w:type="dxa"/>
            <w:tcBorders>
              <w:top w:val="single" w:sz="18" w:space="0" w:color="auto"/>
            </w:tcBorders>
            <w:shd w:val="clear" w:color="auto" w:fill="C6D9F1" w:themeFill="text2" w:themeFillTint="33"/>
          </w:tcPr>
          <w:p w14:paraId="7A19A8B6" w14:textId="77777777" w:rsidR="00A925FE" w:rsidRPr="00A925FE" w:rsidRDefault="00A925FE" w:rsidP="00332B3B">
            <w:pPr>
              <w:spacing w:after="0" w:line="240" w:lineRule="auto"/>
              <w:jc w:val="both"/>
              <w:rPr>
                <w:rFonts w:ascii="Calibri" w:hAnsi="Calibri" w:cs="Calibri"/>
              </w:rPr>
            </w:pPr>
            <w:r w:rsidRPr="00A925FE">
              <w:rPr>
                <w:rFonts w:ascii="Calibri" w:hAnsi="Calibri" w:cs="Calibri"/>
              </w:rPr>
              <w:t>/</w:t>
            </w:r>
          </w:p>
        </w:tc>
        <w:tc>
          <w:tcPr>
            <w:tcW w:w="1154" w:type="dxa"/>
            <w:tcBorders>
              <w:top w:val="single" w:sz="18" w:space="0" w:color="auto"/>
            </w:tcBorders>
            <w:shd w:val="clear" w:color="auto" w:fill="C6D9F1" w:themeFill="text2" w:themeFillTint="33"/>
          </w:tcPr>
          <w:p w14:paraId="456A39B7" w14:textId="77777777" w:rsidR="00A925FE" w:rsidRPr="00A925FE" w:rsidRDefault="00A925FE" w:rsidP="00332B3B">
            <w:pPr>
              <w:spacing w:after="0" w:line="240" w:lineRule="auto"/>
              <w:jc w:val="both"/>
              <w:rPr>
                <w:rFonts w:ascii="Calibri" w:hAnsi="Calibri" w:cs="Calibri"/>
                <w:b/>
                <w:bCs/>
              </w:rPr>
            </w:pPr>
            <w:r w:rsidRPr="00A925FE">
              <w:rPr>
                <w:rFonts w:ascii="Calibri" w:hAnsi="Calibri" w:cs="Calibri"/>
                <w:b/>
                <w:bCs/>
              </w:rPr>
              <w:t>6</w:t>
            </w:r>
          </w:p>
        </w:tc>
      </w:tr>
    </w:tbl>
    <w:p w14:paraId="2A8448C2" w14:textId="77777777" w:rsidR="00A925FE" w:rsidRPr="00A925FE" w:rsidRDefault="00A925FE" w:rsidP="00C33C76">
      <w:pPr>
        <w:spacing w:after="0" w:line="240" w:lineRule="auto"/>
        <w:ind w:left="0" w:firstLine="0"/>
        <w:jc w:val="both"/>
        <w:rPr>
          <w:rFonts w:ascii="Times New Roman" w:eastAsia="Times New Roman" w:hAnsi="Times New Roman" w:cs="Times New Roman"/>
          <w:sz w:val="24"/>
          <w:szCs w:val="24"/>
          <w:lang w:eastAsia="hr-HR"/>
        </w:rPr>
      </w:pPr>
    </w:p>
    <w:p w14:paraId="78209F17" w14:textId="77777777" w:rsidR="00B9379A" w:rsidRPr="00A925FE" w:rsidRDefault="00B9379A" w:rsidP="00B9379A">
      <w:pPr>
        <w:spacing w:after="0" w:line="240" w:lineRule="auto"/>
        <w:ind w:left="0" w:firstLine="0"/>
        <w:rPr>
          <w:rFonts w:ascii="Times New Roman" w:eastAsia="Times New Roman" w:hAnsi="Times New Roman" w:cs="Times New Roman"/>
          <w:sz w:val="24"/>
          <w:szCs w:val="24"/>
          <w:lang w:eastAsia="hr-HR"/>
        </w:rPr>
      </w:pPr>
    </w:p>
    <w:p w14:paraId="1CE676F8" w14:textId="77777777" w:rsidR="00B9379A" w:rsidRPr="00A925FE" w:rsidRDefault="00B9379A" w:rsidP="00B9379A">
      <w:pPr>
        <w:spacing w:after="240" w:line="240" w:lineRule="auto"/>
        <w:ind w:left="0" w:firstLine="0"/>
        <w:rPr>
          <w:rFonts w:ascii="Times New Roman" w:eastAsia="Times New Roman" w:hAnsi="Times New Roman" w:cs="Times New Roman"/>
          <w:sz w:val="24"/>
          <w:szCs w:val="24"/>
          <w:lang w:eastAsia="hr-HR"/>
        </w:rPr>
      </w:pPr>
    </w:p>
    <w:p w14:paraId="506ECBC1" w14:textId="77777777" w:rsidR="00B9379A" w:rsidRPr="00A925FE" w:rsidRDefault="00B9379A" w:rsidP="00671DD4">
      <w:pPr>
        <w:spacing w:after="120" w:line="240" w:lineRule="auto"/>
        <w:ind w:left="0" w:firstLine="708"/>
        <w:jc w:val="both"/>
        <w:rPr>
          <w:rFonts w:ascii="Times New Roman" w:eastAsia="Times New Roman" w:hAnsi="Times New Roman" w:cs="Times New Roman"/>
          <w:sz w:val="24"/>
          <w:szCs w:val="24"/>
          <w:lang w:eastAsia="hr-HR"/>
        </w:rPr>
      </w:pPr>
      <w:r w:rsidRPr="00A925FE">
        <w:rPr>
          <w:rFonts w:ascii="Calibri" w:eastAsia="Times New Roman" w:hAnsi="Calibri" w:cs="Calibri"/>
          <w:b/>
          <w:bCs/>
          <w:lang w:eastAsia="hr-HR"/>
        </w:rPr>
        <w:t>PRIPRAVNICI – STRUČNI SURADNICI I ODGOJITELJI:</w:t>
      </w:r>
    </w:p>
    <w:p w14:paraId="458B85C7" w14:textId="0B1C3B31" w:rsidR="00B9379A" w:rsidRPr="00A925FE" w:rsidRDefault="00B9379A" w:rsidP="00B9379A">
      <w:pPr>
        <w:shd w:val="clear" w:color="auto" w:fill="FFFFFF"/>
        <w:spacing w:after="0" w:line="240" w:lineRule="auto"/>
        <w:ind w:left="0" w:firstLine="708"/>
        <w:jc w:val="both"/>
        <w:rPr>
          <w:rFonts w:ascii="Times New Roman" w:eastAsia="Times New Roman" w:hAnsi="Times New Roman" w:cs="Times New Roman"/>
          <w:sz w:val="24"/>
          <w:szCs w:val="24"/>
          <w:lang w:eastAsia="hr-HR"/>
        </w:rPr>
      </w:pPr>
      <w:r w:rsidRPr="00A925FE">
        <w:rPr>
          <w:rFonts w:ascii="Calibri" w:eastAsia="Times New Roman" w:hAnsi="Calibri" w:cs="Calibri"/>
          <w:lang w:eastAsia="hr-HR"/>
        </w:rPr>
        <w:t>Ove pedagoške godine u našoj ustanovi stažiranje je započelo pet odgojiteljica-pripravnica. Tijekom pripravničkog staža bit će održana tri komisijska uvida u rad odgojiteljica-pripravnica i to uz prisustvo članova Povjerenstva za stažiranje (ravnatelj, mentor, stručni suradnik).</w:t>
      </w:r>
      <w:r w:rsidR="00057DF7">
        <w:rPr>
          <w:rFonts w:ascii="Calibri" w:eastAsia="Times New Roman" w:hAnsi="Calibri" w:cs="Calibri"/>
          <w:lang w:eastAsia="hr-HR"/>
        </w:rPr>
        <w:t xml:space="preserve"> </w:t>
      </w:r>
      <w:r w:rsidRPr="00A925FE">
        <w:rPr>
          <w:rFonts w:ascii="Calibri" w:eastAsia="Times New Roman" w:hAnsi="Calibri" w:cs="Calibri"/>
          <w:lang w:eastAsia="hr-HR"/>
        </w:rPr>
        <w:t xml:space="preserve">Odgojiteljice-pripravnice su </w:t>
      </w:r>
      <w:r w:rsidR="000640C9">
        <w:rPr>
          <w:rFonts w:ascii="Calibri" w:eastAsia="Times New Roman" w:hAnsi="Calibri" w:cs="Calibri"/>
          <w:lang w:eastAsia="hr-HR"/>
        </w:rPr>
        <w:t xml:space="preserve">bile </w:t>
      </w:r>
      <w:r w:rsidRPr="00A925FE">
        <w:rPr>
          <w:rFonts w:ascii="Calibri" w:eastAsia="Times New Roman" w:hAnsi="Calibri" w:cs="Calibri"/>
          <w:lang w:eastAsia="hr-HR"/>
        </w:rPr>
        <w:t>aktivne sudionice intern</w:t>
      </w:r>
      <w:r w:rsidR="000640C9">
        <w:rPr>
          <w:rFonts w:ascii="Calibri" w:eastAsia="Times New Roman" w:hAnsi="Calibri" w:cs="Calibri"/>
          <w:lang w:eastAsia="hr-HR"/>
        </w:rPr>
        <w:t>ih</w:t>
      </w:r>
      <w:r w:rsidRPr="00A925FE">
        <w:rPr>
          <w:rFonts w:ascii="Calibri" w:eastAsia="Times New Roman" w:hAnsi="Calibri" w:cs="Calibri"/>
          <w:lang w:eastAsia="hr-HR"/>
        </w:rPr>
        <w:t xml:space="preserve"> stručn</w:t>
      </w:r>
      <w:r w:rsidR="000640C9">
        <w:rPr>
          <w:rFonts w:ascii="Calibri" w:eastAsia="Times New Roman" w:hAnsi="Calibri" w:cs="Calibri"/>
          <w:lang w:eastAsia="hr-HR"/>
        </w:rPr>
        <w:t>ih</w:t>
      </w:r>
      <w:r w:rsidRPr="00A925FE">
        <w:rPr>
          <w:rFonts w:ascii="Calibri" w:eastAsia="Times New Roman" w:hAnsi="Calibri" w:cs="Calibri"/>
          <w:lang w:eastAsia="hr-HR"/>
        </w:rPr>
        <w:t xml:space="preserve"> usavršavanja u Ustanovi</w:t>
      </w:r>
      <w:r w:rsidR="000640C9">
        <w:rPr>
          <w:rFonts w:ascii="Calibri" w:eastAsia="Times New Roman" w:hAnsi="Calibri" w:cs="Calibri"/>
          <w:lang w:eastAsia="hr-HR"/>
        </w:rPr>
        <w:t xml:space="preserve"> </w:t>
      </w:r>
      <w:r w:rsidRPr="00A925FE">
        <w:rPr>
          <w:rFonts w:ascii="Calibri" w:eastAsia="Times New Roman" w:hAnsi="Calibri" w:cs="Calibri"/>
          <w:lang w:eastAsia="hr-HR"/>
        </w:rPr>
        <w:t>koje su organizirale stručne suradnice i zdravstvene voditeljice,</w:t>
      </w:r>
      <w:r w:rsidR="000640C9">
        <w:rPr>
          <w:rFonts w:ascii="Calibri" w:eastAsia="Times New Roman" w:hAnsi="Calibri" w:cs="Calibri"/>
          <w:lang w:eastAsia="hr-HR"/>
        </w:rPr>
        <w:t xml:space="preserve"> </w:t>
      </w:r>
      <w:r w:rsidRPr="00A925FE">
        <w:rPr>
          <w:rFonts w:ascii="Calibri" w:eastAsia="Times New Roman" w:hAnsi="Calibri" w:cs="Calibri"/>
          <w:lang w:eastAsia="hr-HR"/>
        </w:rPr>
        <w:t xml:space="preserve">kao i vanjskih stručnih skupova koje </w:t>
      </w:r>
      <w:r w:rsidR="000640C9">
        <w:rPr>
          <w:rFonts w:ascii="Calibri" w:eastAsia="Times New Roman" w:hAnsi="Calibri" w:cs="Calibri"/>
          <w:lang w:eastAsia="hr-HR"/>
        </w:rPr>
        <w:t xml:space="preserve">je </w:t>
      </w:r>
      <w:r w:rsidRPr="00A925FE">
        <w:rPr>
          <w:rFonts w:ascii="Calibri" w:eastAsia="Times New Roman" w:hAnsi="Calibri" w:cs="Calibri"/>
          <w:lang w:eastAsia="hr-HR"/>
        </w:rPr>
        <w:t>organizira</w:t>
      </w:r>
      <w:r w:rsidR="000640C9">
        <w:rPr>
          <w:rFonts w:ascii="Calibri" w:eastAsia="Times New Roman" w:hAnsi="Calibri" w:cs="Calibri"/>
          <w:lang w:eastAsia="hr-HR"/>
        </w:rPr>
        <w:t>la</w:t>
      </w:r>
      <w:r w:rsidRPr="00A925FE">
        <w:rPr>
          <w:rFonts w:ascii="Calibri" w:eastAsia="Times New Roman" w:hAnsi="Calibri" w:cs="Calibri"/>
          <w:lang w:eastAsia="hr-HR"/>
        </w:rPr>
        <w:t xml:space="preserve"> Agencija za odgoj i obrazovanje i</w:t>
      </w:r>
      <w:r w:rsidR="000640C9">
        <w:rPr>
          <w:rFonts w:ascii="Calibri" w:eastAsia="Times New Roman" w:hAnsi="Calibri" w:cs="Calibri"/>
          <w:lang w:eastAsia="hr-HR"/>
        </w:rPr>
        <w:t>/ili</w:t>
      </w:r>
      <w:r w:rsidRPr="00A925FE">
        <w:rPr>
          <w:rFonts w:ascii="Calibri" w:eastAsia="Times New Roman" w:hAnsi="Calibri" w:cs="Calibri"/>
          <w:lang w:eastAsia="hr-HR"/>
        </w:rPr>
        <w:t xml:space="preserve"> druge institucije. Tijekom pedagoške godine, ovisno o polaganju stručnog ispita, održavaju se </w:t>
      </w:r>
      <w:proofErr w:type="spellStart"/>
      <w:r w:rsidRPr="00A925FE">
        <w:rPr>
          <w:rFonts w:ascii="Calibri" w:eastAsia="Times New Roman" w:hAnsi="Calibri" w:cs="Calibri"/>
          <w:lang w:eastAsia="hr-HR"/>
        </w:rPr>
        <w:t>samorefleksije</w:t>
      </w:r>
      <w:proofErr w:type="spellEnd"/>
      <w:r w:rsidRPr="00A925FE">
        <w:rPr>
          <w:rFonts w:ascii="Calibri" w:eastAsia="Times New Roman" w:hAnsi="Calibri" w:cs="Calibri"/>
          <w:lang w:eastAsia="hr-HR"/>
        </w:rPr>
        <w:t xml:space="preserve"> i refleksije odgojiteljice-pripravnice koja je položila stručni ispit s drugim odgojiteljicama-pripravnicama, mentoricama i stručnom suradnicom pedagoginjom. Cilj susreta je umrežavanje pripravnika i mentora, razmjena iskustava o tijeku</w:t>
      </w:r>
      <w:r w:rsidR="00057DF7">
        <w:rPr>
          <w:rFonts w:ascii="Calibri" w:eastAsia="Times New Roman" w:hAnsi="Calibri" w:cs="Calibri"/>
          <w:lang w:eastAsia="hr-HR"/>
        </w:rPr>
        <w:t xml:space="preserve"> </w:t>
      </w:r>
      <w:r w:rsidRPr="00A925FE">
        <w:rPr>
          <w:rFonts w:ascii="Calibri" w:eastAsia="Times New Roman" w:hAnsi="Calibri" w:cs="Calibri"/>
          <w:lang w:eastAsia="hr-HR"/>
        </w:rPr>
        <w:t xml:space="preserve">pripravničkog staža (dužnostima i obvezama), pripremi i polaganju stručnog ispita te međusobnog osnaživanja. Po položenom stručnom ispitu odgojiteljice-pripravnice na sjednici Odgojiteljskog vijeća prezentiraju stručnu temu koju su pratile, istraživale i implementirale u vlastiti odgojno-obrazovni rad tijekom pripravničkog staža. S pripravničkim </w:t>
      </w:r>
      <w:proofErr w:type="spellStart"/>
      <w:r w:rsidRPr="00A925FE">
        <w:rPr>
          <w:rFonts w:ascii="Calibri" w:eastAsia="Times New Roman" w:hAnsi="Calibri" w:cs="Calibri"/>
          <w:lang w:eastAsia="hr-HR"/>
        </w:rPr>
        <w:t>stažom</w:t>
      </w:r>
      <w:proofErr w:type="spellEnd"/>
      <w:r w:rsidRPr="00A925FE">
        <w:rPr>
          <w:rFonts w:ascii="Calibri" w:eastAsia="Times New Roman" w:hAnsi="Calibri" w:cs="Calibri"/>
          <w:lang w:eastAsia="hr-HR"/>
        </w:rPr>
        <w:t xml:space="preserve"> ove pedagoške godine započele su </w:t>
      </w:r>
      <w:r w:rsidR="000640C9">
        <w:rPr>
          <w:rFonts w:ascii="Calibri" w:eastAsia="Times New Roman" w:hAnsi="Calibri" w:cs="Calibri"/>
          <w:lang w:eastAsia="hr-HR"/>
        </w:rPr>
        <w:t xml:space="preserve">i </w:t>
      </w:r>
      <w:r w:rsidRPr="00A925FE">
        <w:rPr>
          <w:rFonts w:ascii="Calibri" w:eastAsia="Times New Roman" w:hAnsi="Calibri" w:cs="Calibri"/>
          <w:lang w:eastAsia="hr-HR"/>
        </w:rPr>
        <w:t xml:space="preserve">dvije stručne suradnice, socijalna pedagoginja i </w:t>
      </w:r>
      <w:proofErr w:type="spellStart"/>
      <w:r w:rsidRPr="00A925FE">
        <w:rPr>
          <w:rFonts w:ascii="Calibri" w:eastAsia="Times New Roman" w:hAnsi="Calibri" w:cs="Calibri"/>
          <w:lang w:eastAsia="hr-HR"/>
        </w:rPr>
        <w:t>logopedinja</w:t>
      </w:r>
      <w:proofErr w:type="spellEnd"/>
      <w:r w:rsidRPr="00A925FE">
        <w:rPr>
          <w:rFonts w:ascii="Calibri" w:eastAsia="Times New Roman" w:hAnsi="Calibri" w:cs="Calibri"/>
          <w:lang w:eastAsia="hr-HR"/>
        </w:rPr>
        <w:t>. Pripravnicama je  omogućena posudba stručne</w:t>
      </w:r>
      <w:r w:rsidR="00057DF7">
        <w:rPr>
          <w:rFonts w:ascii="Calibri" w:eastAsia="Times New Roman" w:hAnsi="Calibri" w:cs="Calibri"/>
          <w:lang w:eastAsia="hr-HR"/>
        </w:rPr>
        <w:t xml:space="preserve"> </w:t>
      </w:r>
      <w:r w:rsidRPr="00A925FE">
        <w:rPr>
          <w:rFonts w:ascii="Calibri" w:eastAsia="Times New Roman" w:hAnsi="Calibri" w:cs="Calibri"/>
          <w:lang w:eastAsia="hr-HR"/>
        </w:rPr>
        <w:t>literature iz vrtićke knjižnice (1908 naslova), koju i koriste.</w:t>
      </w:r>
    </w:p>
    <w:p w14:paraId="1497F4E5" w14:textId="77777777" w:rsidR="00B9379A" w:rsidRPr="00A925FE" w:rsidRDefault="00B9379A" w:rsidP="00B9379A">
      <w:pPr>
        <w:spacing w:after="0" w:line="240" w:lineRule="auto"/>
        <w:ind w:left="0" w:firstLine="0"/>
        <w:rPr>
          <w:rFonts w:ascii="Times New Roman" w:eastAsia="Times New Roman" w:hAnsi="Times New Roman" w:cs="Times New Roman"/>
          <w:sz w:val="24"/>
          <w:szCs w:val="24"/>
          <w:lang w:eastAsia="hr-HR"/>
        </w:rPr>
      </w:pPr>
    </w:p>
    <w:p w14:paraId="2B93F925" w14:textId="77777777" w:rsidR="007E1D33" w:rsidRPr="00A925FE" w:rsidRDefault="007E1D33" w:rsidP="007E1D33">
      <w:pPr>
        <w:spacing w:line="240" w:lineRule="auto"/>
        <w:ind w:left="0" w:firstLine="0"/>
        <w:rPr>
          <w:rFonts w:ascii="Calibri" w:eastAsia="Times New Roman" w:hAnsi="Calibri" w:cs="Calibri"/>
          <w:b/>
          <w:bCs/>
          <w:sz w:val="24"/>
          <w:szCs w:val="24"/>
          <w:lang w:eastAsia="hr-HR"/>
        </w:rPr>
      </w:pPr>
    </w:p>
    <w:p w14:paraId="68E1ACA9" w14:textId="77777777" w:rsidR="007E1D33" w:rsidRDefault="007E1D33" w:rsidP="007E1D33">
      <w:pPr>
        <w:spacing w:line="240" w:lineRule="auto"/>
        <w:ind w:left="0" w:firstLine="0"/>
        <w:rPr>
          <w:rFonts w:ascii="Calibri" w:eastAsia="Times New Roman" w:hAnsi="Calibri" w:cs="Calibri"/>
          <w:b/>
          <w:bCs/>
          <w:sz w:val="24"/>
          <w:szCs w:val="24"/>
          <w:lang w:eastAsia="hr-HR"/>
        </w:rPr>
      </w:pPr>
    </w:p>
    <w:p w14:paraId="440E8D68" w14:textId="77777777" w:rsidR="00A925FE" w:rsidRPr="00A925FE" w:rsidRDefault="00A925FE" w:rsidP="007E1D33">
      <w:pPr>
        <w:spacing w:line="240" w:lineRule="auto"/>
        <w:ind w:left="0" w:firstLine="0"/>
        <w:rPr>
          <w:rFonts w:ascii="Calibri" w:eastAsia="Times New Roman" w:hAnsi="Calibri" w:cs="Calibri"/>
          <w:b/>
          <w:bCs/>
          <w:sz w:val="24"/>
          <w:szCs w:val="24"/>
          <w:lang w:eastAsia="hr-HR"/>
        </w:rPr>
      </w:pPr>
    </w:p>
    <w:p w14:paraId="249AA140" w14:textId="66C9DAF4" w:rsidR="00B9379A" w:rsidRPr="00A925FE" w:rsidRDefault="00B9379A" w:rsidP="007E1D33">
      <w:pPr>
        <w:spacing w:line="240" w:lineRule="auto"/>
        <w:ind w:left="0" w:firstLine="0"/>
        <w:rPr>
          <w:rFonts w:ascii="Times New Roman" w:eastAsia="Times New Roman" w:hAnsi="Times New Roman" w:cs="Times New Roman"/>
          <w:sz w:val="24"/>
          <w:szCs w:val="24"/>
          <w:lang w:eastAsia="hr-HR"/>
        </w:rPr>
      </w:pPr>
      <w:r w:rsidRPr="00A925FE">
        <w:rPr>
          <w:rFonts w:ascii="Calibri" w:eastAsia="Times New Roman" w:hAnsi="Calibri" w:cs="Calibri"/>
          <w:b/>
          <w:bCs/>
          <w:sz w:val="24"/>
          <w:szCs w:val="24"/>
          <w:lang w:eastAsia="hr-HR"/>
        </w:rPr>
        <w:t>Bitne zadaće na nivou ustanove: </w:t>
      </w:r>
    </w:p>
    <w:p w14:paraId="5B28E698" w14:textId="77777777" w:rsidR="00B9379A" w:rsidRPr="00A925FE" w:rsidRDefault="00B9379A" w:rsidP="007E1D33">
      <w:pPr>
        <w:spacing w:line="240" w:lineRule="auto"/>
        <w:ind w:left="0" w:firstLine="0"/>
        <w:rPr>
          <w:rFonts w:ascii="Times New Roman" w:eastAsia="Times New Roman" w:hAnsi="Times New Roman" w:cs="Times New Roman"/>
          <w:sz w:val="24"/>
          <w:szCs w:val="24"/>
          <w:lang w:eastAsia="hr-HR"/>
        </w:rPr>
      </w:pPr>
      <w:r w:rsidRPr="00A925FE">
        <w:rPr>
          <w:rFonts w:ascii="Calibri" w:eastAsia="Times New Roman" w:hAnsi="Calibri" w:cs="Calibri"/>
          <w:lang w:eastAsia="hr-HR"/>
        </w:rPr>
        <w:t>Osiguravanje dobrobiti za dijete:</w:t>
      </w:r>
    </w:p>
    <w:p w14:paraId="4B2346F6" w14:textId="77777777" w:rsidR="00B9379A" w:rsidRPr="00A925FE" w:rsidRDefault="00B9379A" w:rsidP="00D35017">
      <w:pPr>
        <w:numPr>
          <w:ilvl w:val="0"/>
          <w:numId w:val="21"/>
        </w:numPr>
        <w:spacing w:after="0" w:line="240" w:lineRule="auto"/>
        <w:textAlignment w:val="baseline"/>
        <w:rPr>
          <w:rFonts w:ascii="Calibri" w:eastAsia="Times New Roman" w:hAnsi="Calibri" w:cs="Calibri"/>
          <w:lang w:eastAsia="hr-HR"/>
        </w:rPr>
      </w:pPr>
      <w:r w:rsidRPr="00A925FE">
        <w:rPr>
          <w:rFonts w:ascii="Calibri" w:eastAsia="Times New Roman" w:hAnsi="Calibri" w:cs="Calibri"/>
          <w:lang w:eastAsia="hr-HR"/>
        </w:rPr>
        <w:t>Prostorno-materijalni kontekst u službi cjelokupnog razvoja djeteta</w:t>
      </w:r>
    </w:p>
    <w:p w14:paraId="23661ADE" w14:textId="77777777" w:rsidR="00B9379A" w:rsidRPr="00A925FE" w:rsidRDefault="00B9379A" w:rsidP="00D35017">
      <w:pPr>
        <w:numPr>
          <w:ilvl w:val="0"/>
          <w:numId w:val="21"/>
        </w:numPr>
        <w:spacing w:after="0" w:line="240" w:lineRule="auto"/>
        <w:textAlignment w:val="baseline"/>
        <w:rPr>
          <w:rFonts w:ascii="Calibri" w:eastAsia="Times New Roman" w:hAnsi="Calibri" w:cs="Calibri"/>
          <w:lang w:eastAsia="hr-HR"/>
        </w:rPr>
      </w:pPr>
      <w:r w:rsidRPr="00A925FE">
        <w:rPr>
          <w:rFonts w:ascii="Calibri" w:eastAsia="Times New Roman" w:hAnsi="Calibri" w:cs="Calibri"/>
          <w:lang w:eastAsia="hr-HR"/>
        </w:rPr>
        <w:t>Osnaživanje vještina emocionalne inteligencije</w:t>
      </w:r>
    </w:p>
    <w:p w14:paraId="1F2185C6" w14:textId="77777777" w:rsidR="00B9379A" w:rsidRPr="00A925FE" w:rsidRDefault="00B9379A" w:rsidP="00D35017">
      <w:pPr>
        <w:numPr>
          <w:ilvl w:val="0"/>
          <w:numId w:val="21"/>
        </w:numPr>
        <w:spacing w:line="240" w:lineRule="auto"/>
        <w:textAlignment w:val="baseline"/>
        <w:rPr>
          <w:rFonts w:ascii="Calibri" w:eastAsia="Times New Roman" w:hAnsi="Calibri" w:cs="Calibri"/>
          <w:lang w:eastAsia="hr-HR"/>
        </w:rPr>
      </w:pPr>
      <w:r w:rsidRPr="00A925FE">
        <w:rPr>
          <w:rFonts w:ascii="Calibri" w:eastAsia="Times New Roman" w:hAnsi="Calibri" w:cs="Calibri"/>
          <w:lang w:eastAsia="hr-HR"/>
        </w:rPr>
        <w:t>Stvaranje poticajnog komunikacijskog i jezično-govornog okruženja</w:t>
      </w:r>
    </w:p>
    <w:p w14:paraId="6415CF93" w14:textId="77777777" w:rsidR="00B9379A" w:rsidRPr="00A925FE" w:rsidRDefault="00B9379A" w:rsidP="00B9379A">
      <w:pPr>
        <w:spacing w:after="0" w:line="240" w:lineRule="auto"/>
        <w:ind w:left="0" w:firstLine="0"/>
        <w:rPr>
          <w:rFonts w:ascii="Times New Roman" w:eastAsia="Times New Roman" w:hAnsi="Times New Roman" w:cs="Times New Roman"/>
          <w:sz w:val="24"/>
          <w:szCs w:val="24"/>
          <w:lang w:eastAsia="hr-HR"/>
        </w:rPr>
      </w:pPr>
    </w:p>
    <w:p w14:paraId="33C921A8" w14:textId="77777777" w:rsidR="00B9379A" w:rsidRPr="00292AA2" w:rsidRDefault="00B9379A" w:rsidP="007E1D33">
      <w:pPr>
        <w:spacing w:after="0" w:line="240" w:lineRule="auto"/>
        <w:ind w:left="0" w:firstLine="0"/>
        <w:rPr>
          <w:rFonts w:ascii="Times New Roman" w:eastAsia="Times New Roman" w:hAnsi="Times New Roman" w:cs="Times New Roman"/>
          <w:b/>
          <w:bCs/>
          <w:sz w:val="24"/>
          <w:szCs w:val="24"/>
          <w:lang w:eastAsia="hr-HR"/>
        </w:rPr>
      </w:pPr>
      <w:r w:rsidRPr="00292AA2">
        <w:rPr>
          <w:rFonts w:ascii="Calibri" w:eastAsia="Times New Roman" w:hAnsi="Calibri" w:cs="Calibri"/>
          <w:b/>
          <w:bCs/>
          <w:lang w:eastAsia="hr-HR"/>
        </w:rPr>
        <w:t>Osiguravanje dobrobiti za dijete:</w:t>
      </w:r>
    </w:p>
    <w:p w14:paraId="461CE90C" w14:textId="4DB9F93E" w:rsidR="00B9379A" w:rsidRPr="00A925FE" w:rsidRDefault="00B9379A" w:rsidP="00B9379A">
      <w:pPr>
        <w:spacing w:line="240" w:lineRule="auto"/>
        <w:ind w:left="0" w:firstLine="426"/>
        <w:jc w:val="both"/>
        <w:rPr>
          <w:rFonts w:ascii="Times New Roman" w:eastAsia="Times New Roman" w:hAnsi="Times New Roman" w:cs="Times New Roman"/>
          <w:sz w:val="24"/>
          <w:szCs w:val="24"/>
          <w:lang w:eastAsia="hr-HR"/>
        </w:rPr>
      </w:pPr>
      <w:r w:rsidRPr="00A925FE">
        <w:rPr>
          <w:rFonts w:ascii="Calibri" w:eastAsia="Times New Roman" w:hAnsi="Calibri" w:cs="Calibri"/>
          <w:lang w:eastAsia="hr-HR"/>
        </w:rPr>
        <w:t xml:space="preserve">Osiguravanje dobrobiti za dijete podrazumijeva usmjerenost planiranja odgojno-obrazovnog procesa na dijete i njegovu dobrobit. Razumijevanje dobrobiti i njezinih dimenzija proizlazi iz znanja i očekivanja odgojitelja te njegovih shvaćanja djeteta, djetinjstva, socijalizacije, odgoja i obrazovanja, što znači da je psihološki, pedagoški i didaktički utemeljeno. Odgojno-obrazovni proces podrazumijeva poticanje cjelovitog razvoja u fleksibilnoj organizaciji odgojno-obrazovnog procesa, u skladu s </w:t>
      </w:r>
      <w:r w:rsidR="002E6F0A">
        <w:rPr>
          <w:rFonts w:ascii="Calibri" w:eastAsia="Times New Roman" w:hAnsi="Calibri" w:cs="Calibri"/>
          <w:lang w:eastAsia="hr-HR"/>
        </w:rPr>
        <w:t xml:space="preserve">  </w:t>
      </w:r>
      <w:r w:rsidRPr="00A925FE">
        <w:rPr>
          <w:rFonts w:ascii="Calibri" w:eastAsia="Times New Roman" w:hAnsi="Calibri" w:cs="Calibri"/>
          <w:lang w:eastAsia="hr-HR"/>
        </w:rPr>
        <w:t>individualnim potencijalima djeteta.</w:t>
      </w:r>
    </w:p>
    <w:p w14:paraId="5E2541FB" w14:textId="77777777" w:rsidR="00B9379A" w:rsidRPr="00292AA2" w:rsidRDefault="00B9379A" w:rsidP="00D35017">
      <w:pPr>
        <w:numPr>
          <w:ilvl w:val="0"/>
          <w:numId w:val="22"/>
        </w:numPr>
        <w:spacing w:line="240" w:lineRule="auto"/>
        <w:textAlignment w:val="baseline"/>
        <w:rPr>
          <w:rFonts w:ascii="Calibri" w:eastAsia="Times New Roman" w:hAnsi="Calibri" w:cs="Calibri"/>
          <w:b/>
          <w:bCs/>
          <w:lang w:eastAsia="hr-HR"/>
        </w:rPr>
      </w:pPr>
      <w:r w:rsidRPr="00292AA2">
        <w:rPr>
          <w:rFonts w:ascii="Calibri" w:eastAsia="Times New Roman" w:hAnsi="Calibri" w:cs="Calibri"/>
          <w:b/>
          <w:bCs/>
          <w:lang w:eastAsia="hr-HR"/>
        </w:rPr>
        <w:t>Prostorno-materijalni kontekst u službi cjelokupnog razvoja djeteta</w:t>
      </w:r>
    </w:p>
    <w:p w14:paraId="5661251B" w14:textId="0AA9156D" w:rsidR="00B9379A" w:rsidRPr="00A925FE" w:rsidRDefault="00B9379A" w:rsidP="00B9379A">
      <w:pPr>
        <w:spacing w:after="0" w:line="240" w:lineRule="auto"/>
        <w:ind w:left="0" w:firstLine="709"/>
        <w:jc w:val="both"/>
        <w:rPr>
          <w:rFonts w:ascii="Times New Roman" w:eastAsia="Times New Roman" w:hAnsi="Times New Roman" w:cs="Times New Roman"/>
          <w:sz w:val="24"/>
          <w:szCs w:val="24"/>
          <w:lang w:eastAsia="hr-HR"/>
        </w:rPr>
      </w:pPr>
      <w:r w:rsidRPr="00A925FE">
        <w:rPr>
          <w:rFonts w:ascii="Calibri" w:eastAsia="Times New Roman" w:hAnsi="Calibri" w:cs="Calibri"/>
          <w:lang w:eastAsia="hr-HR"/>
        </w:rPr>
        <w:t xml:space="preserve">Preduvjet kvalitetnog odgojno-obrazovnog procesa je kvaliteta i intenzitet međusobnih odnosa djece i odraslih, kao i odraslih međusobno. Odgojno-obrazovni proces, sačinjen je od različitih integriranih segmenata (zaštita, njega, odgoj i obrazovanje), u kojeg </w:t>
      </w:r>
      <w:r w:rsidR="002E6F0A">
        <w:rPr>
          <w:rFonts w:ascii="Calibri" w:eastAsia="Times New Roman" w:hAnsi="Calibri" w:cs="Calibri"/>
          <w:lang w:eastAsia="hr-HR"/>
        </w:rPr>
        <w:t>smo</w:t>
      </w:r>
      <w:r w:rsidRPr="00A925FE">
        <w:rPr>
          <w:rFonts w:ascii="Calibri" w:eastAsia="Times New Roman" w:hAnsi="Calibri" w:cs="Calibri"/>
          <w:lang w:eastAsia="hr-HR"/>
        </w:rPr>
        <w:t xml:space="preserve"> kao cjelinu utka</w:t>
      </w:r>
      <w:r w:rsidR="0007002A">
        <w:rPr>
          <w:rFonts w:ascii="Calibri" w:eastAsia="Times New Roman" w:hAnsi="Calibri" w:cs="Calibri"/>
          <w:lang w:eastAsia="hr-HR"/>
        </w:rPr>
        <w:t>l</w:t>
      </w:r>
      <w:r w:rsidRPr="00A925FE">
        <w:rPr>
          <w:rFonts w:ascii="Calibri" w:eastAsia="Times New Roman" w:hAnsi="Calibri" w:cs="Calibri"/>
          <w:lang w:eastAsia="hr-HR"/>
        </w:rPr>
        <w:t xml:space="preserve">i sva </w:t>
      </w:r>
      <w:r w:rsidR="00057DF7">
        <w:rPr>
          <w:rFonts w:ascii="Calibri" w:eastAsia="Times New Roman" w:hAnsi="Calibri" w:cs="Calibri"/>
          <w:lang w:eastAsia="hr-HR"/>
        </w:rPr>
        <w:t xml:space="preserve">      </w:t>
      </w:r>
      <w:r w:rsidRPr="00A925FE">
        <w:rPr>
          <w:rFonts w:ascii="Calibri" w:eastAsia="Times New Roman" w:hAnsi="Calibri" w:cs="Calibri"/>
          <w:lang w:eastAsia="hr-HR"/>
        </w:rPr>
        <w:t>područja zajedničkog življenja djeteta s drugom djecom i odraslima u vrtiću. Fokus je bio na osnaživanju kompetencija (NKROO, 201</w:t>
      </w:r>
      <w:r w:rsidR="002E6F0A">
        <w:rPr>
          <w:rFonts w:ascii="Calibri" w:eastAsia="Times New Roman" w:hAnsi="Calibri" w:cs="Calibri"/>
          <w:lang w:eastAsia="hr-HR"/>
        </w:rPr>
        <w:t>5</w:t>
      </w:r>
      <w:r w:rsidRPr="00A925FE">
        <w:rPr>
          <w:rFonts w:ascii="Calibri" w:eastAsia="Times New Roman" w:hAnsi="Calibri" w:cs="Calibri"/>
          <w:lang w:eastAsia="hr-HR"/>
        </w:rPr>
        <w:t xml:space="preserve">.) koje su okosnica razvoja, osobito razvoja samopoštovanja, </w:t>
      </w:r>
      <w:r w:rsidR="00D779E8">
        <w:rPr>
          <w:rFonts w:ascii="Calibri" w:eastAsia="Times New Roman" w:hAnsi="Calibri" w:cs="Calibri"/>
          <w:lang w:eastAsia="hr-HR"/>
        </w:rPr>
        <w:t xml:space="preserve">    </w:t>
      </w:r>
      <w:r w:rsidRPr="00A925FE">
        <w:rPr>
          <w:rFonts w:ascii="Calibri" w:eastAsia="Times New Roman" w:hAnsi="Calibri" w:cs="Calibri"/>
          <w:lang w:eastAsia="hr-HR"/>
        </w:rPr>
        <w:t xml:space="preserve">samopouzdanja i pozitivne slike djeteta o sebi, a to su: komunikacija na materinskom jeziku, </w:t>
      </w:r>
      <w:r w:rsidR="00057DF7">
        <w:rPr>
          <w:rFonts w:ascii="Calibri" w:eastAsia="Times New Roman" w:hAnsi="Calibri" w:cs="Calibri"/>
          <w:lang w:eastAsia="hr-HR"/>
        </w:rPr>
        <w:t xml:space="preserve">            </w:t>
      </w:r>
      <w:r w:rsidRPr="00A925FE">
        <w:rPr>
          <w:rFonts w:ascii="Calibri" w:eastAsia="Times New Roman" w:hAnsi="Calibri" w:cs="Calibri"/>
          <w:lang w:eastAsia="hr-HR"/>
        </w:rPr>
        <w:t xml:space="preserve">komunikacija na stranim jezicima, matematička kompetencija i osnovne kompetencije u </w:t>
      </w:r>
      <w:r w:rsidR="00D779E8">
        <w:rPr>
          <w:rFonts w:ascii="Calibri" w:eastAsia="Times New Roman" w:hAnsi="Calibri" w:cs="Calibri"/>
          <w:lang w:eastAsia="hr-HR"/>
        </w:rPr>
        <w:t xml:space="preserve">                </w:t>
      </w:r>
      <w:r w:rsidRPr="00A925FE">
        <w:rPr>
          <w:rFonts w:ascii="Calibri" w:eastAsia="Times New Roman" w:hAnsi="Calibri" w:cs="Calibri"/>
          <w:lang w:eastAsia="hr-HR"/>
        </w:rPr>
        <w:t xml:space="preserve">prirodoslovlju, digitalna kompetencija, učiti kako učiti, socijalna i građanska kompetencija, </w:t>
      </w:r>
      <w:r w:rsidR="00D779E8">
        <w:rPr>
          <w:rFonts w:ascii="Calibri" w:eastAsia="Times New Roman" w:hAnsi="Calibri" w:cs="Calibri"/>
          <w:lang w:eastAsia="hr-HR"/>
        </w:rPr>
        <w:t xml:space="preserve">             </w:t>
      </w:r>
      <w:proofErr w:type="spellStart"/>
      <w:r w:rsidRPr="00A925FE">
        <w:rPr>
          <w:rFonts w:ascii="Calibri" w:eastAsia="Times New Roman" w:hAnsi="Calibri" w:cs="Calibri"/>
          <w:lang w:eastAsia="hr-HR"/>
        </w:rPr>
        <w:t>inicijativnost</w:t>
      </w:r>
      <w:proofErr w:type="spellEnd"/>
      <w:r w:rsidRPr="00A925FE">
        <w:rPr>
          <w:rFonts w:ascii="Calibri" w:eastAsia="Times New Roman" w:hAnsi="Calibri" w:cs="Calibri"/>
          <w:lang w:eastAsia="hr-HR"/>
        </w:rPr>
        <w:t xml:space="preserve"> i </w:t>
      </w:r>
      <w:r w:rsidR="00D779E8">
        <w:rPr>
          <w:rFonts w:ascii="Calibri" w:eastAsia="Times New Roman" w:hAnsi="Calibri" w:cs="Calibri"/>
          <w:lang w:eastAsia="hr-HR"/>
        </w:rPr>
        <w:t xml:space="preserve"> </w:t>
      </w:r>
      <w:r w:rsidRPr="00A925FE">
        <w:rPr>
          <w:rFonts w:ascii="Calibri" w:eastAsia="Times New Roman" w:hAnsi="Calibri" w:cs="Calibri"/>
          <w:lang w:eastAsia="hr-HR"/>
        </w:rPr>
        <w:t>poduzetnost te kulturna svijest i izražavanje. </w:t>
      </w:r>
    </w:p>
    <w:p w14:paraId="67D95E5D" w14:textId="32EC85F8" w:rsidR="00B9379A" w:rsidRPr="00A925FE" w:rsidRDefault="00B9379A" w:rsidP="00B9379A">
      <w:pPr>
        <w:spacing w:after="0" w:line="240" w:lineRule="auto"/>
        <w:ind w:left="0" w:firstLine="709"/>
        <w:jc w:val="both"/>
        <w:rPr>
          <w:rFonts w:ascii="Times New Roman" w:eastAsia="Times New Roman" w:hAnsi="Times New Roman" w:cs="Times New Roman"/>
          <w:sz w:val="24"/>
          <w:szCs w:val="24"/>
          <w:lang w:eastAsia="hr-HR"/>
        </w:rPr>
      </w:pPr>
      <w:r w:rsidRPr="00A925FE">
        <w:rPr>
          <w:rFonts w:ascii="Calibri" w:eastAsia="Times New Roman" w:hAnsi="Calibri" w:cs="Calibri"/>
          <w:lang w:eastAsia="hr-HR"/>
        </w:rPr>
        <w:t xml:space="preserve">Slunjski (2012) navodi da je kvaliteta rezultat promišljenog, a ne slučajnog djelovanja te je  stoga potrebno kontinuirano osvještavanje postojeće prakse uočavajući dobre primjere, otkrivajući kritične točke te usmjeravanje ka otklanjanju prepoznatih nedostataka. Prostorno-materijalno </w:t>
      </w:r>
      <w:r w:rsidR="00057DF7">
        <w:rPr>
          <w:rFonts w:ascii="Calibri" w:eastAsia="Times New Roman" w:hAnsi="Calibri" w:cs="Calibri"/>
          <w:lang w:eastAsia="hr-HR"/>
        </w:rPr>
        <w:t xml:space="preserve">     </w:t>
      </w:r>
      <w:r w:rsidRPr="00A925FE">
        <w:rPr>
          <w:rFonts w:ascii="Calibri" w:eastAsia="Times New Roman" w:hAnsi="Calibri" w:cs="Calibri"/>
          <w:lang w:eastAsia="hr-HR"/>
        </w:rPr>
        <w:t>okruženje predstavlja izvor učenja djece i to na način da djetetu omogućimo da bude aktivan</w:t>
      </w:r>
      <w:r w:rsidR="00057DF7">
        <w:rPr>
          <w:rFonts w:ascii="Calibri" w:eastAsia="Times New Roman" w:hAnsi="Calibri" w:cs="Calibri"/>
          <w:lang w:eastAsia="hr-HR"/>
        </w:rPr>
        <w:t xml:space="preserve">       </w:t>
      </w:r>
      <w:r w:rsidRPr="00A925FE">
        <w:rPr>
          <w:rFonts w:ascii="Calibri" w:eastAsia="Times New Roman" w:hAnsi="Calibri" w:cs="Calibri"/>
          <w:lang w:eastAsia="hr-HR"/>
        </w:rPr>
        <w:t xml:space="preserve"> </w:t>
      </w:r>
      <w:proofErr w:type="spellStart"/>
      <w:r w:rsidRPr="00A925FE">
        <w:rPr>
          <w:rFonts w:ascii="Calibri" w:eastAsia="Times New Roman" w:hAnsi="Calibri" w:cs="Calibri"/>
          <w:lang w:eastAsia="hr-HR"/>
        </w:rPr>
        <w:t>sukonstruktor</w:t>
      </w:r>
      <w:proofErr w:type="spellEnd"/>
      <w:r w:rsidRPr="00A925FE">
        <w:rPr>
          <w:rFonts w:ascii="Calibri" w:eastAsia="Times New Roman" w:hAnsi="Calibri" w:cs="Calibri"/>
          <w:lang w:eastAsia="hr-HR"/>
        </w:rPr>
        <w:t xml:space="preserve"> znanja uz dostupnost raznolikog bogatstva poticaja i materijala, kako bi bilo u mogućnosti učiti čineći i istražujući, i to u suradnji s drugom djecom uz podršku</w:t>
      </w:r>
      <w:r w:rsidR="00D779E8">
        <w:rPr>
          <w:rFonts w:ascii="Calibri" w:eastAsia="Times New Roman" w:hAnsi="Calibri" w:cs="Calibri"/>
          <w:lang w:eastAsia="hr-HR"/>
        </w:rPr>
        <w:t xml:space="preserve"> </w:t>
      </w:r>
      <w:r w:rsidRPr="00A925FE">
        <w:rPr>
          <w:rFonts w:ascii="Calibri" w:eastAsia="Times New Roman" w:hAnsi="Calibri" w:cs="Calibri"/>
          <w:lang w:eastAsia="hr-HR"/>
        </w:rPr>
        <w:t>odraslih.  </w:t>
      </w:r>
    </w:p>
    <w:p w14:paraId="190602A9" w14:textId="37D7DE51" w:rsidR="00B9379A" w:rsidRPr="00A925FE" w:rsidRDefault="00B9379A" w:rsidP="00B9379A">
      <w:pPr>
        <w:spacing w:after="0" w:line="240" w:lineRule="auto"/>
        <w:ind w:left="0" w:firstLine="708"/>
        <w:jc w:val="both"/>
        <w:rPr>
          <w:rFonts w:ascii="Times New Roman" w:eastAsia="Times New Roman" w:hAnsi="Times New Roman" w:cs="Times New Roman"/>
          <w:sz w:val="24"/>
          <w:szCs w:val="24"/>
          <w:lang w:eastAsia="hr-HR"/>
        </w:rPr>
      </w:pPr>
      <w:r w:rsidRPr="00A925FE">
        <w:rPr>
          <w:rFonts w:ascii="Calibri" w:eastAsia="Times New Roman" w:hAnsi="Calibri" w:cs="Calibri"/>
          <w:lang w:eastAsia="hr-HR"/>
        </w:rPr>
        <w:t>Promatranje, praćenje, razumijevanje djece i dokumentiranje odgojno-obrazovnog procesa koincidira s razvojem tzv. pedagogijom slušanja (</w:t>
      </w:r>
      <w:proofErr w:type="spellStart"/>
      <w:r w:rsidRPr="00A925FE">
        <w:rPr>
          <w:rFonts w:ascii="Calibri" w:eastAsia="Times New Roman" w:hAnsi="Calibri" w:cs="Calibri"/>
          <w:lang w:eastAsia="hr-HR"/>
        </w:rPr>
        <w:t>Giudicci</w:t>
      </w:r>
      <w:proofErr w:type="spellEnd"/>
      <w:r w:rsidRPr="00A925FE">
        <w:rPr>
          <w:rFonts w:ascii="Calibri" w:eastAsia="Times New Roman" w:hAnsi="Calibri" w:cs="Calibri"/>
          <w:lang w:eastAsia="hr-HR"/>
        </w:rPr>
        <w:t xml:space="preserve"> i </w:t>
      </w:r>
      <w:proofErr w:type="spellStart"/>
      <w:r w:rsidRPr="00A925FE">
        <w:rPr>
          <w:rFonts w:ascii="Calibri" w:eastAsia="Times New Roman" w:hAnsi="Calibri" w:cs="Calibri"/>
          <w:lang w:eastAsia="hr-HR"/>
        </w:rPr>
        <w:t>Rinaldi</w:t>
      </w:r>
      <w:proofErr w:type="spellEnd"/>
      <w:r w:rsidRPr="00A925FE">
        <w:rPr>
          <w:rFonts w:ascii="Calibri" w:eastAsia="Times New Roman" w:hAnsi="Calibri" w:cs="Calibri"/>
          <w:lang w:eastAsia="hr-HR"/>
        </w:rPr>
        <w:t xml:space="preserve">, 202; </w:t>
      </w:r>
      <w:proofErr w:type="spellStart"/>
      <w:r w:rsidRPr="00A925FE">
        <w:rPr>
          <w:rFonts w:ascii="Calibri" w:eastAsia="Times New Roman" w:hAnsi="Calibri" w:cs="Calibri"/>
          <w:lang w:eastAsia="hr-HR"/>
        </w:rPr>
        <w:t>Rinaldi</w:t>
      </w:r>
      <w:proofErr w:type="spellEnd"/>
      <w:r w:rsidRPr="00A925FE">
        <w:rPr>
          <w:rFonts w:ascii="Calibri" w:eastAsia="Times New Roman" w:hAnsi="Calibri" w:cs="Calibri"/>
          <w:lang w:eastAsia="hr-HR"/>
        </w:rPr>
        <w:t xml:space="preserve">, 2006). Slušanje se u ovom kontekstu shvaća kao sveobuhvatan, recipročan proces komunikacije, a čine ga prihvaćanje, razumijevanje i međusobno podržavanje svih dionika. </w:t>
      </w:r>
      <w:r w:rsidR="00D779E8">
        <w:rPr>
          <w:rFonts w:ascii="Calibri" w:eastAsia="Times New Roman" w:hAnsi="Calibri" w:cs="Calibri"/>
          <w:lang w:eastAsia="hr-HR"/>
        </w:rPr>
        <w:t>O</w:t>
      </w:r>
      <w:r w:rsidRPr="00A925FE">
        <w:rPr>
          <w:rFonts w:ascii="Calibri" w:eastAsia="Times New Roman" w:hAnsi="Calibri" w:cs="Calibri"/>
          <w:lang w:eastAsia="hr-HR"/>
        </w:rPr>
        <w:t>dgojne skupine koje su provodile akcijsko istraživanje u odgojnim skupinama, navode da ih je ono usmjerilo ka kontinuiranom promatranju, boljem razumijevanju akcija djece te kvalitetnije</w:t>
      </w:r>
      <w:r w:rsidR="00BC0059">
        <w:rPr>
          <w:rFonts w:ascii="Calibri" w:eastAsia="Times New Roman" w:hAnsi="Calibri" w:cs="Calibri"/>
          <w:lang w:eastAsia="hr-HR"/>
        </w:rPr>
        <w:t>m</w:t>
      </w:r>
      <w:r w:rsidRPr="00A925FE">
        <w:rPr>
          <w:rFonts w:ascii="Calibri" w:eastAsia="Times New Roman" w:hAnsi="Calibri" w:cs="Calibri"/>
          <w:lang w:eastAsia="hr-HR"/>
        </w:rPr>
        <w:t xml:space="preserve"> dokumentiranj</w:t>
      </w:r>
      <w:r w:rsidR="00BC0059">
        <w:rPr>
          <w:rFonts w:ascii="Calibri" w:eastAsia="Times New Roman" w:hAnsi="Calibri" w:cs="Calibri"/>
          <w:lang w:eastAsia="hr-HR"/>
        </w:rPr>
        <w:t>u</w:t>
      </w:r>
      <w:r w:rsidRPr="00A925FE">
        <w:rPr>
          <w:rFonts w:ascii="Calibri" w:eastAsia="Times New Roman" w:hAnsi="Calibri" w:cs="Calibri"/>
          <w:lang w:eastAsia="hr-HR"/>
        </w:rPr>
        <w:t xml:space="preserve"> odgojno-obrazovnog procesa. Dokumentacija (pedagoška dokumentacija odgojne skupine, portfolio odgojne skupine i/ili portfolio djeteta, provođenje akcijskog istraživanja) kao sredstvo omogućilo je senzibilnost pri promatranju, refleksivnom interpretiranju, </w:t>
      </w:r>
      <w:proofErr w:type="spellStart"/>
      <w:r w:rsidRPr="00A925FE">
        <w:rPr>
          <w:rFonts w:ascii="Calibri" w:eastAsia="Times New Roman" w:hAnsi="Calibri" w:cs="Calibri"/>
          <w:lang w:eastAsia="hr-HR"/>
        </w:rPr>
        <w:t>samovrednovanju</w:t>
      </w:r>
      <w:proofErr w:type="spellEnd"/>
      <w:r w:rsidRPr="00A925FE">
        <w:rPr>
          <w:rFonts w:ascii="Calibri" w:eastAsia="Times New Roman" w:hAnsi="Calibri" w:cs="Calibri"/>
          <w:lang w:eastAsia="hr-HR"/>
        </w:rPr>
        <w:t xml:space="preserve"> i ostvarivanju kvalitetnog </w:t>
      </w:r>
      <w:r w:rsidR="00057DF7">
        <w:rPr>
          <w:rFonts w:ascii="Calibri" w:eastAsia="Times New Roman" w:hAnsi="Calibri" w:cs="Calibri"/>
          <w:lang w:eastAsia="hr-HR"/>
        </w:rPr>
        <w:t xml:space="preserve">   </w:t>
      </w:r>
      <w:r w:rsidRPr="00A925FE">
        <w:rPr>
          <w:rFonts w:ascii="Calibri" w:eastAsia="Times New Roman" w:hAnsi="Calibri" w:cs="Calibri"/>
          <w:lang w:eastAsia="hr-HR"/>
        </w:rPr>
        <w:t>kurikuluma odgojne skupine, ali i Ustanove u cjelini.</w:t>
      </w:r>
    </w:p>
    <w:p w14:paraId="16A0BDF3" w14:textId="18756CD9" w:rsidR="00B9379A" w:rsidRPr="00A925FE" w:rsidRDefault="00B9379A" w:rsidP="007E1D33">
      <w:pPr>
        <w:spacing w:after="0" w:line="240" w:lineRule="auto"/>
        <w:ind w:left="0" w:hanging="720"/>
        <w:jc w:val="both"/>
        <w:rPr>
          <w:rFonts w:ascii="Times New Roman" w:eastAsia="Times New Roman" w:hAnsi="Times New Roman" w:cs="Times New Roman"/>
          <w:sz w:val="24"/>
          <w:szCs w:val="24"/>
          <w:lang w:eastAsia="hr-HR"/>
        </w:rPr>
      </w:pPr>
      <w:r w:rsidRPr="00A925FE">
        <w:rPr>
          <w:rFonts w:ascii="Calibri" w:eastAsia="Times New Roman" w:hAnsi="Calibri" w:cs="Calibri"/>
          <w:lang w:eastAsia="hr-HR"/>
        </w:rPr>
        <w:tab/>
      </w:r>
      <w:r w:rsidRPr="00A925FE">
        <w:rPr>
          <w:rFonts w:ascii="Calibri" w:eastAsia="Times New Roman" w:hAnsi="Calibri" w:cs="Calibri"/>
          <w:lang w:eastAsia="hr-HR"/>
        </w:rPr>
        <w:tab/>
        <w:t>Rad s odgojiteljima i nestručnim zamjenama bio je kreiran kroz individualni/grupni rad</w:t>
      </w:r>
      <w:r w:rsidR="005F433E">
        <w:rPr>
          <w:rFonts w:ascii="Calibri" w:eastAsia="Times New Roman" w:hAnsi="Calibri" w:cs="Calibri"/>
          <w:lang w:eastAsia="hr-HR"/>
        </w:rPr>
        <w:t xml:space="preserve">  </w:t>
      </w:r>
      <w:r w:rsidR="005F433E" w:rsidRPr="00A925FE">
        <w:rPr>
          <w:rFonts w:ascii="Calibri" w:eastAsia="Times New Roman" w:hAnsi="Calibri" w:cs="Calibri"/>
          <w:lang w:eastAsia="hr-HR"/>
        </w:rPr>
        <w:t xml:space="preserve">  </w:t>
      </w:r>
      <w:r w:rsidR="005F433E">
        <w:rPr>
          <w:rFonts w:ascii="Calibri" w:eastAsia="Times New Roman" w:hAnsi="Calibri" w:cs="Calibri"/>
          <w:lang w:eastAsia="hr-HR"/>
        </w:rPr>
        <w:t>(</w:t>
      </w:r>
      <w:proofErr w:type="spellStart"/>
      <w:r w:rsidR="005F433E" w:rsidRPr="00A925FE">
        <w:rPr>
          <w:rFonts w:ascii="Calibri" w:eastAsia="Times New Roman" w:hAnsi="Calibri" w:cs="Calibri"/>
          <w:lang w:eastAsia="hr-HR"/>
        </w:rPr>
        <w:t>samorefleksija</w:t>
      </w:r>
      <w:proofErr w:type="spellEnd"/>
      <w:r w:rsidR="005F433E" w:rsidRPr="00A925FE">
        <w:rPr>
          <w:rFonts w:ascii="Calibri" w:eastAsia="Times New Roman" w:hAnsi="Calibri" w:cs="Calibri"/>
          <w:lang w:eastAsia="hr-HR"/>
        </w:rPr>
        <w:t xml:space="preserve"> i refleksija</w:t>
      </w:r>
      <w:r w:rsidR="005F433E">
        <w:rPr>
          <w:rFonts w:ascii="Calibri" w:eastAsia="Times New Roman" w:hAnsi="Calibri" w:cs="Calibri"/>
          <w:lang w:eastAsia="hr-HR"/>
        </w:rPr>
        <w:t>)</w:t>
      </w:r>
      <w:r w:rsidRPr="00A925FE">
        <w:rPr>
          <w:rFonts w:ascii="Calibri" w:eastAsia="Times New Roman" w:hAnsi="Calibri" w:cs="Calibri"/>
          <w:lang w:eastAsia="hr-HR"/>
        </w:rPr>
        <w:t xml:space="preserve"> s naglaskom na osnaživanju kompetencija</w:t>
      </w:r>
      <w:r w:rsidR="005F433E">
        <w:rPr>
          <w:rFonts w:ascii="Calibri" w:eastAsia="Times New Roman" w:hAnsi="Calibri" w:cs="Calibri"/>
          <w:lang w:eastAsia="hr-HR"/>
        </w:rPr>
        <w:t>.</w:t>
      </w:r>
      <w:r w:rsidRPr="00A925FE">
        <w:rPr>
          <w:rFonts w:ascii="Calibri" w:eastAsia="Times New Roman" w:hAnsi="Calibri" w:cs="Calibri"/>
          <w:lang w:eastAsia="hr-HR"/>
        </w:rPr>
        <w:t>    </w:t>
      </w:r>
    </w:p>
    <w:p w14:paraId="4F467667" w14:textId="005CFA05" w:rsidR="00352FFA" w:rsidRDefault="00B9379A" w:rsidP="00352FFA">
      <w:pPr>
        <w:spacing w:after="0" w:line="240" w:lineRule="auto"/>
        <w:ind w:left="0" w:firstLine="708"/>
        <w:jc w:val="both"/>
        <w:rPr>
          <w:rFonts w:ascii="Calibri" w:eastAsia="Times New Roman" w:hAnsi="Calibri" w:cs="Calibri"/>
          <w:lang w:eastAsia="hr-HR"/>
        </w:rPr>
      </w:pPr>
      <w:r w:rsidRPr="00A925FE">
        <w:rPr>
          <w:rFonts w:ascii="Calibri" w:eastAsia="Times New Roman" w:hAnsi="Calibri" w:cs="Calibri"/>
          <w:lang w:eastAsia="hr-HR"/>
        </w:rPr>
        <w:tab/>
        <w:t xml:space="preserve">Rad s roditeljima također je pratio navedene zadaće kroz individualne konzultacije s ciljem osnaživanja roditeljskih kompetencija i usklađivanja odgojnih postupaka u obiteljskom i </w:t>
      </w:r>
      <w:r w:rsidR="00352FFA">
        <w:rPr>
          <w:rFonts w:ascii="Calibri" w:eastAsia="Times New Roman" w:hAnsi="Calibri" w:cs="Calibri"/>
          <w:lang w:eastAsia="hr-HR"/>
        </w:rPr>
        <w:t xml:space="preserve">                   </w:t>
      </w:r>
      <w:proofErr w:type="spellStart"/>
      <w:r w:rsidRPr="00A925FE">
        <w:rPr>
          <w:rFonts w:ascii="Calibri" w:eastAsia="Times New Roman" w:hAnsi="Calibri" w:cs="Calibri"/>
          <w:lang w:eastAsia="hr-HR"/>
        </w:rPr>
        <w:t>izvanobiteljskom</w:t>
      </w:r>
      <w:proofErr w:type="spellEnd"/>
      <w:r w:rsidRPr="00A925FE">
        <w:rPr>
          <w:rFonts w:ascii="Calibri" w:eastAsia="Times New Roman" w:hAnsi="Calibri" w:cs="Calibri"/>
          <w:lang w:eastAsia="hr-HR"/>
        </w:rPr>
        <w:t xml:space="preserve"> okruženju. </w:t>
      </w:r>
    </w:p>
    <w:p w14:paraId="2FA3E1BB" w14:textId="3AD00229" w:rsidR="00B9379A" w:rsidRPr="00A925FE" w:rsidRDefault="00B9379A" w:rsidP="00352FFA">
      <w:pPr>
        <w:spacing w:after="0" w:line="240" w:lineRule="auto"/>
        <w:ind w:left="0" w:firstLine="708"/>
        <w:jc w:val="both"/>
        <w:rPr>
          <w:rFonts w:ascii="Times New Roman" w:eastAsia="Times New Roman" w:hAnsi="Times New Roman" w:cs="Times New Roman"/>
          <w:sz w:val="24"/>
          <w:szCs w:val="24"/>
          <w:lang w:eastAsia="hr-HR"/>
        </w:rPr>
      </w:pPr>
      <w:r w:rsidRPr="00A925FE">
        <w:rPr>
          <w:rFonts w:ascii="Calibri" w:eastAsia="Times New Roman" w:hAnsi="Calibri" w:cs="Calibri"/>
          <w:lang w:eastAsia="hr-HR"/>
        </w:rPr>
        <w:t xml:space="preserve">I na kraju, </w:t>
      </w:r>
      <w:proofErr w:type="spellStart"/>
      <w:r w:rsidRPr="00A925FE">
        <w:rPr>
          <w:rFonts w:ascii="Calibri" w:eastAsia="Times New Roman" w:hAnsi="Calibri" w:cs="Calibri"/>
          <w:lang w:eastAsia="hr-HR"/>
        </w:rPr>
        <w:t>samovrednovanje</w:t>
      </w:r>
      <w:proofErr w:type="spellEnd"/>
      <w:r w:rsidRPr="00A925FE">
        <w:rPr>
          <w:rFonts w:ascii="Calibri" w:eastAsia="Times New Roman" w:hAnsi="Calibri" w:cs="Calibri"/>
          <w:lang w:eastAsia="hr-HR"/>
        </w:rPr>
        <w:t xml:space="preserve">, kao novi početak nas potiče na daljnje kontinuirano </w:t>
      </w:r>
      <w:r w:rsidR="00057DF7">
        <w:rPr>
          <w:rFonts w:ascii="Calibri" w:eastAsia="Times New Roman" w:hAnsi="Calibri" w:cs="Calibri"/>
          <w:lang w:eastAsia="hr-HR"/>
        </w:rPr>
        <w:t xml:space="preserve">              </w:t>
      </w:r>
      <w:r w:rsidRPr="00A925FE">
        <w:rPr>
          <w:rFonts w:ascii="Calibri" w:eastAsia="Times New Roman" w:hAnsi="Calibri" w:cs="Calibri"/>
          <w:lang w:eastAsia="hr-HR"/>
        </w:rPr>
        <w:t xml:space="preserve">propitivanje, sistematično praćenje i unapređivanje interakcijsko-komunikacijskog konteksta odnosno </w:t>
      </w:r>
      <w:r w:rsidR="00352FFA">
        <w:rPr>
          <w:rFonts w:ascii="Calibri" w:eastAsia="Times New Roman" w:hAnsi="Calibri" w:cs="Calibri"/>
          <w:lang w:eastAsia="hr-HR"/>
        </w:rPr>
        <w:t xml:space="preserve"> </w:t>
      </w:r>
      <w:r w:rsidRPr="00A925FE">
        <w:rPr>
          <w:rFonts w:ascii="Calibri" w:eastAsia="Times New Roman" w:hAnsi="Calibri" w:cs="Calibri"/>
          <w:lang w:eastAsia="hr-HR"/>
        </w:rPr>
        <w:t>cjelokupnog odgojno-obrazovnog procesa. </w:t>
      </w:r>
    </w:p>
    <w:p w14:paraId="25D09FB6" w14:textId="77777777" w:rsidR="007E1D33" w:rsidRPr="00A925FE" w:rsidRDefault="007E1D33" w:rsidP="00B9379A">
      <w:pPr>
        <w:shd w:val="clear" w:color="auto" w:fill="FFFFFF"/>
        <w:spacing w:after="0" w:line="240" w:lineRule="auto"/>
        <w:ind w:left="0" w:firstLine="0"/>
        <w:jc w:val="both"/>
        <w:rPr>
          <w:rFonts w:ascii="Calibri" w:eastAsia="Times New Roman" w:hAnsi="Calibri" w:cs="Calibri"/>
          <w:lang w:eastAsia="hr-HR"/>
        </w:rPr>
      </w:pPr>
    </w:p>
    <w:p w14:paraId="3D177D3A" w14:textId="18CA594D" w:rsidR="00B9379A" w:rsidRPr="00A925FE" w:rsidRDefault="00B9379A" w:rsidP="00B9379A">
      <w:pPr>
        <w:shd w:val="clear" w:color="auto" w:fill="FFFFFF"/>
        <w:spacing w:after="0" w:line="240" w:lineRule="auto"/>
        <w:ind w:left="0" w:firstLine="0"/>
        <w:jc w:val="both"/>
        <w:rPr>
          <w:rFonts w:ascii="Times New Roman" w:eastAsia="Times New Roman" w:hAnsi="Times New Roman" w:cs="Times New Roman"/>
          <w:sz w:val="24"/>
          <w:szCs w:val="24"/>
          <w:lang w:eastAsia="hr-HR"/>
        </w:rPr>
      </w:pPr>
      <w:r w:rsidRPr="00A925FE">
        <w:rPr>
          <w:rFonts w:ascii="Calibri" w:eastAsia="Times New Roman" w:hAnsi="Calibri" w:cs="Calibri"/>
          <w:lang w:eastAsia="hr-HR"/>
        </w:rPr>
        <w:t>Odgojitelji ističi važnost:</w:t>
      </w:r>
    </w:p>
    <w:p w14:paraId="492C000C" w14:textId="77777777" w:rsidR="00B9379A" w:rsidRDefault="00B9379A" w:rsidP="00D35017">
      <w:pPr>
        <w:numPr>
          <w:ilvl w:val="0"/>
          <w:numId w:val="23"/>
        </w:numPr>
        <w:shd w:val="clear" w:color="auto" w:fill="FFFFFF"/>
        <w:spacing w:after="0" w:line="240" w:lineRule="auto"/>
        <w:jc w:val="both"/>
        <w:textAlignment w:val="baseline"/>
        <w:rPr>
          <w:rFonts w:ascii="Calibri" w:eastAsia="Times New Roman" w:hAnsi="Calibri" w:cs="Calibri"/>
          <w:lang w:eastAsia="hr-HR"/>
        </w:rPr>
      </w:pPr>
      <w:r w:rsidRPr="00A925FE">
        <w:rPr>
          <w:rFonts w:ascii="Calibri" w:eastAsia="Times New Roman" w:hAnsi="Calibri" w:cs="Calibri"/>
          <w:lang w:eastAsia="hr-HR"/>
        </w:rPr>
        <w:t>osluškivanja potreba djece te prepoznavanje interesa djece</w:t>
      </w:r>
    </w:p>
    <w:p w14:paraId="6CF71BE1" w14:textId="77777777" w:rsidR="00352FFA" w:rsidRPr="00A925FE" w:rsidRDefault="00352FFA" w:rsidP="00352FFA">
      <w:pPr>
        <w:numPr>
          <w:ilvl w:val="0"/>
          <w:numId w:val="23"/>
        </w:numPr>
        <w:spacing w:after="0" w:line="240" w:lineRule="auto"/>
        <w:jc w:val="both"/>
        <w:textAlignment w:val="baseline"/>
        <w:rPr>
          <w:rFonts w:ascii="Calibri" w:eastAsia="Times New Roman" w:hAnsi="Calibri" w:cs="Calibri"/>
          <w:lang w:eastAsia="hr-HR"/>
        </w:rPr>
      </w:pPr>
      <w:r w:rsidRPr="00A925FE">
        <w:rPr>
          <w:rFonts w:ascii="Calibri" w:eastAsia="Times New Roman" w:hAnsi="Calibri" w:cs="Calibri"/>
          <w:lang w:eastAsia="hr-HR"/>
        </w:rPr>
        <w:t>osnaživanja djetetova samopoštovanja, samopouzdanja te razvoj pozitivne slike o sebi</w:t>
      </w:r>
    </w:p>
    <w:p w14:paraId="380AAE5E" w14:textId="5738462A" w:rsidR="00B9379A" w:rsidRPr="00A925FE" w:rsidRDefault="00B9379A" w:rsidP="00D35017">
      <w:pPr>
        <w:numPr>
          <w:ilvl w:val="0"/>
          <w:numId w:val="23"/>
        </w:numPr>
        <w:shd w:val="clear" w:color="auto" w:fill="FFFFFF"/>
        <w:spacing w:after="0" w:line="240" w:lineRule="auto"/>
        <w:jc w:val="both"/>
        <w:textAlignment w:val="baseline"/>
        <w:rPr>
          <w:rFonts w:ascii="Calibri" w:eastAsia="Times New Roman" w:hAnsi="Calibri" w:cs="Calibri"/>
          <w:lang w:eastAsia="hr-HR"/>
        </w:rPr>
      </w:pPr>
      <w:r w:rsidRPr="00A925FE">
        <w:rPr>
          <w:rFonts w:ascii="Calibri" w:eastAsia="Times New Roman" w:hAnsi="Calibri" w:cs="Calibri"/>
          <w:lang w:eastAsia="hr-HR"/>
        </w:rPr>
        <w:t>kreiranja prostorno-materijalnog konteksta u skladu s dobi djeteta, kontinuiranim</w:t>
      </w:r>
      <w:r w:rsidR="00352FFA">
        <w:rPr>
          <w:rFonts w:ascii="Calibri" w:eastAsia="Times New Roman" w:hAnsi="Calibri" w:cs="Calibri"/>
          <w:lang w:eastAsia="hr-HR"/>
        </w:rPr>
        <w:t xml:space="preserve">            promatranjem</w:t>
      </w:r>
      <w:r w:rsidRPr="00A925FE">
        <w:rPr>
          <w:rFonts w:ascii="Calibri" w:eastAsia="Times New Roman" w:hAnsi="Calibri" w:cs="Calibri"/>
          <w:lang w:eastAsia="hr-HR"/>
        </w:rPr>
        <w:t xml:space="preserve"> te  ponudom različitih poticaja/materijala koji omogućavaju djeci </w:t>
      </w:r>
      <w:r w:rsidR="00352FFA">
        <w:rPr>
          <w:rFonts w:ascii="Calibri" w:eastAsia="Times New Roman" w:hAnsi="Calibri" w:cs="Calibri"/>
          <w:lang w:eastAsia="hr-HR"/>
        </w:rPr>
        <w:t xml:space="preserve">                </w:t>
      </w:r>
      <w:r w:rsidRPr="00A925FE">
        <w:rPr>
          <w:rFonts w:ascii="Calibri" w:eastAsia="Times New Roman" w:hAnsi="Calibri" w:cs="Calibri"/>
          <w:lang w:eastAsia="hr-HR"/>
        </w:rPr>
        <w:t>propitkivanje, traženje odgovora,</w:t>
      </w:r>
      <w:r w:rsidR="00352FFA">
        <w:rPr>
          <w:rFonts w:ascii="Calibri" w:eastAsia="Times New Roman" w:hAnsi="Calibri" w:cs="Calibri"/>
          <w:lang w:eastAsia="hr-HR"/>
        </w:rPr>
        <w:t xml:space="preserve"> pronalaženje </w:t>
      </w:r>
      <w:r w:rsidRPr="00A925FE">
        <w:rPr>
          <w:rFonts w:ascii="Calibri" w:eastAsia="Times New Roman" w:hAnsi="Calibri" w:cs="Calibri"/>
          <w:lang w:eastAsia="hr-HR"/>
        </w:rPr>
        <w:t>rješenj</w:t>
      </w:r>
      <w:r w:rsidR="00352FFA">
        <w:rPr>
          <w:rFonts w:ascii="Calibri" w:eastAsia="Times New Roman" w:hAnsi="Calibri" w:cs="Calibri"/>
          <w:lang w:eastAsia="hr-HR"/>
        </w:rPr>
        <w:t>a</w:t>
      </w:r>
      <w:r w:rsidRPr="00A925FE">
        <w:rPr>
          <w:rFonts w:ascii="Calibri" w:eastAsia="Times New Roman" w:hAnsi="Calibri" w:cs="Calibri"/>
          <w:lang w:eastAsia="hr-HR"/>
        </w:rPr>
        <w:t xml:space="preserve"> problemskih situacija, omogućavajući istraživanje i eksperimentiranje (uključivanja djece u kreiranje i izradu poticaja</w:t>
      </w:r>
      <w:r w:rsidR="00352FFA">
        <w:rPr>
          <w:rFonts w:ascii="Calibri" w:eastAsia="Times New Roman" w:hAnsi="Calibri" w:cs="Calibri"/>
          <w:lang w:eastAsia="hr-HR"/>
        </w:rPr>
        <w:t>,</w:t>
      </w:r>
      <w:r w:rsidRPr="00A925FE">
        <w:rPr>
          <w:rFonts w:ascii="Calibri" w:eastAsia="Times New Roman" w:hAnsi="Calibri" w:cs="Calibri"/>
          <w:lang w:eastAsia="hr-HR"/>
        </w:rPr>
        <w:t xml:space="preserve"> ovisno o dobi djece) </w:t>
      </w:r>
    </w:p>
    <w:p w14:paraId="0CD0161B" w14:textId="030F02DD" w:rsidR="00B9379A" w:rsidRPr="00A925FE" w:rsidRDefault="00352FFA" w:rsidP="00D35017">
      <w:pPr>
        <w:numPr>
          <w:ilvl w:val="0"/>
          <w:numId w:val="23"/>
        </w:numPr>
        <w:spacing w:after="0" w:line="240" w:lineRule="auto"/>
        <w:jc w:val="both"/>
        <w:textAlignment w:val="baseline"/>
        <w:rPr>
          <w:rFonts w:ascii="Calibri" w:eastAsia="Times New Roman" w:hAnsi="Calibri" w:cs="Calibri"/>
          <w:lang w:eastAsia="hr-HR"/>
        </w:rPr>
      </w:pPr>
      <w:r>
        <w:rPr>
          <w:rFonts w:ascii="Calibri" w:eastAsia="Times New Roman" w:hAnsi="Calibri" w:cs="Calibri"/>
          <w:lang w:eastAsia="hr-HR"/>
        </w:rPr>
        <w:t>uvođenj</w:t>
      </w:r>
      <w:r w:rsidR="00BC0059">
        <w:rPr>
          <w:rFonts w:ascii="Calibri" w:eastAsia="Times New Roman" w:hAnsi="Calibri" w:cs="Calibri"/>
          <w:lang w:eastAsia="hr-HR"/>
        </w:rPr>
        <w:t>e</w:t>
      </w:r>
      <w:r>
        <w:rPr>
          <w:rFonts w:ascii="Calibri" w:eastAsia="Times New Roman" w:hAnsi="Calibri" w:cs="Calibri"/>
          <w:lang w:eastAsia="hr-HR"/>
        </w:rPr>
        <w:t xml:space="preserve"> </w:t>
      </w:r>
      <w:r w:rsidR="00B9379A" w:rsidRPr="00A925FE">
        <w:rPr>
          <w:rFonts w:ascii="Calibri" w:eastAsia="Times New Roman" w:hAnsi="Calibri" w:cs="Calibri"/>
          <w:lang w:eastAsia="hr-HR"/>
        </w:rPr>
        <w:t>promjena u prostorno-materijalno okruženj</w:t>
      </w:r>
      <w:r>
        <w:rPr>
          <w:rFonts w:ascii="Calibri" w:eastAsia="Times New Roman" w:hAnsi="Calibri" w:cs="Calibri"/>
          <w:lang w:eastAsia="hr-HR"/>
        </w:rPr>
        <w:t>e</w:t>
      </w:r>
      <w:r w:rsidR="00B9379A" w:rsidRPr="00A925FE">
        <w:rPr>
          <w:rFonts w:ascii="Calibri" w:eastAsia="Times New Roman" w:hAnsi="Calibri" w:cs="Calibri"/>
          <w:lang w:eastAsia="hr-HR"/>
        </w:rPr>
        <w:t xml:space="preserve"> </w:t>
      </w:r>
      <w:r>
        <w:rPr>
          <w:rFonts w:ascii="Calibri" w:eastAsia="Times New Roman" w:hAnsi="Calibri" w:cs="Calibri"/>
          <w:lang w:eastAsia="hr-HR"/>
        </w:rPr>
        <w:t xml:space="preserve">jer </w:t>
      </w:r>
      <w:r w:rsidR="00BC0059">
        <w:rPr>
          <w:rFonts w:ascii="Calibri" w:eastAsia="Times New Roman" w:hAnsi="Calibri" w:cs="Calibri"/>
          <w:lang w:eastAsia="hr-HR"/>
        </w:rPr>
        <w:t xml:space="preserve">na taj način </w:t>
      </w:r>
      <w:r w:rsidR="00B9379A" w:rsidRPr="00A925FE">
        <w:rPr>
          <w:rFonts w:ascii="Calibri" w:eastAsia="Times New Roman" w:hAnsi="Calibri" w:cs="Calibri"/>
          <w:lang w:eastAsia="hr-HR"/>
        </w:rPr>
        <w:t>potič</w:t>
      </w:r>
      <w:r>
        <w:rPr>
          <w:rFonts w:ascii="Calibri" w:eastAsia="Times New Roman" w:hAnsi="Calibri" w:cs="Calibri"/>
          <w:lang w:eastAsia="hr-HR"/>
        </w:rPr>
        <w:t>e</w:t>
      </w:r>
      <w:r w:rsidR="00B9379A" w:rsidRPr="00A925FE">
        <w:rPr>
          <w:rFonts w:ascii="Calibri" w:eastAsia="Times New Roman" w:hAnsi="Calibri" w:cs="Calibri"/>
          <w:lang w:eastAsia="hr-HR"/>
        </w:rPr>
        <w:t xml:space="preserve"> </w:t>
      </w:r>
      <w:r w:rsidR="00BC0059">
        <w:rPr>
          <w:rFonts w:ascii="Calibri" w:eastAsia="Times New Roman" w:hAnsi="Calibri" w:cs="Calibri"/>
          <w:lang w:eastAsia="hr-HR"/>
        </w:rPr>
        <w:t>napredak</w:t>
      </w:r>
      <w:r w:rsidR="00B9379A" w:rsidRPr="00A925FE">
        <w:rPr>
          <w:rFonts w:ascii="Calibri" w:eastAsia="Times New Roman" w:hAnsi="Calibri" w:cs="Calibri"/>
          <w:lang w:eastAsia="hr-HR"/>
        </w:rPr>
        <w:t xml:space="preserve"> </w:t>
      </w:r>
      <w:r w:rsidR="00BC0059">
        <w:rPr>
          <w:rFonts w:ascii="Calibri" w:eastAsia="Times New Roman" w:hAnsi="Calibri" w:cs="Calibri"/>
          <w:lang w:eastAsia="hr-HR"/>
        </w:rPr>
        <w:t xml:space="preserve">     </w:t>
      </w:r>
      <w:r w:rsidR="00B9379A" w:rsidRPr="00A925FE">
        <w:rPr>
          <w:rFonts w:ascii="Calibri" w:eastAsia="Times New Roman" w:hAnsi="Calibri" w:cs="Calibri"/>
          <w:lang w:eastAsia="hr-HR"/>
        </w:rPr>
        <w:t>odgojno-obrazovnog  procesa</w:t>
      </w:r>
      <w:r>
        <w:rPr>
          <w:rFonts w:ascii="Calibri" w:eastAsia="Times New Roman" w:hAnsi="Calibri" w:cs="Calibri"/>
          <w:lang w:eastAsia="hr-HR"/>
        </w:rPr>
        <w:t xml:space="preserve"> </w:t>
      </w:r>
      <w:r w:rsidR="00B9379A" w:rsidRPr="00A925FE">
        <w:rPr>
          <w:rFonts w:ascii="Calibri" w:eastAsia="Times New Roman" w:hAnsi="Calibri" w:cs="Calibri"/>
          <w:lang w:eastAsia="hr-HR"/>
        </w:rPr>
        <w:t> </w:t>
      </w:r>
    </w:p>
    <w:p w14:paraId="07C178B4" w14:textId="4A39B81D" w:rsidR="00B9379A" w:rsidRPr="00A925FE" w:rsidRDefault="00B9379A" w:rsidP="00BC0059">
      <w:pPr>
        <w:numPr>
          <w:ilvl w:val="0"/>
          <w:numId w:val="23"/>
        </w:numPr>
        <w:spacing w:after="0" w:line="240" w:lineRule="auto"/>
        <w:jc w:val="both"/>
        <w:textAlignment w:val="baseline"/>
        <w:rPr>
          <w:rFonts w:ascii="Calibri" w:eastAsia="Times New Roman" w:hAnsi="Calibri" w:cs="Calibri"/>
          <w:lang w:eastAsia="hr-HR"/>
        </w:rPr>
      </w:pPr>
      <w:r w:rsidRPr="00A925FE">
        <w:rPr>
          <w:rFonts w:ascii="Calibri" w:eastAsia="Times New Roman" w:hAnsi="Calibri" w:cs="Calibri"/>
          <w:lang w:eastAsia="hr-HR"/>
        </w:rPr>
        <w:t>bez obzira na otežavajuće uvjete (</w:t>
      </w:r>
      <w:r w:rsidR="00352FFA">
        <w:rPr>
          <w:rFonts w:ascii="Calibri" w:eastAsia="Times New Roman" w:hAnsi="Calibri" w:cs="Calibri"/>
          <w:lang w:eastAsia="hr-HR"/>
        </w:rPr>
        <w:t>veličina s</w:t>
      </w:r>
      <w:r w:rsidRPr="00A925FE">
        <w:rPr>
          <w:rFonts w:ascii="Calibri" w:eastAsia="Times New Roman" w:hAnsi="Calibri" w:cs="Calibri"/>
          <w:lang w:eastAsia="hr-HR"/>
        </w:rPr>
        <w:t>obe dnevnog boravka),</w:t>
      </w:r>
      <w:r w:rsidR="00BC0059">
        <w:rPr>
          <w:rFonts w:ascii="Calibri" w:eastAsia="Times New Roman" w:hAnsi="Calibri" w:cs="Calibri"/>
          <w:lang w:eastAsia="hr-HR"/>
        </w:rPr>
        <w:t xml:space="preserve"> </w:t>
      </w:r>
      <w:r w:rsidRPr="00A925FE">
        <w:rPr>
          <w:rFonts w:ascii="Calibri" w:eastAsia="Times New Roman" w:hAnsi="Calibri" w:cs="Calibri"/>
          <w:lang w:eastAsia="hr-HR"/>
        </w:rPr>
        <w:t>prostorno-</w:t>
      </w:r>
      <w:r w:rsidR="00BC0059">
        <w:rPr>
          <w:rFonts w:ascii="Calibri" w:eastAsia="Times New Roman" w:hAnsi="Calibri" w:cs="Calibri"/>
          <w:lang w:eastAsia="hr-HR"/>
        </w:rPr>
        <w:t>materi</w:t>
      </w:r>
      <w:r w:rsidRPr="00A925FE">
        <w:rPr>
          <w:rFonts w:ascii="Calibri" w:eastAsia="Times New Roman" w:hAnsi="Calibri" w:cs="Calibri"/>
          <w:lang w:eastAsia="hr-HR"/>
        </w:rPr>
        <w:t>jalno </w:t>
      </w:r>
      <w:r w:rsidR="00BC0059">
        <w:rPr>
          <w:rFonts w:ascii="Calibri" w:eastAsia="Times New Roman" w:hAnsi="Calibri" w:cs="Calibri"/>
          <w:lang w:eastAsia="hr-HR"/>
        </w:rPr>
        <w:t xml:space="preserve">   </w:t>
      </w:r>
      <w:r w:rsidRPr="00A925FE">
        <w:rPr>
          <w:rFonts w:ascii="Calibri" w:eastAsia="Times New Roman" w:hAnsi="Calibri" w:cs="Calibri"/>
          <w:lang w:eastAsia="hr-HR"/>
        </w:rPr>
        <w:t>okruženje kreira</w:t>
      </w:r>
      <w:r w:rsidR="00352FFA">
        <w:rPr>
          <w:rFonts w:ascii="Calibri" w:eastAsia="Times New Roman" w:hAnsi="Calibri" w:cs="Calibri"/>
          <w:lang w:eastAsia="hr-HR"/>
        </w:rPr>
        <w:t>no je</w:t>
      </w:r>
      <w:r w:rsidRPr="00A925FE">
        <w:rPr>
          <w:rFonts w:ascii="Calibri" w:eastAsia="Times New Roman" w:hAnsi="Calibri" w:cs="Calibri"/>
          <w:lang w:eastAsia="hr-HR"/>
        </w:rPr>
        <w:t xml:space="preserve"> na način da su u sobi dnevnog boravka i </w:t>
      </w:r>
      <w:r w:rsidR="00515553">
        <w:rPr>
          <w:rFonts w:ascii="Calibri" w:eastAsia="Times New Roman" w:hAnsi="Calibri" w:cs="Calibri"/>
          <w:lang w:eastAsia="hr-HR"/>
        </w:rPr>
        <w:t xml:space="preserve"> </w:t>
      </w:r>
      <w:r w:rsidRPr="00A925FE">
        <w:rPr>
          <w:rFonts w:ascii="Calibri" w:eastAsia="Times New Roman" w:hAnsi="Calibri" w:cs="Calibri"/>
          <w:lang w:eastAsia="hr-HR"/>
        </w:rPr>
        <w:t xml:space="preserve">zajedničkom prostoru </w:t>
      </w:r>
      <w:r w:rsidR="00BC0059">
        <w:rPr>
          <w:rFonts w:ascii="Calibri" w:eastAsia="Times New Roman" w:hAnsi="Calibri" w:cs="Calibri"/>
          <w:lang w:eastAsia="hr-HR"/>
        </w:rPr>
        <w:t xml:space="preserve">          </w:t>
      </w:r>
      <w:r w:rsidRPr="00A925FE">
        <w:rPr>
          <w:rFonts w:ascii="Calibri" w:eastAsia="Times New Roman" w:hAnsi="Calibri" w:cs="Calibri"/>
          <w:lang w:eastAsia="hr-HR"/>
        </w:rPr>
        <w:t>ofor</w:t>
      </w:r>
      <w:r w:rsidR="00BC0059">
        <w:rPr>
          <w:rFonts w:ascii="Calibri" w:eastAsia="Times New Roman" w:hAnsi="Calibri" w:cs="Calibri"/>
          <w:lang w:eastAsia="hr-HR"/>
        </w:rPr>
        <w:t>m</w:t>
      </w:r>
      <w:r w:rsidRPr="00A925FE">
        <w:rPr>
          <w:rFonts w:ascii="Calibri" w:eastAsia="Times New Roman" w:hAnsi="Calibri" w:cs="Calibri"/>
          <w:lang w:eastAsia="hr-HR"/>
        </w:rPr>
        <w:t>ljeni centri koji su proizašli iz interesa djece (isti je, djetetu s teškoćama u razvoju  </w:t>
      </w:r>
      <w:r w:rsidR="00BC0059">
        <w:rPr>
          <w:rFonts w:ascii="Calibri" w:eastAsia="Times New Roman" w:hAnsi="Calibri" w:cs="Calibri"/>
          <w:lang w:eastAsia="hr-HR"/>
        </w:rPr>
        <w:t xml:space="preserve">  </w:t>
      </w:r>
      <w:r w:rsidRPr="00A925FE">
        <w:rPr>
          <w:rFonts w:ascii="Calibri" w:eastAsia="Times New Roman" w:hAnsi="Calibri" w:cs="Calibri"/>
          <w:lang w:eastAsia="hr-HR"/>
        </w:rPr>
        <w:t xml:space="preserve"> omogućio zadovoljavanje potrebe za igrom i razvojem)</w:t>
      </w:r>
    </w:p>
    <w:p w14:paraId="2440368F" w14:textId="7E7FBABF" w:rsidR="00B9379A" w:rsidRPr="00A925FE" w:rsidRDefault="00B9379A" w:rsidP="00D35017">
      <w:pPr>
        <w:numPr>
          <w:ilvl w:val="0"/>
          <w:numId w:val="23"/>
        </w:numPr>
        <w:spacing w:after="120" w:line="240" w:lineRule="auto"/>
        <w:jc w:val="both"/>
        <w:textAlignment w:val="baseline"/>
        <w:rPr>
          <w:rFonts w:ascii="Calibri" w:eastAsia="Times New Roman" w:hAnsi="Calibri" w:cs="Calibri"/>
          <w:lang w:eastAsia="hr-HR"/>
        </w:rPr>
      </w:pPr>
      <w:r w:rsidRPr="00A925FE">
        <w:rPr>
          <w:rFonts w:ascii="Calibri" w:eastAsia="Times New Roman" w:hAnsi="Calibri" w:cs="Calibri"/>
          <w:lang w:eastAsia="hr-HR"/>
        </w:rPr>
        <w:t xml:space="preserve">osiguravanja prostora prema načelima Montessori pedagogije (samostalnost, osjetilnost, </w:t>
      </w:r>
      <w:r w:rsidR="00057DF7">
        <w:rPr>
          <w:rFonts w:ascii="Calibri" w:eastAsia="Times New Roman" w:hAnsi="Calibri" w:cs="Calibri"/>
          <w:lang w:eastAsia="hr-HR"/>
        </w:rPr>
        <w:t xml:space="preserve">   </w:t>
      </w:r>
      <w:r w:rsidRPr="00A925FE">
        <w:rPr>
          <w:rFonts w:ascii="Calibri" w:eastAsia="Times New Roman" w:hAnsi="Calibri" w:cs="Calibri"/>
          <w:lang w:eastAsia="hr-HR"/>
        </w:rPr>
        <w:t>jezik, matematika, kozmički odgoj, glazba, likovnost i društvenost)</w:t>
      </w:r>
    </w:p>
    <w:p w14:paraId="4E79C305" w14:textId="77777777" w:rsidR="00B9379A" w:rsidRPr="00A925FE" w:rsidRDefault="00B9379A" w:rsidP="00B9379A">
      <w:pPr>
        <w:spacing w:after="0" w:line="240" w:lineRule="auto"/>
        <w:ind w:left="0" w:firstLine="0"/>
        <w:rPr>
          <w:rFonts w:ascii="Times New Roman" w:eastAsia="Times New Roman" w:hAnsi="Times New Roman" w:cs="Times New Roman"/>
          <w:sz w:val="24"/>
          <w:szCs w:val="24"/>
          <w:lang w:eastAsia="hr-HR"/>
        </w:rPr>
      </w:pPr>
    </w:p>
    <w:p w14:paraId="303B8410" w14:textId="77777777" w:rsidR="00B9379A" w:rsidRPr="00A925FE" w:rsidRDefault="00B9379A" w:rsidP="0007002A">
      <w:pPr>
        <w:spacing w:line="240" w:lineRule="auto"/>
        <w:ind w:left="0" w:firstLine="360"/>
        <w:jc w:val="both"/>
        <w:rPr>
          <w:rFonts w:ascii="Times New Roman" w:eastAsia="Times New Roman" w:hAnsi="Times New Roman" w:cs="Times New Roman"/>
          <w:sz w:val="24"/>
          <w:szCs w:val="24"/>
          <w:lang w:eastAsia="hr-HR"/>
        </w:rPr>
      </w:pPr>
      <w:r w:rsidRPr="00A925FE">
        <w:rPr>
          <w:rFonts w:ascii="Calibri" w:eastAsia="Times New Roman" w:hAnsi="Calibri" w:cs="Calibri"/>
          <w:b/>
          <w:bCs/>
          <w:lang w:eastAsia="hr-HR"/>
        </w:rPr>
        <w:t>MATERIJALNI I ORGANIZACIJSKI UVJETI RADA</w:t>
      </w:r>
    </w:p>
    <w:p w14:paraId="76462D34" w14:textId="529978A5" w:rsidR="00B9379A" w:rsidRPr="00A925FE" w:rsidRDefault="00B9379A" w:rsidP="00B9379A">
      <w:pPr>
        <w:spacing w:after="0" w:line="240" w:lineRule="auto"/>
        <w:ind w:left="0" w:firstLine="708"/>
        <w:jc w:val="both"/>
        <w:rPr>
          <w:rFonts w:ascii="Times New Roman" w:eastAsia="Times New Roman" w:hAnsi="Times New Roman" w:cs="Times New Roman"/>
          <w:sz w:val="24"/>
          <w:szCs w:val="24"/>
          <w:lang w:eastAsia="hr-HR"/>
        </w:rPr>
      </w:pPr>
      <w:r w:rsidRPr="00A925FE">
        <w:rPr>
          <w:rFonts w:ascii="Calibri" w:eastAsia="Times New Roman" w:hAnsi="Calibri" w:cs="Calibri"/>
          <w:lang w:eastAsia="hr-HR"/>
        </w:rPr>
        <w:t xml:space="preserve">Kvalitetno prostorno-materijalno okruženje treba promovirati vrijednosti na kojima se temelji Nacionalni kurikulum za rani i predškolski odgoj i obrazovanje, a to su: znanje, identitet, humanizam i tolerancija, odgovornost, autonomija i kreativnost (NKRPOO, 2025.).  Odgojitelji navode kako je uloga odgojitelja pri kreiranju prostorno-materijalnog </w:t>
      </w:r>
      <w:r w:rsidR="00BC262B">
        <w:rPr>
          <w:rFonts w:ascii="Calibri" w:eastAsia="Times New Roman" w:hAnsi="Calibri" w:cs="Calibri"/>
          <w:lang w:eastAsia="hr-HR"/>
        </w:rPr>
        <w:t>okruženja</w:t>
      </w:r>
      <w:r w:rsidRPr="00A925FE">
        <w:rPr>
          <w:rFonts w:ascii="Calibri" w:eastAsia="Times New Roman" w:hAnsi="Calibri" w:cs="Calibri"/>
          <w:lang w:eastAsia="hr-HR"/>
        </w:rPr>
        <w:t xml:space="preserve"> izuzetno važna. Da bi ono bilo kvalitetno i u službi cjelokupnog rasta i razvoja djece, važno je kontinuirano praćenje, promišljanje, djelovanje i </w:t>
      </w:r>
      <w:proofErr w:type="spellStart"/>
      <w:r w:rsidRPr="00A925FE">
        <w:rPr>
          <w:rFonts w:ascii="Calibri" w:eastAsia="Times New Roman" w:hAnsi="Calibri" w:cs="Calibri"/>
          <w:lang w:eastAsia="hr-HR"/>
        </w:rPr>
        <w:t>samovrednovanje</w:t>
      </w:r>
      <w:proofErr w:type="spellEnd"/>
      <w:r w:rsidRPr="00A925FE">
        <w:rPr>
          <w:rFonts w:ascii="Calibri" w:eastAsia="Times New Roman" w:hAnsi="Calibri" w:cs="Calibri"/>
          <w:lang w:eastAsia="hr-HR"/>
        </w:rPr>
        <w:t xml:space="preserve"> odgojno-obrazovnog procesa. Ono također utječe na kvalitetu interakcije dijete-dijete, dijete-odgojitelj, odgojitelj-dijete i odgojitelj-odgojitelj, kao i na suradnju s drugim dionicima Ustanove. Ovisno o dobi, u većini odgojnih skupina aktivni </w:t>
      </w:r>
      <w:proofErr w:type="spellStart"/>
      <w:r w:rsidRPr="00A925FE">
        <w:rPr>
          <w:rFonts w:ascii="Calibri" w:eastAsia="Times New Roman" w:hAnsi="Calibri" w:cs="Calibri"/>
          <w:lang w:eastAsia="hr-HR"/>
        </w:rPr>
        <w:t>sukreatori</w:t>
      </w:r>
      <w:proofErr w:type="spellEnd"/>
      <w:r w:rsidRPr="00A925FE">
        <w:rPr>
          <w:rFonts w:ascii="Calibri" w:eastAsia="Times New Roman" w:hAnsi="Calibri" w:cs="Calibri"/>
          <w:lang w:eastAsia="hr-HR"/>
        </w:rPr>
        <w:t xml:space="preserve"> </w:t>
      </w:r>
      <w:r w:rsidR="00515553">
        <w:rPr>
          <w:rFonts w:ascii="Calibri" w:eastAsia="Times New Roman" w:hAnsi="Calibri" w:cs="Calibri"/>
          <w:lang w:eastAsia="hr-HR"/>
        </w:rPr>
        <w:t xml:space="preserve"> </w:t>
      </w:r>
      <w:r w:rsidRPr="00A925FE">
        <w:rPr>
          <w:rFonts w:ascii="Calibri" w:eastAsia="Times New Roman" w:hAnsi="Calibri" w:cs="Calibri"/>
          <w:lang w:eastAsia="hr-HR"/>
        </w:rPr>
        <w:t xml:space="preserve">prostorno-materijalnog okruženja, npr. sobe dnevnog boravka (najčešće) su bila </w:t>
      </w:r>
      <w:r w:rsidR="000820F3">
        <w:rPr>
          <w:rFonts w:ascii="Calibri" w:eastAsia="Times New Roman" w:hAnsi="Calibri" w:cs="Calibri"/>
          <w:lang w:eastAsia="hr-HR"/>
        </w:rPr>
        <w:t xml:space="preserve">i </w:t>
      </w:r>
      <w:r w:rsidRPr="00A925FE">
        <w:rPr>
          <w:rFonts w:ascii="Calibri" w:eastAsia="Times New Roman" w:hAnsi="Calibri" w:cs="Calibri"/>
          <w:lang w:eastAsia="hr-HR"/>
        </w:rPr>
        <w:t xml:space="preserve">djeca. Oformljeni centri u sobi dnevnog boravka, </w:t>
      </w:r>
      <w:r w:rsidR="000820F3">
        <w:rPr>
          <w:rFonts w:ascii="Calibri" w:eastAsia="Times New Roman" w:hAnsi="Calibri" w:cs="Calibri"/>
          <w:lang w:eastAsia="hr-HR"/>
        </w:rPr>
        <w:t xml:space="preserve">zajedničkim prostorima </w:t>
      </w:r>
      <w:r w:rsidRPr="00A925FE">
        <w:rPr>
          <w:rFonts w:ascii="Calibri" w:eastAsia="Times New Roman" w:hAnsi="Calibri" w:cs="Calibri"/>
          <w:lang w:eastAsia="hr-HR"/>
        </w:rPr>
        <w:t>i na boravku na zraku omogućili su zadovolj</w:t>
      </w:r>
      <w:r w:rsidR="00926B82">
        <w:rPr>
          <w:rFonts w:ascii="Calibri" w:eastAsia="Times New Roman" w:hAnsi="Calibri" w:cs="Calibri"/>
          <w:lang w:eastAsia="hr-HR"/>
        </w:rPr>
        <w:t>enje</w:t>
      </w:r>
      <w:r w:rsidRPr="00A925FE">
        <w:rPr>
          <w:rFonts w:ascii="Calibri" w:eastAsia="Times New Roman" w:hAnsi="Calibri" w:cs="Calibri"/>
          <w:lang w:eastAsia="hr-HR"/>
        </w:rPr>
        <w:t xml:space="preserve"> potreba djece, ali i njihovih interesa</w:t>
      </w:r>
      <w:r w:rsidR="00BC262B">
        <w:rPr>
          <w:rFonts w:ascii="Calibri" w:eastAsia="Times New Roman" w:hAnsi="Calibri" w:cs="Calibri"/>
          <w:lang w:eastAsia="hr-HR"/>
        </w:rPr>
        <w:t>.</w:t>
      </w:r>
    </w:p>
    <w:p w14:paraId="7D412A75" w14:textId="77777777" w:rsidR="00B9379A" w:rsidRPr="00A925FE" w:rsidRDefault="00B9379A" w:rsidP="00B9379A">
      <w:pPr>
        <w:spacing w:after="0" w:line="240" w:lineRule="auto"/>
        <w:ind w:left="0" w:firstLine="0"/>
        <w:rPr>
          <w:rFonts w:ascii="Times New Roman" w:eastAsia="Times New Roman" w:hAnsi="Times New Roman" w:cs="Times New Roman"/>
          <w:sz w:val="24"/>
          <w:szCs w:val="24"/>
          <w:lang w:eastAsia="hr-HR"/>
        </w:rPr>
      </w:pPr>
    </w:p>
    <w:p w14:paraId="4806D366" w14:textId="77777777" w:rsidR="00B9379A" w:rsidRPr="00A925FE" w:rsidRDefault="00B9379A" w:rsidP="00515553">
      <w:pPr>
        <w:spacing w:after="0" w:line="240" w:lineRule="auto"/>
        <w:ind w:left="0" w:firstLine="0"/>
        <w:jc w:val="both"/>
        <w:rPr>
          <w:rFonts w:ascii="Times New Roman" w:eastAsia="Times New Roman" w:hAnsi="Times New Roman" w:cs="Times New Roman"/>
          <w:sz w:val="24"/>
          <w:szCs w:val="24"/>
          <w:lang w:eastAsia="hr-HR"/>
        </w:rPr>
      </w:pPr>
      <w:r w:rsidRPr="00A925FE">
        <w:rPr>
          <w:rFonts w:ascii="Calibri" w:eastAsia="Times New Roman" w:hAnsi="Calibri" w:cs="Calibri"/>
          <w:b/>
          <w:bCs/>
          <w:lang w:eastAsia="hr-HR"/>
        </w:rPr>
        <w:t>Soba dnevnog boravka</w:t>
      </w:r>
    </w:p>
    <w:p w14:paraId="48E8C480" w14:textId="63519841" w:rsidR="00B9379A" w:rsidRPr="00A925FE" w:rsidRDefault="00B9379A" w:rsidP="00515553">
      <w:pPr>
        <w:shd w:val="clear" w:color="auto" w:fill="FFFFFF"/>
        <w:spacing w:after="0" w:line="240" w:lineRule="auto"/>
        <w:ind w:left="0" w:firstLine="0"/>
        <w:jc w:val="both"/>
        <w:rPr>
          <w:rFonts w:ascii="Times New Roman" w:eastAsia="Times New Roman" w:hAnsi="Times New Roman" w:cs="Times New Roman"/>
          <w:sz w:val="24"/>
          <w:szCs w:val="24"/>
          <w:lang w:eastAsia="hr-HR"/>
        </w:rPr>
      </w:pPr>
      <w:r w:rsidRPr="00A925FE">
        <w:rPr>
          <w:rFonts w:ascii="Calibri" w:eastAsia="Times New Roman" w:hAnsi="Calibri" w:cs="Calibri"/>
          <w:u w:val="single"/>
          <w:lang w:eastAsia="hr-HR"/>
        </w:rPr>
        <w:t>Iskazano zadovoljstvo odgojitelja/nestručn</w:t>
      </w:r>
      <w:r w:rsidR="00524F7B">
        <w:rPr>
          <w:rFonts w:ascii="Calibri" w:eastAsia="Times New Roman" w:hAnsi="Calibri" w:cs="Calibri"/>
          <w:u w:val="single"/>
          <w:lang w:eastAsia="hr-HR"/>
        </w:rPr>
        <w:t>ih</w:t>
      </w:r>
      <w:r w:rsidRPr="00A925FE">
        <w:rPr>
          <w:rFonts w:ascii="Calibri" w:eastAsia="Times New Roman" w:hAnsi="Calibri" w:cs="Calibri"/>
          <w:u w:val="single"/>
          <w:lang w:eastAsia="hr-HR"/>
        </w:rPr>
        <w:t xml:space="preserve"> zamjen</w:t>
      </w:r>
      <w:r w:rsidR="00524F7B">
        <w:rPr>
          <w:rFonts w:ascii="Calibri" w:eastAsia="Times New Roman" w:hAnsi="Calibri" w:cs="Calibri"/>
          <w:u w:val="single"/>
          <w:lang w:eastAsia="hr-HR"/>
        </w:rPr>
        <w:t>a</w:t>
      </w:r>
      <w:r w:rsidRPr="00A925FE">
        <w:rPr>
          <w:rFonts w:ascii="Calibri" w:eastAsia="Times New Roman" w:hAnsi="Calibri" w:cs="Calibri"/>
          <w:u w:val="single"/>
          <w:lang w:eastAsia="hr-HR"/>
        </w:rPr>
        <w:t xml:space="preserve"> je: </w:t>
      </w:r>
    </w:p>
    <w:p w14:paraId="4324E2BA" w14:textId="789A4DFE" w:rsidR="003C1E27" w:rsidRDefault="00B9379A" w:rsidP="00515553">
      <w:pPr>
        <w:numPr>
          <w:ilvl w:val="0"/>
          <w:numId w:val="24"/>
        </w:numPr>
        <w:shd w:val="clear" w:color="auto" w:fill="FFFFFF"/>
        <w:spacing w:after="0" w:line="240" w:lineRule="auto"/>
        <w:jc w:val="both"/>
        <w:textAlignment w:val="baseline"/>
        <w:rPr>
          <w:rFonts w:ascii="Calibri" w:eastAsia="Times New Roman" w:hAnsi="Calibri" w:cs="Calibri"/>
          <w:lang w:eastAsia="hr-HR"/>
        </w:rPr>
      </w:pPr>
      <w:r w:rsidRPr="00A925FE">
        <w:rPr>
          <w:rFonts w:ascii="Calibri" w:eastAsia="Times New Roman" w:hAnsi="Calibri" w:cs="Calibri"/>
          <w:lang w:eastAsia="hr-HR"/>
        </w:rPr>
        <w:t xml:space="preserve">veličinom sobe dnevnog boravka, organiziranošću i raspodjelom centara </w:t>
      </w:r>
      <w:r w:rsidR="00BC0059">
        <w:rPr>
          <w:rFonts w:ascii="Calibri" w:eastAsia="Times New Roman" w:hAnsi="Calibri" w:cs="Calibri"/>
          <w:lang w:eastAsia="hr-HR"/>
        </w:rPr>
        <w:t xml:space="preserve">u </w:t>
      </w:r>
      <w:r w:rsidRPr="00A925FE">
        <w:rPr>
          <w:rFonts w:ascii="Calibri" w:eastAsia="Times New Roman" w:hAnsi="Calibri" w:cs="Calibri"/>
          <w:lang w:eastAsia="hr-HR"/>
        </w:rPr>
        <w:t xml:space="preserve">sobi dnevnog </w:t>
      </w:r>
      <w:r w:rsidR="00515553">
        <w:rPr>
          <w:rFonts w:ascii="Calibri" w:eastAsia="Times New Roman" w:hAnsi="Calibri" w:cs="Calibri"/>
          <w:lang w:eastAsia="hr-HR"/>
        </w:rPr>
        <w:t xml:space="preserve"> </w:t>
      </w:r>
      <w:r w:rsidR="00BC0059">
        <w:rPr>
          <w:rFonts w:ascii="Calibri" w:eastAsia="Times New Roman" w:hAnsi="Calibri" w:cs="Calibri"/>
          <w:lang w:eastAsia="hr-HR"/>
        </w:rPr>
        <w:t xml:space="preserve">   </w:t>
      </w:r>
      <w:r w:rsidRPr="00A925FE">
        <w:rPr>
          <w:rFonts w:ascii="Calibri" w:eastAsia="Times New Roman" w:hAnsi="Calibri" w:cs="Calibri"/>
          <w:lang w:eastAsia="hr-HR"/>
        </w:rPr>
        <w:t>boravka</w:t>
      </w:r>
    </w:p>
    <w:p w14:paraId="18D23475" w14:textId="4AC5C53A" w:rsidR="003C1E27" w:rsidRDefault="00B9379A" w:rsidP="00515553">
      <w:pPr>
        <w:numPr>
          <w:ilvl w:val="0"/>
          <w:numId w:val="24"/>
        </w:numPr>
        <w:shd w:val="clear" w:color="auto" w:fill="FFFFFF"/>
        <w:spacing w:after="0" w:line="240" w:lineRule="auto"/>
        <w:jc w:val="both"/>
        <w:textAlignment w:val="baseline"/>
        <w:rPr>
          <w:rFonts w:ascii="Calibri" w:eastAsia="Times New Roman" w:hAnsi="Calibri" w:cs="Calibri"/>
          <w:lang w:eastAsia="hr-HR"/>
        </w:rPr>
      </w:pPr>
      <w:r w:rsidRPr="00A925FE">
        <w:rPr>
          <w:rFonts w:ascii="Calibri" w:eastAsia="Times New Roman" w:hAnsi="Calibri" w:cs="Calibri"/>
          <w:lang w:eastAsia="hr-HR"/>
        </w:rPr>
        <w:t>prostorom koji potiče dječju samostalnost, kreativnost, istraživačko ponašanje i suradnju</w:t>
      </w:r>
      <w:r w:rsidR="003C1E27">
        <w:rPr>
          <w:rFonts w:ascii="Calibri" w:eastAsia="Times New Roman" w:hAnsi="Calibri" w:cs="Calibri"/>
          <w:lang w:eastAsia="hr-HR"/>
        </w:rPr>
        <w:t xml:space="preserve">,  </w:t>
      </w:r>
      <w:r w:rsidRPr="00A925FE">
        <w:rPr>
          <w:rFonts w:ascii="Calibri" w:eastAsia="Times New Roman" w:hAnsi="Calibri" w:cs="Calibri"/>
          <w:lang w:eastAsia="hr-HR"/>
        </w:rPr>
        <w:t xml:space="preserve"> koj</w:t>
      </w:r>
      <w:r w:rsidR="003C1E27">
        <w:rPr>
          <w:rFonts w:ascii="Calibri" w:eastAsia="Times New Roman" w:hAnsi="Calibri" w:cs="Calibri"/>
          <w:lang w:eastAsia="hr-HR"/>
        </w:rPr>
        <w:t>i</w:t>
      </w:r>
      <w:r w:rsidRPr="00A925FE">
        <w:rPr>
          <w:rFonts w:ascii="Calibri" w:eastAsia="Times New Roman" w:hAnsi="Calibri" w:cs="Calibri"/>
          <w:lang w:eastAsia="hr-HR"/>
        </w:rPr>
        <w:t xml:space="preserve"> omogućava prezentaciju provedenih aktivnosti (plakati, likovni radovi,</w:t>
      </w:r>
      <w:r w:rsidR="003C1E27">
        <w:rPr>
          <w:rFonts w:ascii="Calibri" w:eastAsia="Times New Roman" w:hAnsi="Calibri" w:cs="Calibri"/>
          <w:lang w:eastAsia="hr-HR"/>
        </w:rPr>
        <w:t xml:space="preserve"> maketa</w:t>
      </w:r>
      <w:r w:rsidRPr="00A925FE">
        <w:rPr>
          <w:rFonts w:ascii="Calibri" w:eastAsia="Times New Roman" w:hAnsi="Calibri" w:cs="Calibri"/>
          <w:lang w:eastAsia="hr-HR"/>
        </w:rPr>
        <w:t>…),</w:t>
      </w:r>
      <w:r w:rsidR="003C1E27">
        <w:rPr>
          <w:rFonts w:ascii="Calibri" w:eastAsia="Times New Roman" w:hAnsi="Calibri" w:cs="Calibri"/>
          <w:lang w:eastAsia="hr-HR"/>
        </w:rPr>
        <w:t xml:space="preserve"> </w:t>
      </w:r>
      <w:r w:rsidRPr="00A925FE">
        <w:rPr>
          <w:rFonts w:ascii="Calibri" w:eastAsia="Times New Roman" w:hAnsi="Calibri" w:cs="Calibri"/>
          <w:lang w:eastAsia="hr-HR"/>
        </w:rPr>
        <w:t xml:space="preserve">provedbu </w:t>
      </w:r>
      <w:proofErr w:type="spellStart"/>
      <w:r w:rsidRPr="00A925FE">
        <w:rPr>
          <w:rFonts w:ascii="Calibri" w:eastAsia="Times New Roman" w:hAnsi="Calibri" w:cs="Calibri"/>
          <w:lang w:eastAsia="hr-HR"/>
        </w:rPr>
        <w:t>samoinicirajućih</w:t>
      </w:r>
      <w:proofErr w:type="spellEnd"/>
      <w:r w:rsidRPr="00A925FE">
        <w:rPr>
          <w:rFonts w:ascii="Calibri" w:eastAsia="Times New Roman" w:hAnsi="Calibri" w:cs="Calibri"/>
          <w:lang w:eastAsia="hr-HR"/>
        </w:rPr>
        <w:t xml:space="preserve"> i </w:t>
      </w:r>
      <w:proofErr w:type="spellStart"/>
      <w:r w:rsidRPr="00A925FE">
        <w:rPr>
          <w:rFonts w:ascii="Calibri" w:eastAsia="Times New Roman" w:hAnsi="Calibri" w:cs="Calibri"/>
          <w:lang w:eastAsia="hr-HR"/>
        </w:rPr>
        <w:t>samoorganizirajućih</w:t>
      </w:r>
      <w:proofErr w:type="spellEnd"/>
      <w:r w:rsidRPr="00A925FE">
        <w:rPr>
          <w:rFonts w:ascii="Calibri" w:eastAsia="Times New Roman" w:hAnsi="Calibri" w:cs="Calibri"/>
          <w:lang w:eastAsia="hr-HR"/>
        </w:rPr>
        <w:t xml:space="preserve"> igara i aktivnosti</w:t>
      </w:r>
    </w:p>
    <w:p w14:paraId="24C7312D" w14:textId="0997D580" w:rsidR="00B9379A" w:rsidRPr="00A925FE" w:rsidRDefault="003C1E27" w:rsidP="00515553">
      <w:pPr>
        <w:numPr>
          <w:ilvl w:val="0"/>
          <w:numId w:val="24"/>
        </w:numPr>
        <w:shd w:val="clear" w:color="auto" w:fill="FFFFFF"/>
        <w:spacing w:after="0" w:line="240" w:lineRule="auto"/>
        <w:jc w:val="both"/>
        <w:textAlignment w:val="baseline"/>
        <w:rPr>
          <w:rFonts w:ascii="Calibri" w:eastAsia="Times New Roman" w:hAnsi="Calibri" w:cs="Calibri"/>
          <w:lang w:eastAsia="hr-HR"/>
        </w:rPr>
      </w:pPr>
      <w:r>
        <w:rPr>
          <w:rFonts w:ascii="Calibri" w:eastAsia="Times New Roman" w:hAnsi="Calibri" w:cs="Calibri"/>
          <w:lang w:eastAsia="hr-HR"/>
        </w:rPr>
        <w:t xml:space="preserve">prostorom koji potiče </w:t>
      </w:r>
      <w:r w:rsidR="00B9379A" w:rsidRPr="00A925FE">
        <w:rPr>
          <w:rFonts w:ascii="Calibri" w:eastAsia="Times New Roman" w:hAnsi="Calibri" w:cs="Calibri"/>
          <w:lang w:eastAsia="hr-HR"/>
        </w:rPr>
        <w:t>socijal</w:t>
      </w:r>
      <w:r>
        <w:rPr>
          <w:rFonts w:ascii="Calibri" w:eastAsia="Times New Roman" w:hAnsi="Calibri" w:cs="Calibri"/>
          <w:lang w:eastAsia="hr-HR"/>
        </w:rPr>
        <w:t>nu</w:t>
      </w:r>
      <w:r w:rsidR="00B9379A" w:rsidRPr="00A925FE">
        <w:rPr>
          <w:rFonts w:ascii="Calibri" w:eastAsia="Times New Roman" w:hAnsi="Calibri" w:cs="Calibri"/>
          <w:lang w:eastAsia="hr-HR"/>
        </w:rPr>
        <w:t xml:space="preserve"> interakcij</w:t>
      </w:r>
      <w:r>
        <w:rPr>
          <w:rFonts w:ascii="Calibri" w:eastAsia="Times New Roman" w:hAnsi="Calibri" w:cs="Calibri"/>
          <w:lang w:eastAsia="hr-HR"/>
        </w:rPr>
        <w:t>u</w:t>
      </w:r>
      <w:r w:rsidR="00B9379A" w:rsidRPr="00A925FE">
        <w:rPr>
          <w:rFonts w:ascii="Calibri" w:eastAsia="Times New Roman" w:hAnsi="Calibri" w:cs="Calibri"/>
          <w:lang w:eastAsia="hr-HR"/>
        </w:rPr>
        <w:t xml:space="preserve"> među djecom, jasnom strukturom sobe dnevnog boravka/zajedničkog prostora te prepoznatljivosti istih</w:t>
      </w:r>
    </w:p>
    <w:p w14:paraId="08B65A8D" w14:textId="77777777" w:rsidR="00B9379A" w:rsidRPr="00A925FE" w:rsidRDefault="00B9379A" w:rsidP="00515553">
      <w:pPr>
        <w:numPr>
          <w:ilvl w:val="0"/>
          <w:numId w:val="24"/>
        </w:numPr>
        <w:shd w:val="clear" w:color="auto" w:fill="FFFFFF"/>
        <w:spacing w:after="0" w:line="240" w:lineRule="auto"/>
        <w:jc w:val="both"/>
        <w:textAlignment w:val="baseline"/>
        <w:rPr>
          <w:rFonts w:ascii="Calibri" w:eastAsia="Times New Roman" w:hAnsi="Calibri" w:cs="Calibri"/>
          <w:lang w:eastAsia="hr-HR"/>
        </w:rPr>
      </w:pPr>
      <w:r w:rsidRPr="00A925FE">
        <w:rPr>
          <w:rFonts w:ascii="Calibri" w:eastAsia="Times New Roman" w:hAnsi="Calibri" w:cs="Calibri"/>
          <w:lang w:eastAsia="hr-HR"/>
        </w:rPr>
        <w:t>količinom neoblikovanog, prirodnog materijala i didaktičkih igara</w:t>
      </w:r>
    </w:p>
    <w:p w14:paraId="56BC8679" w14:textId="6BF2A790" w:rsidR="00B9379A" w:rsidRPr="00A925FE" w:rsidRDefault="00B9379A" w:rsidP="00515553">
      <w:pPr>
        <w:numPr>
          <w:ilvl w:val="0"/>
          <w:numId w:val="24"/>
        </w:numPr>
        <w:shd w:val="clear" w:color="auto" w:fill="FFFFFF"/>
        <w:spacing w:after="0" w:line="240" w:lineRule="auto"/>
        <w:jc w:val="both"/>
        <w:textAlignment w:val="baseline"/>
        <w:rPr>
          <w:rFonts w:ascii="Calibri" w:eastAsia="Times New Roman" w:hAnsi="Calibri" w:cs="Calibri"/>
          <w:lang w:eastAsia="hr-HR"/>
        </w:rPr>
      </w:pPr>
      <w:r w:rsidRPr="00A925FE">
        <w:rPr>
          <w:rFonts w:ascii="Calibri" w:eastAsia="Times New Roman" w:hAnsi="Calibri" w:cs="Calibri"/>
          <w:lang w:eastAsia="hr-HR"/>
        </w:rPr>
        <w:t>veličinom sobe dnevnog boravka bez obzira na izazov (soba dnevnog boravka koja se nalazila na katu</w:t>
      </w:r>
      <w:r w:rsidR="00BC0059">
        <w:rPr>
          <w:rFonts w:ascii="Calibri" w:eastAsia="Times New Roman" w:hAnsi="Calibri" w:cs="Calibri"/>
          <w:lang w:eastAsia="hr-HR"/>
        </w:rPr>
        <w:t xml:space="preserve"> - </w:t>
      </w:r>
      <w:r w:rsidRPr="00A925FE">
        <w:rPr>
          <w:rFonts w:ascii="Calibri" w:eastAsia="Times New Roman" w:hAnsi="Calibri" w:cs="Calibri"/>
          <w:lang w:eastAsia="hr-HR"/>
        </w:rPr>
        <w:t>dogovorena</w:t>
      </w:r>
      <w:r w:rsidR="003C1E27">
        <w:rPr>
          <w:rFonts w:ascii="Calibri" w:eastAsia="Times New Roman" w:hAnsi="Calibri" w:cs="Calibri"/>
          <w:lang w:eastAsia="hr-HR"/>
        </w:rPr>
        <w:t xml:space="preserve"> su</w:t>
      </w:r>
      <w:r w:rsidRPr="00A925FE">
        <w:rPr>
          <w:rFonts w:ascii="Calibri" w:eastAsia="Times New Roman" w:hAnsi="Calibri" w:cs="Calibri"/>
          <w:lang w:eastAsia="hr-HR"/>
        </w:rPr>
        <w:t xml:space="preserve"> pravila s djecom</w:t>
      </w:r>
      <w:r w:rsidR="00BC0059">
        <w:rPr>
          <w:rFonts w:ascii="Calibri" w:eastAsia="Times New Roman" w:hAnsi="Calibri" w:cs="Calibri"/>
          <w:lang w:eastAsia="hr-HR"/>
        </w:rPr>
        <w:t>,</w:t>
      </w:r>
      <w:r w:rsidR="003C1E27">
        <w:rPr>
          <w:rFonts w:ascii="Calibri" w:eastAsia="Times New Roman" w:hAnsi="Calibri" w:cs="Calibri"/>
          <w:lang w:eastAsia="hr-HR"/>
        </w:rPr>
        <w:t xml:space="preserve"> koja su </w:t>
      </w:r>
      <w:r w:rsidRPr="00A925FE">
        <w:rPr>
          <w:rFonts w:ascii="Calibri" w:eastAsia="Times New Roman" w:hAnsi="Calibri" w:cs="Calibri"/>
          <w:lang w:eastAsia="hr-HR"/>
        </w:rPr>
        <w:t xml:space="preserve">rezultirala prihvaćanjem i izvrsnim </w:t>
      </w:r>
      <w:r w:rsidR="00515553">
        <w:rPr>
          <w:rFonts w:ascii="Calibri" w:eastAsia="Times New Roman" w:hAnsi="Calibri" w:cs="Calibri"/>
          <w:lang w:eastAsia="hr-HR"/>
        </w:rPr>
        <w:t xml:space="preserve">           </w:t>
      </w:r>
      <w:r w:rsidRPr="00A925FE">
        <w:rPr>
          <w:rFonts w:ascii="Calibri" w:eastAsia="Times New Roman" w:hAnsi="Calibri" w:cs="Calibri"/>
          <w:lang w:eastAsia="hr-HR"/>
        </w:rPr>
        <w:t>snalaženjem posebice mlađe djece (tri godine) prilikom uspinjanja i spuštanja niz stepenice</w:t>
      </w:r>
      <w:r w:rsidR="00BC0059">
        <w:rPr>
          <w:rFonts w:ascii="Calibri" w:eastAsia="Times New Roman" w:hAnsi="Calibri" w:cs="Calibri"/>
          <w:lang w:eastAsia="hr-HR"/>
        </w:rPr>
        <w:t>)</w:t>
      </w:r>
    </w:p>
    <w:p w14:paraId="197FB317" w14:textId="5DC21BA6" w:rsidR="00B9379A" w:rsidRPr="00A925FE" w:rsidRDefault="00B9379A" w:rsidP="00515553">
      <w:pPr>
        <w:numPr>
          <w:ilvl w:val="0"/>
          <w:numId w:val="24"/>
        </w:numPr>
        <w:shd w:val="clear" w:color="auto" w:fill="FFFFFF"/>
        <w:spacing w:after="0" w:line="240" w:lineRule="auto"/>
        <w:jc w:val="both"/>
        <w:textAlignment w:val="baseline"/>
        <w:rPr>
          <w:rFonts w:ascii="Calibri" w:eastAsia="Times New Roman" w:hAnsi="Calibri" w:cs="Calibri"/>
          <w:lang w:eastAsia="hr-HR"/>
        </w:rPr>
      </w:pPr>
      <w:r w:rsidRPr="00A925FE">
        <w:rPr>
          <w:rFonts w:ascii="Calibri" w:eastAsia="Times New Roman" w:hAnsi="Calibri" w:cs="Calibri"/>
          <w:lang w:eastAsia="hr-HR"/>
        </w:rPr>
        <w:t xml:space="preserve">veličinom sobe dnevnog boravka koji omogućava slobodno i neometano kretanje djece te količinom vlastito izrađenih poticaja koji su korišteni u radu, a u skladu su s Montessori  </w:t>
      </w:r>
      <w:r w:rsidR="00BC0059">
        <w:rPr>
          <w:rFonts w:ascii="Calibri" w:eastAsia="Times New Roman" w:hAnsi="Calibri" w:cs="Calibri"/>
          <w:lang w:eastAsia="hr-HR"/>
        </w:rPr>
        <w:t xml:space="preserve">         </w:t>
      </w:r>
      <w:r w:rsidRPr="00A925FE">
        <w:rPr>
          <w:rFonts w:ascii="Calibri" w:eastAsia="Times New Roman" w:hAnsi="Calibri" w:cs="Calibri"/>
          <w:lang w:eastAsia="hr-HR"/>
        </w:rPr>
        <w:t>načelima</w:t>
      </w:r>
    </w:p>
    <w:p w14:paraId="530638BE" w14:textId="77777777" w:rsidR="00B9379A" w:rsidRDefault="00B9379A" w:rsidP="00515553">
      <w:pPr>
        <w:numPr>
          <w:ilvl w:val="0"/>
          <w:numId w:val="24"/>
        </w:numPr>
        <w:shd w:val="clear" w:color="auto" w:fill="FFFFFF"/>
        <w:spacing w:after="0" w:line="240" w:lineRule="auto"/>
        <w:jc w:val="both"/>
        <w:textAlignment w:val="baseline"/>
        <w:rPr>
          <w:rFonts w:ascii="Calibri" w:eastAsia="Times New Roman" w:hAnsi="Calibri" w:cs="Calibri"/>
          <w:lang w:eastAsia="hr-HR"/>
        </w:rPr>
      </w:pPr>
      <w:r w:rsidRPr="00A925FE">
        <w:rPr>
          <w:rFonts w:ascii="Calibri" w:eastAsia="Times New Roman" w:hAnsi="Calibri" w:cs="Calibri"/>
          <w:lang w:eastAsia="hr-HR"/>
        </w:rPr>
        <w:t>suradnjom s odgojiteljicama kvarta</w:t>
      </w:r>
    </w:p>
    <w:p w14:paraId="16341C3F" w14:textId="77777777" w:rsidR="003C1E27" w:rsidRDefault="003C1E27" w:rsidP="00515553">
      <w:pPr>
        <w:shd w:val="clear" w:color="auto" w:fill="FFFFFF"/>
        <w:spacing w:after="0" w:line="240" w:lineRule="auto"/>
        <w:ind w:left="720" w:firstLine="0"/>
        <w:jc w:val="both"/>
        <w:textAlignment w:val="baseline"/>
        <w:rPr>
          <w:rFonts w:ascii="Calibri" w:eastAsia="Times New Roman" w:hAnsi="Calibri" w:cs="Calibri"/>
          <w:lang w:eastAsia="hr-HR"/>
        </w:rPr>
      </w:pPr>
    </w:p>
    <w:p w14:paraId="06A3B681" w14:textId="77777777" w:rsidR="003C1E27" w:rsidRPr="00A925FE" w:rsidRDefault="003C1E27" w:rsidP="003C1E27">
      <w:pPr>
        <w:shd w:val="clear" w:color="auto" w:fill="FFFFFF"/>
        <w:spacing w:after="0" w:line="240" w:lineRule="auto"/>
        <w:ind w:left="720" w:firstLine="0"/>
        <w:textAlignment w:val="baseline"/>
        <w:rPr>
          <w:rFonts w:ascii="Calibri" w:eastAsia="Times New Roman" w:hAnsi="Calibri" w:cs="Calibri"/>
          <w:lang w:eastAsia="hr-HR"/>
        </w:rPr>
      </w:pPr>
    </w:p>
    <w:p w14:paraId="30BBC47D" w14:textId="77777777" w:rsidR="00B9379A" w:rsidRPr="00A925FE" w:rsidRDefault="00B9379A" w:rsidP="00B9379A">
      <w:pPr>
        <w:shd w:val="clear" w:color="auto" w:fill="FFFFFF"/>
        <w:spacing w:after="0" w:line="240" w:lineRule="auto"/>
        <w:ind w:left="0" w:firstLine="0"/>
        <w:rPr>
          <w:rFonts w:ascii="Times New Roman" w:eastAsia="Times New Roman" w:hAnsi="Times New Roman" w:cs="Times New Roman"/>
          <w:sz w:val="24"/>
          <w:szCs w:val="24"/>
          <w:lang w:eastAsia="hr-HR"/>
        </w:rPr>
      </w:pPr>
    </w:p>
    <w:p w14:paraId="2E6DC5BB" w14:textId="77777777" w:rsidR="00B9379A" w:rsidRPr="00A925FE" w:rsidRDefault="00B9379A" w:rsidP="00B9379A">
      <w:pPr>
        <w:shd w:val="clear" w:color="auto" w:fill="FFFFFF"/>
        <w:spacing w:after="0" w:line="240" w:lineRule="auto"/>
        <w:ind w:left="0" w:firstLine="0"/>
        <w:rPr>
          <w:rFonts w:ascii="Times New Roman" w:eastAsia="Times New Roman" w:hAnsi="Times New Roman" w:cs="Times New Roman"/>
          <w:sz w:val="24"/>
          <w:szCs w:val="24"/>
          <w:lang w:eastAsia="hr-HR"/>
        </w:rPr>
      </w:pPr>
      <w:r w:rsidRPr="00A925FE">
        <w:rPr>
          <w:rFonts w:ascii="Calibri" w:eastAsia="Times New Roman" w:hAnsi="Calibri" w:cs="Calibri"/>
          <w:u w:val="single"/>
          <w:lang w:eastAsia="hr-HR"/>
        </w:rPr>
        <w:t>Odgojitelji/nestručne zamjene iskazuju potrebu za:</w:t>
      </w:r>
    </w:p>
    <w:p w14:paraId="44475400" w14:textId="77777777" w:rsidR="00B9379A" w:rsidRPr="00A925FE" w:rsidRDefault="00B9379A" w:rsidP="00D35017">
      <w:pPr>
        <w:numPr>
          <w:ilvl w:val="0"/>
          <w:numId w:val="25"/>
        </w:numPr>
        <w:shd w:val="clear" w:color="auto" w:fill="FFFFFF"/>
        <w:spacing w:after="0" w:line="240" w:lineRule="auto"/>
        <w:textAlignment w:val="baseline"/>
        <w:rPr>
          <w:rFonts w:ascii="Calibri" w:eastAsia="Times New Roman" w:hAnsi="Calibri" w:cs="Calibri"/>
          <w:lang w:eastAsia="hr-HR"/>
        </w:rPr>
      </w:pPr>
      <w:r w:rsidRPr="00A925FE">
        <w:rPr>
          <w:rFonts w:ascii="Calibri" w:eastAsia="Times New Roman" w:hAnsi="Calibri" w:cs="Calibri"/>
          <w:lang w:eastAsia="hr-HR"/>
        </w:rPr>
        <w:t>fleksibilnošću odgojitelja/nestručne zamjene pri kreiranju centara u sobi dnevnog boravka kako bi se osigurali uvjeti za kvalitetan dnevni odmor</w:t>
      </w:r>
    </w:p>
    <w:p w14:paraId="69FABAA4" w14:textId="77777777" w:rsidR="00634AFC" w:rsidRDefault="00B9379A" w:rsidP="00D35017">
      <w:pPr>
        <w:numPr>
          <w:ilvl w:val="0"/>
          <w:numId w:val="25"/>
        </w:numPr>
        <w:shd w:val="clear" w:color="auto" w:fill="FFFFFF"/>
        <w:spacing w:after="0" w:line="240" w:lineRule="auto"/>
        <w:textAlignment w:val="baseline"/>
        <w:rPr>
          <w:rFonts w:ascii="Calibri" w:eastAsia="Times New Roman" w:hAnsi="Calibri" w:cs="Calibri"/>
          <w:lang w:eastAsia="hr-HR"/>
        </w:rPr>
      </w:pPr>
      <w:r w:rsidRPr="00A925FE">
        <w:rPr>
          <w:rFonts w:ascii="Calibri" w:eastAsia="Times New Roman" w:hAnsi="Calibri" w:cs="Calibri"/>
          <w:lang w:eastAsia="hr-HR"/>
        </w:rPr>
        <w:t>pronalaženjem rješenja ka smanjenju akustike</w:t>
      </w:r>
      <w:r w:rsidR="00634AFC">
        <w:rPr>
          <w:rFonts w:ascii="Calibri" w:eastAsia="Times New Roman" w:hAnsi="Calibri" w:cs="Calibri"/>
          <w:lang w:eastAsia="hr-HR"/>
        </w:rPr>
        <w:t xml:space="preserve"> u dvije sobe dnevnog boravka</w:t>
      </w:r>
    </w:p>
    <w:p w14:paraId="7F6E5F42" w14:textId="5F6ED5FF" w:rsidR="00B9379A" w:rsidRPr="00A925FE" w:rsidRDefault="00B9379A" w:rsidP="00D35017">
      <w:pPr>
        <w:numPr>
          <w:ilvl w:val="0"/>
          <w:numId w:val="25"/>
        </w:numPr>
        <w:shd w:val="clear" w:color="auto" w:fill="FFFFFF"/>
        <w:spacing w:after="0" w:line="240" w:lineRule="auto"/>
        <w:textAlignment w:val="baseline"/>
        <w:rPr>
          <w:rFonts w:ascii="Calibri" w:eastAsia="Times New Roman" w:hAnsi="Calibri" w:cs="Calibri"/>
          <w:lang w:eastAsia="hr-HR"/>
        </w:rPr>
      </w:pPr>
      <w:r w:rsidRPr="00A925FE">
        <w:rPr>
          <w:rFonts w:ascii="Calibri" w:eastAsia="Times New Roman" w:hAnsi="Calibri" w:cs="Calibri"/>
          <w:lang w:eastAsia="hr-HR"/>
        </w:rPr>
        <w:t>zamjen</w:t>
      </w:r>
      <w:r w:rsidR="00634AFC">
        <w:rPr>
          <w:rFonts w:ascii="Calibri" w:eastAsia="Times New Roman" w:hAnsi="Calibri" w:cs="Calibri"/>
          <w:lang w:eastAsia="hr-HR"/>
        </w:rPr>
        <w:t>om</w:t>
      </w:r>
      <w:r w:rsidRPr="00A925FE">
        <w:rPr>
          <w:rFonts w:ascii="Calibri" w:eastAsia="Times New Roman" w:hAnsi="Calibri" w:cs="Calibri"/>
          <w:lang w:eastAsia="hr-HR"/>
        </w:rPr>
        <w:t xml:space="preserve"> staklene pregrade </w:t>
      </w:r>
      <w:r w:rsidR="002B570D">
        <w:rPr>
          <w:rFonts w:ascii="Calibri" w:eastAsia="Times New Roman" w:hAnsi="Calibri" w:cs="Calibri"/>
          <w:lang w:eastAsia="hr-HR"/>
        </w:rPr>
        <w:t>(</w:t>
      </w:r>
      <w:r w:rsidRPr="00A925FE">
        <w:rPr>
          <w:rFonts w:ascii="Calibri" w:eastAsia="Times New Roman" w:hAnsi="Calibri" w:cs="Calibri"/>
          <w:lang w:eastAsia="hr-HR"/>
        </w:rPr>
        <w:t>koja dijeli sobu dnevnog boravka od zajedničkog prostora</w:t>
      </w:r>
      <w:r w:rsidR="002B570D">
        <w:rPr>
          <w:rFonts w:ascii="Calibri" w:eastAsia="Times New Roman" w:hAnsi="Calibri" w:cs="Calibri"/>
          <w:lang w:eastAsia="hr-HR"/>
        </w:rPr>
        <w:t>)</w:t>
      </w:r>
    </w:p>
    <w:p w14:paraId="48497052" w14:textId="77777777" w:rsidR="00B9379A" w:rsidRPr="00A925FE" w:rsidRDefault="00B9379A" w:rsidP="00D35017">
      <w:pPr>
        <w:numPr>
          <w:ilvl w:val="0"/>
          <w:numId w:val="25"/>
        </w:numPr>
        <w:shd w:val="clear" w:color="auto" w:fill="FFFFFF"/>
        <w:spacing w:after="0" w:line="240" w:lineRule="auto"/>
        <w:textAlignment w:val="baseline"/>
        <w:rPr>
          <w:rFonts w:ascii="Calibri" w:eastAsia="Times New Roman" w:hAnsi="Calibri" w:cs="Calibri"/>
          <w:lang w:eastAsia="hr-HR"/>
        </w:rPr>
      </w:pPr>
      <w:r w:rsidRPr="00A925FE">
        <w:rPr>
          <w:rFonts w:ascii="Calibri" w:eastAsia="Times New Roman" w:hAnsi="Calibri" w:cs="Calibri"/>
          <w:lang w:eastAsia="hr-HR"/>
        </w:rPr>
        <w:t>zamjenom dotrajalog namještaja, nabavkom dodatnih pregrada (ormara, polica i sl.)  </w:t>
      </w:r>
    </w:p>
    <w:p w14:paraId="4466D1AE" w14:textId="77777777" w:rsidR="00B9379A" w:rsidRPr="00A925FE" w:rsidRDefault="00B9379A" w:rsidP="00D35017">
      <w:pPr>
        <w:numPr>
          <w:ilvl w:val="0"/>
          <w:numId w:val="25"/>
        </w:numPr>
        <w:shd w:val="clear" w:color="auto" w:fill="FFFFFF"/>
        <w:spacing w:after="0" w:line="240" w:lineRule="auto"/>
        <w:textAlignment w:val="baseline"/>
        <w:rPr>
          <w:rFonts w:ascii="Calibri" w:eastAsia="Times New Roman" w:hAnsi="Calibri" w:cs="Calibri"/>
          <w:lang w:eastAsia="hr-HR"/>
        </w:rPr>
      </w:pPr>
      <w:r w:rsidRPr="00A925FE">
        <w:rPr>
          <w:rFonts w:ascii="Calibri" w:eastAsia="Times New Roman" w:hAnsi="Calibri" w:cs="Calibri"/>
          <w:lang w:eastAsia="hr-HR"/>
        </w:rPr>
        <w:t>dodatnom nabavkom Montessori pribora </w:t>
      </w:r>
    </w:p>
    <w:p w14:paraId="3786DC86" w14:textId="77777777" w:rsidR="00B9379A" w:rsidRPr="00A925FE" w:rsidRDefault="00B9379A" w:rsidP="00B9379A">
      <w:pPr>
        <w:spacing w:after="0" w:line="240" w:lineRule="auto"/>
        <w:ind w:left="0" w:firstLine="0"/>
        <w:rPr>
          <w:rFonts w:ascii="Times New Roman" w:eastAsia="Times New Roman" w:hAnsi="Times New Roman" w:cs="Times New Roman"/>
          <w:sz w:val="24"/>
          <w:szCs w:val="24"/>
          <w:lang w:eastAsia="hr-HR"/>
        </w:rPr>
      </w:pPr>
    </w:p>
    <w:p w14:paraId="2578007A" w14:textId="2384992A" w:rsidR="00B9379A" w:rsidRPr="00A925FE" w:rsidRDefault="00B9379A" w:rsidP="002B570D">
      <w:pPr>
        <w:spacing w:after="0" w:line="240" w:lineRule="auto"/>
        <w:ind w:left="0" w:firstLine="0"/>
        <w:jc w:val="both"/>
        <w:rPr>
          <w:rFonts w:ascii="Times New Roman" w:eastAsia="Times New Roman" w:hAnsi="Times New Roman" w:cs="Times New Roman"/>
          <w:sz w:val="24"/>
          <w:szCs w:val="24"/>
          <w:lang w:eastAsia="hr-HR"/>
        </w:rPr>
      </w:pPr>
      <w:r w:rsidRPr="00A925FE">
        <w:rPr>
          <w:rFonts w:ascii="Calibri" w:eastAsia="Times New Roman" w:hAnsi="Calibri" w:cs="Calibri"/>
          <w:shd w:val="clear" w:color="auto" w:fill="FFFFFF"/>
          <w:lang w:eastAsia="hr-HR"/>
        </w:rPr>
        <w:t xml:space="preserve">Graf. Odgojitelji procjenjuju ulogu u kreiranju prostorno-materijalnog konteksta i njegovu </w:t>
      </w:r>
      <w:r w:rsidR="00515553">
        <w:rPr>
          <w:rFonts w:ascii="Calibri" w:eastAsia="Times New Roman" w:hAnsi="Calibri" w:cs="Calibri"/>
          <w:shd w:val="clear" w:color="auto" w:fill="FFFFFF"/>
          <w:lang w:eastAsia="hr-HR"/>
        </w:rPr>
        <w:t xml:space="preserve">             </w:t>
      </w:r>
      <w:r w:rsidRPr="00A925FE">
        <w:rPr>
          <w:rFonts w:ascii="Calibri" w:eastAsia="Times New Roman" w:hAnsi="Calibri" w:cs="Calibri"/>
          <w:shd w:val="clear" w:color="auto" w:fill="FFFFFF"/>
          <w:lang w:eastAsia="hr-HR"/>
        </w:rPr>
        <w:t xml:space="preserve">usklađenost s potrebama djece ocjenama od 1 do 6 (1 označava nezadovoljavajuće, a 6 izuzetno </w:t>
      </w:r>
      <w:r w:rsidR="00515553">
        <w:rPr>
          <w:rFonts w:ascii="Calibri" w:eastAsia="Times New Roman" w:hAnsi="Calibri" w:cs="Calibri"/>
          <w:shd w:val="clear" w:color="auto" w:fill="FFFFFF"/>
          <w:lang w:eastAsia="hr-HR"/>
        </w:rPr>
        <w:t xml:space="preserve">   </w:t>
      </w:r>
      <w:r w:rsidRPr="00A925FE">
        <w:rPr>
          <w:rFonts w:ascii="Calibri" w:eastAsia="Times New Roman" w:hAnsi="Calibri" w:cs="Calibri"/>
          <w:shd w:val="clear" w:color="auto" w:fill="FFFFFF"/>
          <w:lang w:eastAsia="hr-HR"/>
        </w:rPr>
        <w:t>zadovoljavajuće).</w:t>
      </w:r>
    </w:p>
    <w:p w14:paraId="07B6FC8D" w14:textId="77777777" w:rsidR="00B9379A" w:rsidRPr="00A925FE" w:rsidRDefault="00B9379A" w:rsidP="00B9379A">
      <w:pPr>
        <w:spacing w:after="0" w:line="240" w:lineRule="auto"/>
        <w:ind w:left="0" w:firstLine="0"/>
        <w:jc w:val="center"/>
        <w:rPr>
          <w:rFonts w:ascii="Times New Roman" w:eastAsia="Times New Roman" w:hAnsi="Times New Roman" w:cs="Times New Roman"/>
          <w:sz w:val="24"/>
          <w:szCs w:val="24"/>
          <w:lang w:eastAsia="hr-HR"/>
        </w:rPr>
      </w:pPr>
      <w:r w:rsidRPr="00A925FE">
        <w:rPr>
          <w:rFonts w:ascii="Calibri" w:eastAsia="Times New Roman" w:hAnsi="Calibri" w:cs="Calibri"/>
          <w:noProof/>
          <w:bdr w:val="none" w:sz="0" w:space="0" w:color="auto" w:frame="1"/>
          <w:lang w:eastAsia="hr-HR"/>
        </w:rPr>
        <w:drawing>
          <wp:inline distT="0" distB="0" distL="0" distR="0" wp14:anchorId="2EF9C13C" wp14:editId="3E76D6E4">
            <wp:extent cx="4305300" cy="2049780"/>
            <wp:effectExtent l="0" t="0" r="0" b="7620"/>
            <wp:docPr id="4" name="Slika 5" descr="Grafikon obrasca odgovora. Naslov pitanja: Soba dnevnog boravka. Broj odgovora: 31 odgo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kon obrasca odgovora. Naslov pitanja: Soba dnevnog boravka. Broj odgovora: 31 odgovo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5300" cy="2049780"/>
                    </a:xfrm>
                    <a:prstGeom prst="rect">
                      <a:avLst/>
                    </a:prstGeom>
                    <a:noFill/>
                    <a:ln>
                      <a:noFill/>
                    </a:ln>
                  </pic:spPr>
                </pic:pic>
              </a:graphicData>
            </a:graphic>
          </wp:inline>
        </w:drawing>
      </w:r>
    </w:p>
    <w:p w14:paraId="1203517E" w14:textId="2A868AC7" w:rsidR="00B9379A" w:rsidRPr="00A925FE" w:rsidRDefault="002B570D" w:rsidP="005D2F8F">
      <w:pPr>
        <w:shd w:val="clear" w:color="auto" w:fill="FFFFFF"/>
        <w:spacing w:after="0" w:line="240" w:lineRule="auto"/>
        <w:ind w:left="0" w:firstLine="0"/>
        <w:jc w:val="both"/>
        <w:rPr>
          <w:rFonts w:ascii="Times New Roman" w:eastAsia="Times New Roman" w:hAnsi="Times New Roman" w:cs="Times New Roman"/>
          <w:sz w:val="24"/>
          <w:szCs w:val="24"/>
          <w:lang w:eastAsia="hr-HR"/>
        </w:rPr>
      </w:pPr>
      <w:r>
        <w:rPr>
          <w:rFonts w:ascii="Calibri" w:eastAsia="Times New Roman" w:hAnsi="Calibri" w:cs="Calibri"/>
          <w:shd w:val="clear" w:color="auto" w:fill="FFFFFF"/>
          <w:lang w:eastAsia="hr-HR"/>
        </w:rPr>
        <w:t>P</w:t>
      </w:r>
      <w:r w:rsidR="00B9379A" w:rsidRPr="00A925FE">
        <w:rPr>
          <w:rFonts w:ascii="Calibri" w:eastAsia="Times New Roman" w:hAnsi="Calibri" w:cs="Calibri"/>
          <w:shd w:val="clear" w:color="auto" w:fill="FFFFFF"/>
          <w:lang w:eastAsia="hr-HR"/>
        </w:rPr>
        <w:t>rocjen</w:t>
      </w:r>
      <w:r>
        <w:rPr>
          <w:rFonts w:ascii="Calibri" w:eastAsia="Times New Roman" w:hAnsi="Calibri" w:cs="Calibri"/>
          <w:shd w:val="clear" w:color="auto" w:fill="FFFFFF"/>
          <w:lang w:eastAsia="hr-HR"/>
        </w:rPr>
        <w:t>a</w:t>
      </w:r>
      <w:r w:rsidR="00B9379A" w:rsidRPr="00A925FE">
        <w:rPr>
          <w:rFonts w:ascii="Calibri" w:eastAsia="Times New Roman" w:hAnsi="Calibri" w:cs="Calibri"/>
          <w:shd w:val="clear" w:color="auto" w:fill="FFFFFF"/>
          <w:lang w:eastAsia="hr-HR"/>
        </w:rPr>
        <w:t xml:space="preserve"> </w:t>
      </w:r>
      <w:r>
        <w:rPr>
          <w:rFonts w:ascii="Calibri" w:eastAsia="Times New Roman" w:hAnsi="Calibri" w:cs="Calibri"/>
          <w:shd w:val="clear" w:color="auto" w:fill="FFFFFF"/>
          <w:lang w:eastAsia="hr-HR"/>
        </w:rPr>
        <w:t>odgojitelja pri</w:t>
      </w:r>
      <w:r w:rsidR="00B9379A" w:rsidRPr="00A925FE">
        <w:rPr>
          <w:rFonts w:ascii="Calibri" w:eastAsia="Times New Roman" w:hAnsi="Calibri" w:cs="Calibri"/>
          <w:shd w:val="clear" w:color="auto" w:fill="FFFFFF"/>
          <w:lang w:eastAsia="hr-HR"/>
        </w:rPr>
        <w:t xml:space="preserve"> kreiranju prostorno-materijalnog konteksta i njegovu usklađenost s </w:t>
      </w:r>
      <w:r>
        <w:rPr>
          <w:rFonts w:ascii="Calibri" w:eastAsia="Times New Roman" w:hAnsi="Calibri" w:cs="Calibri"/>
          <w:shd w:val="clear" w:color="auto" w:fill="FFFFFF"/>
          <w:lang w:eastAsia="hr-HR"/>
        </w:rPr>
        <w:t xml:space="preserve">          </w:t>
      </w:r>
      <w:r w:rsidR="00B9379A" w:rsidRPr="00A925FE">
        <w:rPr>
          <w:rFonts w:ascii="Calibri" w:eastAsia="Times New Roman" w:hAnsi="Calibri" w:cs="Calibri"/>
          <w:shd w:val="clear" w:color="auto" w:fill="FFFFFF"/>
          <w:lang w:eastAsia="hr-HR"/>
        </w:rPr>
        <w:t>potrebama djece</w:t>
      </w:r>
      <w:r w:rsidR="001B6668">
        <w:rPr>
          <w:rFonts w:ascii="Calibri" w:eastAsia="Times New Roman" w:hAnsi="Calibri" w:cs="Calibri"/>
          <w:shd w:val="clear" w:color="auto" w:fill="FFFFFF"/>
          <w:lang w:eastAsia="hr-HR"/>
        </w:rPr>
        <w:t xml:space="preserve"> u sobi dnevnog boravka </w:t>
      </w:r>
      <w:r>
        <w:rPr>
          <w:rFonts w:ascii="Calibri" w:eastAsia="Times New Roman" w:hAnsi="Calibri" w:cs="Calibri"/>
          <w:shd w:val="clear" w:color="auto" w:fill="FFFFFF"/>
          <w:lang w:eastAsia="hr-HR"/>
        </w:rPr>
        <w:t>je</w:t>
      </w:r>
      <w:r w:rsidR="001B6668">
        <w:rPr>
          <w:rFonts w:ascii="Calibri" w:eastAsia="Times New Roman" w:hAnsi="Calibri" w:cs="Calibri"/>
          <w:shd w:val="clear" w:color="auto" w:fill="FFFFFF"/>
          <w:lang w:eastAsia="hr-HR"/>
        </w:rPr>
        <w:t xml:space="preserve"> </w:t>
      </w:r>
      <w:r w:rsidR="005D2F8F">
        <w:rPr>
          <w:rFonts w:ascii="Calibri" w:eastAsia="Times New Roman" w:hAnsi="Calibri" w:cs="Calibri"/>
          <w:shd w:val="clear" w:color="auto" w:fill="FFFFFF"/>
          <w:lang w:eastAsia="hr-HR"/>
        </w:rPr>
        <w:t xml:space="preserve">s </w:t>
      </w:r>
      <w:r w:rsidR="00B9379A" w:rsidRPr="00A925FE">
        <w:rPr>
          <w:rFonts w:ascii="Calibri" w:eastAsia="Times New Roman" w:hAnsi="Calibri" w:cs="Calibri"/>
          <w:shd w:val="clear" w:color="auto" w:fill="FFFFFF"/>
          <w:lang w:eastAsia="hr-HR"/>
        </w:rPr>
        <w:t>ocjenom 4,94.</w:t>
      </w:r>
    </w:p>
    <w:p w14:paraId="2459FEF4" w14:textId="77777777" w:rsidR="00B9379A" w:rsidRPr="00A925FE" w:rsidRDefault="00B9379A" w:rsidP="00B9379A">
      <w:pPr>
        <w:spacing w:after="0" w:line="240" w:lineRule="auto"/>
        <w:ind w:left="0" w:firstLine="0"/>
        <w:rPr>
          <w:rFonts w:ascii="Times New Roman" w:eastAsia="Times New Roman" w:hAnsi="Times New Roman" w:cs="Times New Roman"/>
          <w:sz w:val="24"/>
          <w:szCs w:val="24"/>
          <w:lang w:eastAsia="hr-HR"/>
        </w:rPr>
      </w:pPr>
    </w:p>
    <w:p w14:paraId="2B96A89D" w14:textId="77777777" w:rsidR="00B9379A" w:rsidRPr="00A925FE" w:rsidRDefault="00B9379A" w:rsidP="007E1D33">
      <w:pPr>
        <w:spacing w:after="0" w:line="240" w:lineRule="auto"/>
        <w:ind w:left="0" w:firstLine="0"/>
        <w:jc w:val="both"/>
        <w:rPr>
          <w:rFonts w:ascii="Times New Roman" w:eastAsia="Times New Roman" w:hAnsi="Times New Roman" w:cs="Times New Roman"/>
          <w:sz w:val="24"/>
          <w:szCs w:val="24"/>
          <w:lang w:eastAsia="hr-HR"/>
        </w:rPr>
      </w:pPr>
      <w:r w:rsidRPr="00A925FE">
        <w:rPr>
          <w:rFonts w:ascii="Calibri" w:eastAsia="Times New Roman" w:hAnsi="Calibri" w:cs="Calibri"/>
          <w:b/>
          <w:bCs/>
          <w:lang w:eastAsia="hr-HR"/>
        </w:rPr>
        <w:t>Zajednički prostori  (garderoba, sanitarni čvor, hodnik)</w:t>
      </w:r>
    </w:p>
    <w:p w14:paraId="4DCF5DEF" w14:textId="06F0CDE2" w:rsidR="00B9379A" w:rsidRPr="00A925FE" w:rsidRDefault="00B9379A" w:rsidP="00B9379A">
      <w:pPr>
        <w:shd w:val="clear" w:color="auto" w:fill="FFFFFF"/>
        <w:spacing w:after="0" w:line="240" w:lineRule="auto"/>
        <w:ind w:left="0" w:firstLine="0"/>
        <w:jc w:val="both"/>
        <w:rPr>
          <w:rFonts w:ascii="Times New Roman" w:eastAsia="Times New Roman" w:hAnsi="Times New Roman" w:cs="Times New Roman"/>
          <w:sz w:val="24"/>
          <w:szCs w:val="24"/>
          <w:lang w:eastAsia="hr-HR"/>
        </w:rPr>
      </w:pPr>
      <w:r w:rsidRPr="00A925FE">
        <w:rPr>
          <w:rFonts w:ascii="Calibri" w:eastAsia="Times New Roman" w:hAnsi="Calibri" w:cs="Calibri"/>
          <w:u w:val="single"/>
          <w:lang w:eastAsia="hr-HR"/>
        </w:rPr>
        <w:t>Iskazano zadovoljstvo odgojitelja/nestručn</w:t>
      </w:r>
      <w:r w:rsidR="00A77F0B">
        <w:rPr>
          <w:rFonts w:ascii="Calibri" w:eastAsia="Times New Roman" w:hAnsi="Calibri" w:cs="Calibri"/>
          <w:u w:val="single"/>
          <w:lang w:eastAsia="hr-HR"/>
        </w:rPr>
        <w:t>ih</w:t>
      </w:r>
      <w:r w:rsidRPr="00A925FE">
        <w:rPr>
          <w:rFonts w:ascii="Calibri" w:eastAsia="Times New Roman" w:hAnsi="Calibri" w:cs="Calibri"/>
          <w:u w:val="single"/>
          <w:lang w:eastAsia="hr-HR"/>
        </w:rPr>
        <w:t xml:space="preserve"> zamjen</w:t>
      </w:r>
      <w:r w:rsidR="00A77F0B">
        <w:rPr>
          <w:rFonts w:ascii="Calibri" w:eastAsia="Times New Roman" w:hAnsi="Calibri" w:cs="Calibri"/>
          <w:u w:val="single"/>
          <w:lang w:eastAsia="hr-HR"/>
        </w:rPr>
        <w:t>a</w:t>
      </w:r>
      <w:r w:rsidRPr="00A925FE">
        <w:rPr>
          <w:rFonts w:ascii="Calibri" w:eastAsia="Times New Roman" w:hAnsi="Calibri" w:cs="Calibri"/>
          <w:u w:val="single"/>
          <w:lang w:eastAsia="hr-HR"/>
        </w:rPr>
        <w:t xml:space="preserve"> je::  </w:t>
      </w:r>
    </w:p>
    <w:p w14:paraId="27537DEE" w14:textId="24E19D91" w:rsidR="00B9379A" w:rsidRPr="00A925FE" w:rsidRDefault="00B9379A" w:rsidP="00D35017">
      <w:pPr>
        <w:numPr>
          <w:ilvl w:val="0"/>
          <w:numId w:val="26"/>
        </w:numPr>
        <w:shd w:val="clear" w:color="auto" w:fill="FFFFFF"/>
        <w:spacing w:after="0" w:line="240" w:lineRule="auto"/>
        <w:jc w:val="both"/>
        <w:textAlignment w:val="baseline"/>
        <w:rPr>
          <w:rFonts w:ascii="Calibri" w:eastAsia="Times New Roman" w:hAnsi="Calibri" w:cs="Calibri"/>
          <w:lang w:eastAsia="hr-HR"/>
        </w:rPr>
      </w:pPr>
      <w:r w:rsidRPr="00A925FE">
        <w:rPr>
          <w:rFonts w:ascii="Calibri" w:eastAsia="Times New Roman" w:hAnsi="Calibri" w:cs="Calibri"/>
          <w:lang w:eastAsia="hr-HR"/>
        </w:rPr>
        <w:t xml:space="preserve">zajedničkim prostorom koji je obogaćen taktilnim krugovima, </w:t>
      </w:r>
      <w:proofErr w:type="spellStart"/>
      <w:r w:rsidRPr="00A925FE">
        <w:rPr>
          <w:rFonts w:ascii="Calibri" w:eastAsia="Times New Roman" w:hAnsi="Calibri" w:cs="Calibri"/>
          <w:lang w:eastAsia="hr-HR"/>
        </w:rPr>
        <w:t>skakalicama</w:t>
      </w:r>
      <w:proofErr w:type="spellEnd"/>
      <w:r w:rsidRPr="00A925FE">
        <w:rPr>
          <w:rFonts w:ascii="Calibri" w:eastAsia="Times New Roman" w:hAnsi="Calibri" w:cs="Calibri"/>
          <w:lang w:eastAsia="hr-HR"/>
        </w:rPr>
        <w:t>, njihalicama</w:t>
      </w:r>
      <w:r w:rsidR="00634AFC">
        <w:rPr>
          <w:rFonts w:ascii="Calibri" w:eastAsia="Times New Roman" w:hAnsi="Calibri" w:cs="Calibri"/>
          <w:lang w:eastAsia="hr-HR"/>
        </w:rPr>
        <w:t xml:space="preserve"> i dr.</w:t>
      </w:r>
    </w:p>
    <w:p w14:paraId="4912E0B6" w14:textId="77777777" w:rsidR="00B9379A" w:rsidRPr="00A925FE" w:rsidRDefault="00B9379A" w:rsidP="00D35017">
      <w:pPr>
        <w:numPr>
          <w:ilvl w:val="0"/>
          <w:numId w:val="26"/>
        </w:numPr>
        <w:shd w:val="clear" w:color="auto" w:fill="FFFFFF"/>
        <w:spacing w:after="0" w:line="240" w:lineRule="auto"/>
        <w:jc w:val="both"/>
        <w:textAlignment w:val="baseline"/>
        <w:rPr>
          <w:rFonts w:ascii="Calibri" w:eastAsia="Times New Roman" w:hAnsi="Calibri" w:cs="Calibri"/>
          <w:lang w:eastAsia="hr-HR"/>
        </w:rPr>
      </w:pPr>
      <w:r w:rsidRPr="00A925FE">
        <w:rPr>
          <w:rFonts w:ascii="Calibri" w:eastAsia="Times New Roman" w:hAnsi="Calibri" w:cs="Calibri"/>
          <w:lang w:eastAsia="hr-HR"/>
        </w:rPr>
        <w:t>suradnjom s kolegicama kvarta oko uređenja  zajedničkog prostora, oformljenim centrima na boravku na zraku (ovisno o godišnjem dobu, blagdanskim prigodama i dr.)</w:t>
      </w:r>
    </w:p>
    <w:p w14:paraId="5E2039B3" w14:textId="75F37278" w:rsidR="00B9379A" w:rsidRPr="002B570D" w:rsidRDefault="00B9379A" w:rsidP="002B570D">
      <w:pPr>
        <w:numPr>
          <w:ilvl w:val="0"/>
          <w:numId w:val="26"/>
        </w:numPr>
        <w:shd w:val="clear" w:color="auto" w:fill="FFFFFF"/>
        <w:spacing w:after="0" w:line="240" w:lineRule="auto"/>
        <w:jc w:val="both"/>
        <w:textAlignment w:val="baseline"/>
        <w:rPr>
          <w:rFonts w:ascii="Calibri" w:eastAsia="Times New Roman" w:hAnsi="Calibri" w:cs="Calibri"/>
          <w:lang w:eastAsia="hr-HR"/>
        </w:rPr>
      </w:pPr>
      <w:r w:rsidRPr="00A925FE">
        <w:rPr>
          <w:rFonts w:ascii="Calibri" w:eastAsia="Times New Roman" w:hAnsi="Calibri" w:cs="Calibri"/>
          <w:lang w:eastAsia="hr-HR"/>
        </w:rPr>
        <w:t xml:space="preserve">sanitarnim čvorom koji je </w:t>
      </w:r>
      <w:r w:rsidR="002B570D">
        <w:rPr>
          <w:rFonts w:ascii="Calibri" w:eastAsia="Times New Roman" w:hAnsi="Calibri" w:cs="Calibri"/>
          <w:lang w:eastAsia="hr-HR"/>
        </w:rPr>
        <w:t>u neposrednoj blizini</w:t>
      </w:r>
      <w:r w:rsidRPr="00A925FE">
        <w:rPr>
          <w:rFonts w:ascii="Calibri" w:eastAsia="Times New Roman" w:hAnsi="Calibri" w:cs="Calibri"/>
          <w:lang w:eastAsia="hr-HR"/>
        </w:rPr>
        <w:t xml:space="preserve"> sob</w:t>
      </w:r>
      <w:r w:rsidR="002B570D">
        <w:rPr>
          <w:rFonts w:ascii="Calibri" w:eastAsia="Times New Roman" w:hAnsi="Calibri" w:cs="Calibri"/>
          <w:lang w:eastAsia="hr-HR"/>
        </w:rPr>
        <w:t>e</w:t>
      </w:r>
      <w:r w:rsidRPr="00A925FE">
        <w:rPr>
          <w:rFonts w:ascii="Calibri" w:eastAsia="Times New Roman" w:hAnsi="Calibri" w:cs="Calibri"/>
          <w:lang w:eastAsia="hr-HR"/>
        </w:rPr>
        <w:t xml:space="preserve"> dnevnog boravka (odgojitelju </w:t>
      </w:r>
      <w:r w:rsidR="002B570D">
        <w:rPr>
          <w:rFonts w:ascii="Calibri" w:eastAsia="Times New Roman" w:hAnsi="Calibri" w:cs="Calibri"/>
          <w:lang w:eastAsia="hr-HR"/>
        </w:rPr>
        <w:t xml:space="preserve">             </w:t>
      </w:r>
      <w:r w:rsidRPr="00A925FE">
        <w:rPr>
          <w:rFonts w:ascii="Calibri" w:eastAsia="Times New Roman" w:hAnsi="Calibri" w:cs="Calibri"/>
          <w:lang w:eastAsia="hr-HR"/>
        </w:rPr>
        <w:t>omogućava</w:t>
      </w:r>
      <w:r w:rsidR="002B570D">
        <w:rPr>
          <w:rFonts w:ascii="Calibri" w:eastAsia="Times New Roman" w:hAnsi="Calibri" w:cs="Calibri"/>
          <w:lang w:eastAsia="hr-HR"/>
        </w:rPr>
        <w:t xml:space="preserve"> </w:t>
      </w:r>
      <w:r w:rsidRPr="002B570D">
        <w:rPr>
          <w:rFonts w:ascii="Calibri" w:eastAsia="Times New Roman" w:hAnsi="Calibri" w:cs="Calibri"/>
          <w:lang w:eastAsia="hr-HR"/>
        </w:rPr>
        <w:t>praćenje potreba djece i igre po centrima, istovremeno), prostranošću</w:t>
      </w:r>
    </w:p>
    <w:p w14:paraId="1552641E" w14:textId="12F7AEFA" w:rsidR="00B9379A" w:rsidRDefault="00B9379A" w:rsidP="00D35017">
      <w:pPr>
        <w:numPr>
          <w:ilvl w:val="0"/>
          <w:numId w:val="27"/>
        </w:numPr>
        <w:shd w:val="clear" w:color="auto" w:fill="FFFFFF"/>
        <w:spacing w:after="0" w:line="240" w:lineRule="auto"/>
        <w:jc w:val="both"/>
        <w:textAlignment w:val="baseline"/>
        <w:rPr>
          <w:rFonts w:ascii="Calibri" w:eastAsia="Times New Roman" w:hAnsi="Calibri" w:cs="Calibri"/>
          <w:lang w:eastAsia="hr-HR"/>
        </w:rPr>
      </w:pPr>
      <w:r w:rsidRPr="00A925FE">
        <w:rPr>
          <w:rFonts w:ascii="Calibri" w:eastAsia="Times New Roman" w:hAnsi="Calibri" w:cs="Calibri"/>
          <w:lang w:eastAsia="hr-HR"/>
        </w:rPr>
        <w:t xml:space="preserve">fleksibilnošću dionika kvarta prilikom uvođenja promjena vezanih uz dnevni ritam, zajedničko kreiranje centara (npr. „Čitaonica“, likovni centar, „Škola“), organizacijom i provođenjem </w:t>
      </w:r>
      <w:r w:rsidR="00515553">
        <w:rPr>
          <w:rFonts w:ascii="Calibri" w:eastAsia="Times New Roman" w:hAnsi="Calibri" w:cs="Calibri"/>
          <w:lang w:eastAsia="hr-HR"/>
        </w:rPr>
        <w:t xml:space="preserve">    </w:t>
      </w:r>
      <w:r w:rsidRPr="00A925FE">
        <w:rPr>
          <w:rFonts w:ascii="Calibri" w:eastAsia="Times New Roman" w:hAnsi="Calibri" w:cs="Calibri"/>
          <w:lang w:eastAsia="hr-HR"/>
        </w:rPr>
        <w:t>tjelesne i zdravstvene kulture, estetskim uređenjem prostora (radovi djece, plakati projekata, prostor za igru,…), timskim osmišljavanjem programa vezanih uz obilježavanje važnih datuma na nivou kvarta i/ili Ustanove te zajedničk</w:t>
      </w:r>
      <w:r w:rsidR="002B570D">
        <w:rPr>
          <w:rFonts w:ascii="Calibri" w:eastAsia="Times New Roman" w:hAnsi="Calibri" w:cs="Calibri"/>
          <w:lang w:eastAsia="hr-HR"/>
        </w:rPr>
        <w:t>im</w:t>
      </w:r>
      <w:r w:rsidRPr="00A925FE">
        <w:rPr>
          <w:rFonts w:ascii="Calibri" w:eastAsia="Times New Roman" w:hAnsi="Calibri" w:cs="Calibri"/>
          <w:lang w:eastAsia="hr-HR"/>
        </w:rPr>
        <w:t xml:space="preserve"> druženj</w:t>
      </w:r>
      <w:r w:rsidR="002B570D">
        <w:rPr>
          <w:rFonts w:ascii="Calibri" w:eastAsia="Times New Roman" w:hAnsi="Calibri" w:cs="Calibri"/>
          <w:lang w:eastAsia="hr-HR"/>
        </w:rPr>
        <w:t>im</w:t>
      </w:r>
      <w:r w:rsidRPr="00A925FE">
        <w:rPr>
          <w:rFonts w:ascii="Calibri" w:eastAsia="Times New Roman" w:hAnsi="Calibri" w:cs="Calibri"/>
          <w:lang w:eastAsia="hr-HR"/>
        </w:rPr>
        <w:t>a</w:t>
      </w:r>
    </w:p>
    <w:p w14:paraId="14D78F72" w14:textId="48F92501" w:rsidR="00B9379A" w:rsidRPr="00A925FE" w:rsidRDefault="00B9379A" w:rsidP="00D35017">
      <w:pPr>
        <w:numPr>
          <w:ilvl w:val="0"/>
          <w:numId w:val="27"/>
        </w:numPr>
        <w:shd w:val="clear" w:color="auto" w:fill="FFFFFF"/>
        <w:spacing w:after="0" w:line="240" w:lineRule="auto"/>
        <w:jc w:val="both"/>
        <w:textAlignment w:val="baseline"/>
        <w:rPr>
          <w:rFonts w:ascii="Calibri" w:eastAsia="Times New Roman" w:hAnsi="Calibri" w:cs="Calibri"/>
          <w:lang w:eastAsia="hr-HR"/>
        </w:rPr>
      </w:pPr>
      <w:r w:rsidRPr="00A925FE">
        <w:rPr>
          <w:rFonts w:ascii="Calibri" w:eastAsia="Times New Roman" w:hAnsi="Calibri" w:cs="Calibri"/>
          <w:lang w:eastAsia="hr-HR"/>
        </w:rPr>
        <w:t xml:space="preserve">korištenjem </w:t>
      </w:r>
      <w:r w:rsidR="00C73965">
        <w:rPr>
          <w:rFonts w:ascii="Calibri" w:eastAsia="Times New Roman" w:hAnsi="Calibri" w:cs="Calibri"/>
          <w:lang w:eastAsia="hr-HR"/>
        </w:rPr>
        <w:t xml:space="preserve">zajedničkog </w:t>
      </w:r>
      <w:r w:rsidRPr="00A925FE">
        <w:rPr>
          <w:rFonts w:ascii="Calibri" w:eastAsia="Times New Roman" w:hAnsi="Calibri" w:cs="Calibri"/>
          <w:lang w:eastAsia="hr-HR"/>
        </w:rPr>
        <w:t>prostora s Osnovnom školom „Ljubo Babić“</w:t>
      </w:r>
    </w:p>
    <w:p w14:paraId="2CA6B2E6" w14:textId="77777777" w:rsidR="00B9379A" w:rsidRPr="00A925FE" w:rsidRDefault="00B9379A" w:rsidP="00B9379A">
      <w:pPr>
        <w:shd w:val="clear" w:color="auto" w:fill="FFFFFF"/>
        <w:spacing w:after="0" w:line="240" w:lineRule="auto"/>
        <w:ind w:left="0" w:hanging="34"/>
        <w:rPr>
          <w:rFonts w:ascii="Times New Roman" w:eastAsia="Times New Roman" w:hAnsi="Times New Roman" w:cs="Times New Roman"/>
          <w:sz w:val="24"/>
          <w:szCs w:val="24"/>
          <w:lang w:eastAsia="hr-HR"/>
        </w:rPr>
      </w:pPr>
    </w:p>
    <w:p w14:paraId="1229FB06" w14:textId="77777777" w:rsidR="00B9379A" w:rsidRPr="00A925FE" w:rsidRDefault="00B9379A" w:rsidP="00B9379A">
      <w:pPr>
        <w:shd w:val="clear" w:color="auto" w:fill="FFFFFF"/>
        <w:spacing w:after="0" w:line="240" w:lineRule="auto"/>
        <w:ind w:left="0" w:firstLine="0"/>
        <w:rPr>
          <w:rFonts w:ascii="Times New Roman" w:eastAsia="Times New Roman" w:hAnsi="Times New Roman" w:cs="Times New Roman"/>
          <w:sz w:val="24"/>
          <w:szCs w:val="24"/>
          <w:lang w:eastAsia="hr-HR"/>
        </w:rPr>
      </w:pPr>
      <w:r w:rsidRPr="00A925FE">
        <w:rPr>
          <w:rFonts w:ascii="Calibri" w:eastAsia="Times New Roman" w:hAnsi="Calibri" w:cs="Calibri"/>
          <w:u w:val="single"/>
          <w:lang w:eastAsia="hr-HR"/>
        </w:rPr>
        <w:t>Odgojitelji/nestručne zamjene iskazuju potrebu za:</w:t>
      </w:r>
    </w:p>
    <w:p w14:paraId="6F8FC402" w14:textId="77777777" w:rsidR="00B9379A" w:rsidRPr="00A925FE" w:rsidRDefault="00B9379A" w:rsidP="00D35017">
      <w:pPr>
        <w:numPr>
          <w:ilvl w:val="0"/>
          <w:numId w:val="28"/>
        </w:numPr>
        <w:shd w:val="clear" w:color="auto" w:fill="FFFFFF"/>
        <w:spacing w:after="0" w:line="240" w:lineRule="auto"/>
        <w:textAlignment w:val="baseline"/>
        <w:rPr>
          <w:rFonts w:ascii="Calibri" w:eastAsia="Times New Roman" w:hAnsi="Calibri" w:cs="Calibri"/>
          <w:lang w:eastAsia="hr-HR"/>
        </w:rPr>
      </w:pPr>
      <w:r w:rsidRPr="00A925FE">
        <w:rPr>
          <w:rFonts w:ascii="Calibri" w:eastAsia="Times New Roman" w:hAnsi="Calibri" w:cs="Calibri"/>
          <w:lang w:eastAsia="hr-HR"/>
        </w:rPr>
        <w:t>zamjenom dotrajalog namještaja, nabavkom dodatnih pregrada (ormara, polica i sl.)  </w:t>
      </w:r>
    </w:p>
    <w:p w14:paraId="795F6EB8" w14:textId="77777777" w:rsidR="00B9379A" w:rsidRPr="00A925FE" w:rsidRDefault="00B9379A" w:rsidP="00D35017">
      <w:pPr>
        <w:numPr>
          <w:ilvl w:val="0"/>
          <w:numId w:val="28"/>
        </w:numPr>
        <w:shd w:val="clear" w:color="auto" w:fill="FFFFFF"/>
        <w:spacing w:after="0" w:line="240" w:lineRule="auto"/>
        <w:textAlignment w:val="baseline"/>
        <w:rPr>
          <w:rFonts w:ascii="Calibri" w:eastAsia="Times New Roman" w:hAnsi="Calibri" w:cs="Calibri"/>
          <w:lang w:eastAsia="hr-HR"/>
        </w:rPr>
      </w:pPr>
      <w:r w:rsidRPr="00A925FE">
        <w:rPr>
          <w:rFonts w:ascii="Calibri" w:eastAsia="Times New Roman" w:hAnsi="Calibri" w:cs="Calibri"/>
          <w:lang w:eastAsia="hr-HR"/>
        </w:rPr>
        <w:t>izmjenama u ustrojstvu rada (zajednički rad odgojitelja)</w:t>
      </w:r>
    </w:p>
    <w:p w14:paraId="5D277B8F" w14:textId="77777777" w:rsidR="00B9379A" w:rsidRPr="00A925FE" w:rsidRDefault="00B9379A" w:rsidP="00D35017">
      <w:pPr>
        <w:numPr>
          <w:ilvl w:val="0"/>
          <w:numId w:val="28"/>
        </w:numPr>
        <w:shd w:val="clear" w:color="auto" w:fill="FFFFFF"/>
        <w:spacing w:after="0" w:line="240" w:lineRule="auto"/>
        <w:textAlignment w:val="baseline"/>
        <w:rPr>
          <w:rFonts w:ascii="Calibri" w:eastAsia="Times New Roman" w:hAnsi="Calibri" w:cs="Calibri"/>
          <w:lang w:eastAsia="hr-HR"/>
        </w:rPr>
      </w:pPr>
      <w:r w:rsidRPr="00A925FE">
        <w:rPr>
          <w:rFonts w:ascii="Calibri" w:eastAsia="Times New Roman" w:hAnsi="Calibri" w:cs="Calibri"/>
          <w:lang w:eastAsia="hr-HR"/>
        </w:rPr>
        <w:t>dodatnom nabavkom namještaja za odlaganje rekvizita koji služe za provođenje tjelesne i zdravstvene kulture</w:t>
      </w:r>
    </w:p>
    <w:p w14:paraId="4EBBFA62" w14:textId="77777777" w:rsidR="00B9379A" w:rsidRPr="00A925FE" w:rsidRDefault="00B9379A" w:rsidP="00B9379A">
      <w:pPr>
        <w:spacing w:after="0" w:line="240" w:lineRule="auto"/>
        <w:ind w:left="0" w:firstLine="0"/>
        <w:rPr>
          <w:rFonts w:ascii="Times New Roman" w:eastAsia="Times New Roman" w:hAnsi="Times New Roman" w:cs="Times New Roman"/>
          <w:sz w:val="24"/>
          <w:szCs w:val="24"/>
          <w:lang w:eastAsia="hr-HR"/>
        </w:rPr>
      </w:pPr>
    </w:p>
    <w:p w14:paraId="1C816ED9" w14:textId="77777777" w:rsidR="00B9379A" w:rsidRPr="00A925FE" w:rsidRDefault="00B9379A" w:rsidP="00B9379A">
      <w:pPr>
        <w:spacing w:line="240" w:lineRule="auto"/>
        <w:ind w:left="0" w:firstLine="0"/>
        <w:jc w:val="both"/>
        <w:rPr>
          <w:rFonts w:ascii="Times New Roman" w:eastAsia="Times New Roman" w:hAnsi="Times New Roman" w:cs="Times New Roman"/>
          <w:sz w:val="24"/>
          <w:szCs w:val="24"/>
          <w:lang w:eastAsia="hr-HR"/>
        </w:rPr>
      </w:pPr>
      <w:r w:rsidRPr="00A925FE">
        <w:rPr>
          <w:rFonts w:ascii="Calibri" w:eastAsia="Times New Roman" w:hAnsi="Calibri" w:cs="Calibri"/>
          <w:shd w:val="clear" w:color="auto" w:fill="FFFFFF"/>
          <w:lang w:eastAsia="hr-HR"/>
        </w:rPr>
        <w:t>Graf. Odgojitelji procjenjuju ulogu u kreiranju prostorno-materijalnog konteksta i njegovu              usklađenost s potrebama djece ocjenama od 1 do 6 (1 označava nezadovoljavajuće, a 6 izuzetno  zadovoljavajuće).</w:t>
      </w:r>
    </w:p>
    <w:p w14:paraId="2C864E3B" w14:textId="77777777" w:rsidR="00B9379A" w:rsidRPr="00A925FE" w:rsidRDefault="00B9379A" w:rsidP="00B9379A">
      <w:pPr>
        <w:spacing w:line="240" w:lineRule="auto"/>
        <w:ind w:left="0"/>
        <w:jc w:val="center"/>
        <w:rPr>
          <w:rFonts w:ascii="Times New Roman" w:eastAsia="Times New Roman" w:hAnsi="Times New Roman" w:cs="Times New Roman"/>
          <w:sz w:val="24"/>
          <w:szCs w:val="24"/>
          <w:lang w:eastAsia="hr-HR"/>
        </w:rPr>
      </w:pPr>
      <w:r w:rsidRPr="00A925FE">
        <w:rPr>
          <w:rFonts w:ascii="Calibri" w:eastAsia="Times New Roman" w:hAnsi="Calibri" w:cs="Calibri"/>
          <w:noProof/>
          <w:bdr w:val="none" w:sz="0" w:space="0" w:color="auto" w:frame="1"/>
          <w:shd w:val="clear" w:color="auto" w:fill="FFFFFF"/>
          <w:lang w:eastAsia="hr-HR"/>
        </w:rPr>
        <w:drawing>
          <wp:inline distT="0" distB="0" distL="0" distR="0" wp14:anchorId="701EB63A" wp14:editId="6541C142">
            <wp:extent cx="4838700" cy="2301240"/>
            <wp:effectExtent l="0" t="0" r="0" b="3810"/>
            <wp:docPr id="1607735249" name="Slika 4" descr="Grafikon obrasca odgovora. Naslov pitanja: Zajednički prostori (hodnici, sanitarije, mogućnost njihove prilagodbe potrebama djece). Broj odgovora: 31 odgo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ikon obrasca odgovora. Naslov pitanja: Zajednički prostori (hodnici, sanitarije, mogućnost njihove prilagodbe potrebama djece). Broj odgovora: 31 odgov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8700" cy="2301240"/>
                    </a:xfrm>
                    <a:prstGeom prst="rect">
                      <a:avLst/>
                    </a:prstGeom>
                    <a:noFill/>
                    <a:ln>
                      <a:noFill/>
                    </a:ln>
                  </pic:spPr>
                </pic:pic>
              </a:graphicData>
            </a:graphic>
          </wp:inline>
        </w:drawing>
      </w:r>
    </w:p>
    <w:p w14:paraId="3773E747" w14:textId="6C8B7CCD" w:rsidR="00B9379A" w:rsidRPr="00A925FE" w:rsidRDefault="001B6668" w:rsidP="005D2F8F">
      <w:pPr>
        <w:spacing w:line="240" w:lineRule="auto"/>
        <w:ind w:left="0" w:firstLine="0"/>
        <w:jc w:val="both"/>
        <w:rPr>
          <w:rFonts w:ascii="Times New Roman" w:eastAsia="Times New Roman" w:hAnsi="Times New Roman" w:cs="Times New Roman"/>
          <w:sz w:val="24"/>
          <w:szCs w:val="24"/>
          <w:lang w:eastAsia="hr-HR"/>
        </w:rPr>
      </w:pPr>
      <w:r>
        <w:rPr>
          <w:rFonts w:ascii="Calibri" w:eastAsia="Times New Roman" w:hAnsi="Calibri" w:cs="Calibri"/>
          <w:shd w:val="clear" w:color="auto" w:fill="FFFFFF"/>
          <w:lang w:eastAsia="hr-HR"/>
        </w:rPr>
        <w:t xml:space="preserve">Procjena odgojitelja pri </w:t>
      </w:r>
      <w:r w:rsidR="00B9379A" w:rsidRPr="00A925FE">
        <w:rPr>
          <w:rFonts w:ascii="Calibri" w:eastAsia="Times New Roman" w:hAnsi="Calibri" w:cs="Calibri"/>
          <w:shd w:val="clear" w:color="auto" w:fill="FFFFFF"/>
          <w:lang w:eastAsia="hr-HR"/>
        </w:rPr>
        <w:t>kreiranju prostorno-materijalnog konteksta</w:t>
      </w:r>
      <w:r>
        <w:rPr>
          <w:rFonts w:ascii="Calibri" w:eastAsia="Times New Roman" w:hAnsi="Calibri" w:cs="Calibri"/>
          <w:shd w:val="clear" w:color="auto" w:fill="FFFFFF"/>
          <w:lang w:eastAsia="hr-HR"/>
        </w:rPr>
        <w:t xml:space="preserve"> </w:t>
      </w:r>
      <w:r w:rsidR="00B9379A" w:rsidRPr="00A925FE">
        <w:rPr>
          <w:rFonts w:ascii="Calibri" w:eastAsia="Times New Roman" w:hAnsi="Calibri" w:cs="Calibri"/>
          <w:shd w:val="clear" w:color="auto" w:fill="FFFFFF"/>
          <w:lang w:eastAsia="hr-HR"/>
        </w:rPr>
        <w:t xml:space="preserve">i njegovu usklađenost s </w:t>
      </w:r>
      <w:r w:rsidR="005D2F8F">
        <w:rPr>
          <w:rFonts w:ascii="Calibri" w:eastAsia="Times New Roman" w:hAnsi="Calibri" w:cs="Calibri"/>
          <w:shd w:val="clear" w:color="auto" w:fill="FFFFFF"/>
          <w:lang w:eastAsia="hr-HR"/>
        </w:rPr>
        <w:t xml:space="preserve">          </w:t>
      </w:r>
      <w:r w:rsidR="00B9379A" w:rsidRPr="00A925FE">
        <w:rPr>
          <w:rFonts w:ascii="Calibri" w:eastAsia="Times New Roman" w:hAnsi="Calibri" w:cs="Calibri"/>
          <w:shd w:val="clear" w:color="auto" w:fill="FFFFFF"/>
          <w:lang w:eastAsia="hr-HR"/>
        </w:rPr>
        <w:t>potrebama djece</w:t>
      </w:r>
      <w:r>
        <w:rPr>
          <w:rFonts w:ascii="Calibri" w:eastAsia="Times New Roman" w:hAnsi="Calibri" w:cs="Calibri"/>
          <w:shd w:val="clear" w:color="auto" w:fill="FFFFFF"/>
          <w:lang w:eastAsia="hr-HR"/>
        </w:rPr>
        <w:t xml:space="preserve"> u zajedničkim prostorima</w:t>
      </w:r>
      <w:r w:rsidR="00B9379A" w:rsidRPr="00A925FE">
        <w:rPr>
          <w:rFonts w:ascii="Calibri" w:eastAsia="Times New Roman" w:hAnsi="Calibri" w:cs="Calibri"/>
          <w:shd w:val="clear" w:color="auto" w:fill="FFFFFF"/>
          <w:lang w:eastAsia="hr-HR"/>
        </w:rPr>
        <w:t> </w:t>
      </w:r>
      <w:r w:rsidR="005D2F8F">
        <w:rPr>
          <w:rFonts w:ascii="Calibri" w:eastAsia="Times New Roman" w:hAnsi="Calibri" w:cs="Calibri"/>
          <w:shd w:val="clear" w:color="auto" w:fill="FFFFFF"/>
          <w:lang w:eastAsia="hr-HR"/>
        </w:rPr>
        <w:t>je s</w:t>
      </w:r>
      <w:r w:rsidR="00B9379A" w:rsidRPr="00A925FE">
        <w:rPr>
          <w:rFonts w:ascii="Calibri" w:eastAsia="Times New Roman" w:hAnsi="Calibri" w:cs="Calibri"/>
          <w:shd w:val="clear" w:color="auto" w:fill="FFFFFF"/>
          <w:lang w:eastAsia="hr-HR"/>
        </w:rPr>
        <w:t xml:space="preserve"> ocjenom 4,90.</w:t>
      </w:r>
    </w:p>
    <w:p w14:paraId="747C7152" w14:textId="77777777" w:rsidR="00B9379A" w:rsidRPr="00A925FE" w:rsidRDefault="00B9379A" w:rsidP="00B9379A">
      <w:pPr>
        <w:spacing w:after="0" w:line="240" w:lineRule="auto"/>
        <w:ind w:left="0" w:firstLine="0"/>
        <w:rPr>
          <w:rFonts w:ascii="Times New Roman" w:eastAsia="Times New Roman" w:hAnsi="Times New Roman" w:cs="Times New Roman"/>
          <w:sz w:val="24"/>
          <w:szCs w:val="24"/>
          <w:lang w:eastAsia="hr-HR"/>
        </w:rPr>
      </w:pPr>
    </w:p>
    <w:p w14:paraId="65145185" w14:textId="77777777" w:rsidR="00B9379A" w:rsidRPr="00A925FE" w:rsidRDefault="00B9379A" w:rsidP="00B9379A">
      <w:pPr>
        <w:spacing w:after="0" w:line="240" w:lineRule="auto"/>
        <w:ind w:left="0" w:firstLine="0"/>
        <w:jc w:val="both"/>
        <w:rPr>
          <w:rFonts w:ascii="Times New Roman" w:eastAsia="Times New Roman" w:hAnsi="Times New Roman" w:cs="Times New Roman"/>
          <w:sz w:val="24"/>
          <w:szCs w:val="24"/>
          <w:lang w:eastAsia="hr-HR"/>
        </w:rPr>
      </w:pPr>
      <w:r w:rsidRPr="00A925FE">
        <w:rPr>
          <w:rFonts w:ascii="Calibri" w:eastAsia="Times New Roman" w:hAnsi="Calibri" w:cs="Calibri"/>
          <w:b/>
          <w:bCs/>
          <w:lang w:eastAsia="hr-HR"/>
        </w:rPr>
        <w:t>Vanjski prostor</w:t>
      </w:r>
    </w:p>
    <w:p w14:paraId="57884989" w14:textId="50FC1AFD" w:rsidR="00B9379A" w:rsidRPr="00A925FE" w:rsidRDefault="00B9379A" w:rsidP="00B9379A">
      <w:pPr>
        <w:shd w:val="clear" w:color="auto" w:fill="FFFFFF"/>
        <w:spacing w:after="0" w:line="240" w:lineRule="auto"/>
        <w:ind w:left="0" w:firstLine="0"/>
        <w:jc w:val="both"/>
        <w:rPr>
          <w:rFonts w:ascii="Times New Roman" w:eastAsia="Times New Roman" w:hAnsi="Times New Roman" w:cs="Times New Roman"/>
          <w:sz w:val="24"/>
          <w:szCs w:val="24"/>
          <w:lang w:eastAsia="hr-HR"/>
        </w:rPr>
      </w:pPr>
      <w:r w:rsidRPr="00A925FE">
        <w:rPr>
          <w:rFonts w:ascii="Calibri" w:eastAsia="Times New Roman" w:hAnsi="Calibri" w:cs="Calibri"/>
          <w:u w:val="single"/>
          <w:lang w:eastAsia="hr-HR"/>
        </w:rPr>
        <w:t>Iskazano zadovoljstvo odgojitelja/nestručn</w:t>
      </w:r>
      <w:r w:rsidR="00A77F0B">
        <w:rPr>
          <w:rFonts w:ascii="Calibri" w:eastAsia="Times New Roman" w:hAnsi="Calibri" w:cs="Calibri"/>
          <w:u w:val="single"/>
          <w:lang w:eastAsia="hr-HR"/>
        </w:rPr>
        <w:t xml:space="preserve">ih </w:t>
      </w:r>
      <w:r w:rsidRPr="00A925FE">
        <w:rPr>
          <w:rFonts w:ascii="Calibri" w:eastAsia="Times New Roman" w:hAnsi="Calibri" w:cs="Calibri"/>
          <w:u w:val="single"/>
          <w:lang w:eastAsia="hr-HR"/>
        </w:rPr>
        <w:t>zamjen</w:t>
      </w:r>
      <w:r w:rsidR="00A77F0B">
        <w:rPr>
          <w:rFonts w:ascii="Calibri" w:eastAsia="Times New Roman" w:hAnsi="Calibri" w:cs="Calibri"/>
          <w:u w:val="single"/>
          <w:lang w:eastAsia="hr-HR"/>
        </w:rPr>
        <w:t>a</w:t>
      </w:r>
      <w:r w:rsidRPr="00A925FE">
        <w:rPr>
          <w:rFonts w:ascii="Calibri" w:eastAsia="Times New Roman" w:hAnsi="Calibri" w:cs="Calibri"/>
          <w:u w:val="single"/>
          <w:lang w:eastAsia="hr-HR"/>
        </w:rPr>
        <w:t xml:space="preserve"> je:</w:t>
      </w:r>
    </w:p>
    <w:p w14:paraId="2279EE07" w14:textId="002DB13D" w:rsidR="00B9379A" w:rsidRPr="00A925FE" w:rsidRDefault="00B9379A" w:rsidP="00A77F0B">
      <w:pPr>
        <w:numPr>
          <w:ilvl w:val="0"/>
          <w:numId w:val="29"/>
        </w:numPr>
        <w:shd w:val="clear" w:color="auto" w:fill="FFFFFF"/>
        <w:spacing w:after="0" w:line="240" w:lineRule="auto"/>
        <w:jc w:val="both"/>
        <w:textAlignment w:val="baseline"/>
        <w:rPr>
          <w:rFonts w:ascii="Calibri" w:eastAsia="Times New Roman" w:hAnsi="Calibri" w:cs="Calibri"/>
          <w:u w:val="single"/>
          <w:lang w:eastAsia="hr-HR"/>
        </w:rPr>
      </w:pPr>
      <w:r w:rsidRPr="00A925FE">
        <w:rPr>
          <w:rFonts w:ascii="Calibri" w:eastAsia="Times New Roman" w:hAnsi="Calibri" w:cs="Calibri"/>
          <w:lang w:eastAsia="hr-HR"/>
        </w:rPr>
        <w:t xml:space="preserve">prostorno-materijalnom organizacijom vanjskog prostora - oslikanom stazom za vozila, </w:t>
      </w:r>
      <w:r w:rsidR="00A77F0B">
        <w:rPr>
          <w:rFonts w:ascii="Calibri" w:eastAsia="Times New Roman" w:hAnsi="Calibri" w:cs="Calibri"/>
          <w:lang w:eastAsia="hr-HR"/>
        </w:rPr>
        <w:t xml:space="preserve">       </w:t>
      </w:r>
      <w:r w:rsidRPr="00A925FE">
        <w:rPr>
          <w:rFonts w:ascii="Calibri" w:eastAsia="Times New Roman" w:hAnsi="Calibri" w:cs="Calibri"/>
          <w:lang w:eastAsia="hr-HR"/>
        </w:rPr>
        <w:t>izdvojenim centrom za igre pijeskom i vodom, oformljenim likovnim centrom, centrom</w:t>
      </w:r>
      <w:r w:rsidR="00A77F0B">
        <w:rPr>
          <w:rFonts w:ascii="Calibri" w:eastAsia="Times New Roman" w:hAnsi="Calibri" w:cs="Calibri"/>
          <w:lang w:eastAsia="hr-HR"/>
        </w:rPr>
        <w:t xml:space="preserve">         </w:t>
      </w:r>
      <w:r w:rsidRPr="00A925FE">
        <w:rPr>
          <w:rFonts w:ascii="Calibri" w:eastAsia="Times New Roman" w:hAnsi="Calibri" w:cs="Calibri"/>
          <w:lang w:eastAsia="hr-HR"/>
        </w:rPr>
        <w:t>istraživanja, centrom „Zdravo park“ (voćnjak i povrtnjak)</w:t>
      </w:r>
    </w:p>
    <w:p w14:paraId="3AAD538B" w14:textId="77777777" w:rsidR="00B9379A" w:rsidRPr="00A925FE" w:rsidRDefault="00B9379A" w:rsidP="00A77F0B">
      <w:pPr>
        <w:numPr>
          <w:ilvl w:val="0"/>
          <w:numId w:val="29"/>
        </w:numPr>
        <w:shd w:val="clear" w:color="auto" w:fill="FFFFFF"/>
        <w:spacing w:after="0" w:line="240" w:lineRule="auto"/>
        <w:jc w:val="both"/>
        <w:textAlignment w:val="baseline"/>
        <w:rPr>
          <w:rFonts w:ascii="Calibri" w:eastAsia="Times New Roman" w:hAnsi="Calibri" w:cs="Calibri"/>
          <w:u w:val="single"/>
          <w:lang w:eastAsia="hr-HR"/>
        </w:rPr>
      </w:pPr>
      <w:r w:rsidRPr="00A925FE">
        <w:rPr>
          <w:rFonts w:ascii="Calibri" w:eastAsia="Times New Roman" w:hAnsi="Calibri" w:cs="Calibri"/>
          <w:lang w:eastAsia="hr-HR"/>
        </w:rPr>
        <w:t>prostorom koji je adekvatno ograđen te primjereno opremljen  </w:t>
      </w:r>
    </w:p>
    <w:p w14:paraId="266ABC89" w14:textId="2362EF3C" w:rsidR="00B9379A" w:rsidRPr="00A925FE" w:rsidRDefault="00B9379A" w:rsidP="00A77F0B">
      <w:pPr>
        <w:numPr>
          <w:ilvl w:val="0"/>
          <w:numId w:val="29"/>
        </w:numPr>
        <w:shd w:val="clear" w:color="auto" w:fill="FFFFFF"/>
        <w:spacing w:after="0" w:line="240" w:lineRule="auto"/>
        <w:jc w:val="both"/>
        <w:textAlignment w:val="baseline"/>
        <w:rPr>
          <w:rFonts w:ascii="Calibri" w:eastAsia="Times New Roman" w:hAnsi="Calibri" w:cs="Calibri"/>
          <w:u w:val="single"/>
          <w:lang w:eastAsia="hr-HR"/>
        </w:rPr>
      </w:pPr>
      <w:r w:rsidRPr="00A925FE">
        <w:rPr>
          <w:rFonts w:ascii="Calibri" w:eastAsia="Times New Roman" w:hAnsi="Calibri" w:cs="Calibri"/>
          <w:lang w:eastAsia="hr-HR"/>
        </w:rPr>
        <w:t xml:space="preserve">prostorom koji je omogućio zadovoljenje djetetove potrebe za kretanjem, osiguranim   </w:t>
      </w:r>
      <w:r w:rsidR="00A77F0B">
        <w:rPr>
          <w:rFonts w:ascii="Calibri" w:eastAsia="Times New Roman" w:hAnsi="Calibri" w:cs="Calibri"/>
          <w:lang w:eastAsia="hr-HR"/>
        </w:rPr>
        <w:t xml:space="preserve">     </w:t>
      </w:r>
      <w:r w:rsidRPr="00A925FE">
        <w:rPr>
          <w:rFonts w:ascii="Calibri" w:eastAsia="Times New Roman" w:hAnsi="Calibri" w:cs="Calibri"/>
          <w:lang w:eastAsia="hr-HR"/>
        </w:rPr>
        <w:t xml:space="preserve">prostorom gdje su djeca zaštićena od sunca tijekom </w:t>
      </w:r>
      <w:r w:rsidR="00A77F0B">
        <w:rPr>
          <w:rFonts w:ascii="Calibri" w:eastAsia="Times New Roman" w:hAnsi="Calibri" w:cs="Calibri"/>
          <w:lang w:eastAsia="hr-HR"/>
        </w:rPr>
        <w:t xml:space="preserve">igre </w:t>
      </w:r>
      <w:r w:rsidRPr="00A925FE">
        <w:rPr>
          <w:rFonts w:ascii="Calibri" w:eastAsia="Times New Roman" w:hAnsi="Calibri" w:cs="Calibri"/>
          <w:lang w:eastAsia="hr-HR"/>
        </w:rPr>
        <w:t>(hlad)</w:t>
      </w:r>
    </w:p>
    <w:p w14:paraId="67CFA0B8" w14:textId="4C869B1F" w:rsidR="00B9379A" w:rsidRPr="00A77F0B" w:rsidRDefault="00B9379A" w:rsidP="00A77F0B">
      <w:pPr>
        <w:numPr>
          <w:ilvl w:val="0"/>
          <w:numId w:val="29"/>
        </w:numPr>
        <w:shd w:val="clear" w:color="auto" w:fill="FFFFFF"/>
        <w:spacing w:after="0" w:line="240" w:lineRule="auto"/>
        <w:jc w:val="both"/>
        <w:textAlignment w:val="baseline"/>
        <w:rPr>
          <w:rFonts w:ascii="Calibri" w:eastAsia="Times New Roman" w:hAnsi="Calibri" w:cs="Calibri"/>
          <w:u w:val="single"/>
          <w:lang w:eastAsia="hr-HR"/>
        </w:rPr>
      </w:pPr>
      <w:r w:rsidRPr="00A925FE">
        <w:rPr>
          <w:rFonts w:ascii="Calibri" w:eastAsia="Times New Roman" w:hAnsi="Calibri" w:cs="Calibri"/>
          <w:lang w:eastAsia="hr-HR"/>
        </w:rPr>
        <w:t>veličinom prostora na kojem se djeca igraju, količinom zelenih površina i</w:t>
      </w:r>
      <w:r w:rsidR="00A77F0B">
        <w:rPr>
          <w:rFonts w:ascii="Calibri" w:eastAsia="Times New Roman" w:hAnsi="Calibri" w:cs="Calibri"/>
          <w:lang w:eastAsia="hr-HR"/>
        </w:rPr>
        <w:t xml:space="preserve">                                  </w:t>
      </w:r>
      <w:r w:rsidRPr="00A77F0B">
        <w:rPr>
          <w:rFonts w:ascii="Calibri" w:eastAsia="Times New Roman" w:hAnsi="Calibri" w:cs="Calibri"/>
          <w:lang w:eastAsia="hr-HR"/>
        </w:rPr>
        <w:t>drveća, preglednošću</w:t>
      </w:r>
    </w:p>
    <w:p w14:paraId="2355A197" w14:textId="70C3F977" w:rsidR="00B9379A" w:rsidRPr="00A925FE" w:rsidRDefault="00B9379A" w:rsidP="00A77F0B">
      <w:pPr>
        <w:numPr>
          <w:ilvl w:val="0"/>
          <w:numId w:val="29"/>
        </w:numPr>
        <w:shd w:val="clear" w:color="auto" w:fill="FFFFFF"/>
        <w:spacing w:after="0" w:line="240" w:lineRule="auto"/>
        <w:jc w:val="both"/>
        <w:textAlignment w:val="baseline"/>
        <w:rPr>
          <w:rFonts w:ascii="Calibri" w:eastAsia="Times New Roman" w:hAnsi="Calibri" w:cs="Calibri"/>
          <w:u w:val="single"/>
          <w:lang w:eastAsia="hr-HR"/>
        </w:rPr>
      </w:pPr>
      <w:r w:rsidRPr="00A925FE">
        <w:rPr>
          <w:rFonts w:ascii="Calibri" w:eastAsia="Times New Roman" w:hAnsi="Calibri" w:cs="Calibri"/>
          <w:lang w:eastAsia="hr-HR"/>
        </w:rPr>
        <w:t xml:space="preserve">suradnjom s kolegicama (mali i veliki kvart) oko osmišljavanja poticaja za igru djece na </w:t>
      </w:r>
      <w:r w:rsidR="00A77F0B">
        <w:rPr>
          <w:rFonts w:ascii="Calibri" w:eastAsia="Times New Roman" w:hAnsi="Calibri" w:cs="Calibri"/>
          <w:lang w:eastAsia="hr-HR"/>
        </w:rPr>
        <w:t xml:space="preserve">         </w:t>
      </w:r>
      <w:r w:rsidRPr="00A925FE">
        <w:rPr>
          <w:rFonts w:ascii="Calibri" w:eastAsia="Times New Roman" w:hAnsi="Calibri" w:cs="Calibri"/>
          <w:lang w:eastAsia="hr-HR"/>
        </w:rPr>
        <w:t xml:space="preserve">boravku na zraku te  organizacijom i dogovorom oko </w:t>
      </w:r>
      <w:r w:rsidR="00A77F0B">
        <w:rPr>
          <w:rFonts w:ascii="Calibri" w:eastAsia="Times New Roman" w:hAnsi="Calibri" w:cs="Calibri"/>
          <w:lang w:eastAsia="hr-HR"/>
        </w:rPr>
        <w:t xml:space="preserve">korištenja </w:t>
      </w:r>
      <w:r w:rsidRPr="00A925FE">
        <w:rPr>
          <w:rFonts w:ascii="Calibri" w:eastAsia="Times New Roman" w:hAnsi="Calibri" w:cs="Calibri"/>
          <w:lang w:eastAsia="hr-HR"/>
        </w:rPr>
        <w:t>prostora  </w:t>
      </w:r>
    </w:p>
    <w:p w14:paraId="2724E32A" w14:textId="0226EEF1" w:rsidR="00B9379A" w:rsidRPr="00A925FE" w:rsidRDefault="00B9379A" w:rsidP="00A77F0B">
      <w:pPr>
        <w:numPr>
          <w:ilvl w:val="0"/>
          <w:numId w:val="29"/>
        </w:numPr>
        <w:shd w:val="clear" w:color="auto" w:fill="FFFFFF"/>
        <w:spacing w:after="0" w:line="240" w:lineRule="auto"/>
        <w:jc w:val="both"/>
        <w:textAlignment w:val="baseline"/>
        <w:rPr>
          <w:rFonts w:ascii="Calibri" w:eastAsia="Times New Roman" w:hAnsi="Calibri" w:cs="Calibri"/>
          <w:u w:val="single"/>
          <w:lang w:eastAsia="hr-HR"/>
        </w:rPr>
      </w:pPr>
      <w:r w:rsidRPr="00A925FE">
        <w:rPr>
          <w:rFonts w:ascii="Calibri" w:eastAsia="Times New Roman" w:hAnsi="Calibri" w:cs="Calibri"/>
          <w:lang w:eastAsia="hr-HR"/>
        </w:rPr>
        <w:t>zajedničkim planiranjem i prostor</w:t>
      </w:r>
      <w:r w:rsidR="002C0733">
        <w:rPr>
          <w:rFonts w:ascii="Calibri" w:eastAsia="Times New Roman" w:hAnsi="Calibri" w:cs="Calibri"/>
          <w:lang w:eastAsia="hr-HR"/>
        </w:rPr>
        <w:t>om</w:t>
      </w:r>
      <w:r w:rsidRPr="00A925FE">
        <w:rPr>
          <w:rFonts w:ascii="Calibri" w:eastAsia="Times New Roman" w:hAnsi="Calibri" w:cs="Calibri"/>
          <w:lang w:eastAsia="hr-HR"/>
        </w:rPr>
        <w:t xml:space="preserve"> koji pruža </w:t>
      </w:r>
      <w:r w:rsidR="00A77F0B">
        <w:rPr>
          <w:rFonts w:ascii="Calibri" w:eastAsia="Times New Roman" w:hAnsi="Calibri" w:cs="Calibri"/>
          <w:lang w:eastAsia="hr-HR"/>
        </w:rPr>
        <w:t xml:space="preserve">mogućnost </w:t>
      </w:r>
      <w:r w:rsidRPr="00A925FE">
        <w:rPr>
          <w:rFonts w:ascii="Calibri" w:eastAsia="Times New Roman" w:hAnsi="Calibri" w:cs="Calibri"/>
          <w:lang w:eastAsia="hr-HR"/>
        </w:rPr>
        <w:t>realiziranj</w:t>
      </w:r>
      <w:r w:rsidR="00A77F0B">
        <w:rPr>
          <w:rFonts w:ascii="Calibri" w:eastAsia="Times New Roman" w:hAnsi="Calibri" w:cs="Calibri"/>
          <w:lang w:eastAsia="hr-HR"/>
        </w:rPr>
        <w:t>a</w:t>
      </w:r>
      <w:r w:rsidRPr="00A925FE">
        <w:rPr>
          <w:rFonts w:ascii="Calibri" w:eastAsia="Times New Roman" w:hAnsi="Calibri" w:cs="Calibri"/>
          <w:lang w:eastAsia="hr-HR"/>
        </w:rPr>
        <w:t xml:space="preserve"> aktivnosti, npr. </w:t>
      </w:r>
      <w:r w:rsidR="00F10BB1">
        <w:rPr>
          <w:rFonts w:ascii="Calibri" w:eastAsia="Times New Roman" w:hAnsi="Calibri" w:cs="Calibri"/>
          <w:lang w:eastAsia="hr-HR"/>
        </w:rPr>
        <w:t>u</w:t>
      </w:r>
      <w:r w:rsidRPr="00A925FE">
        <w:rPr>
          <w:rFonts w:ascii="Calibri" w:eastAsia="Times New Roman" w:hAnsi="Calibri" w:cs="Calibri"/>
          <w:lang w:eastAsia="hr-HR"/>
        </w:rPr>
        <w:t xml:space="preserve"> </w:t>
      </w:r>
      <w:r w:rsidR="002C0733">
        <w:rPr>
          <w:rFonts w:ascii="Calibri" w:eastAsia="Times New Roman" w:hAnsi="Calibri" w:cs="Calibri"/>
          <w:lang w:eastAsia="hr-HR"/>
        </w:rPr>
        <w:t xml:space="preserve">  </w:t>
      </w:r>
      <w:r w:rsidRPr="00A925FE">
        <w:rPr>
          <w:rFonts w:ascii="Calibri" w:eastAsia="Times New Roman" w:hAnsi="Calibri" w:cs="Calibri"/>
          <w:lang w:eastAsia="hr-HR"/>
        </w:rPr>
        <w:t>centru „Eko park“, centru „Zdravo park“  i vrtićkom dvorištu</w:t>
      </w:r>
    </w:p>
    <w:p w14:paraId="4D2B9CC5" w14:textId="77777777" w:rsidR="00B9379A" w:rsidRPr="00A925FE" w:rsidRDefault="00B9379A" w:rsidP="00B9379A">
      <w:pPr>
        <w:shd w:val="clear" w:color="auto" w:fill="FFFFFF"/>
        <w:spacing w:after="0" w:line="240" w:lineRule="auto"/>
        <w:ind w:left="360" w:firstLine="0"/>
        <w:jc w:val="both"/>
        <w:rPr>
          <w:rFonts w:ascii="Times New Roman" w:eastAsia="Times New Roman" w:hAnsi="Times New Roman" w:cs="Times New Roman"/>
          <w:sz w:val="24"/>
          <w:szCs w:val="24"/>
          <w:lang w:eastAsia="hr-HR"/>
        </w:rPr>
      </w:pPr>
    </w:p>
    <w:p w14:paraId="1D2A1B98" w14:textId="77777777" w:rsidR="00B9379A" w:rsidRPr="00A925FE" w:rsidRDefault="00B9379A" w:rsidP="00B9379A">
      <w:pPr>
        <w:shd w:val="clear" w:color="auto" w:fill="FFFFFF"/>
        <w:spacing w:after="0" w:line="240" w:lineRule="auto"/>
        <w:ind w:left="0" w:firstLine="0"/>
        <w:rPr>
          <w:rFonts w:ascii="Times New Roman" w:eastAsia="Times New Roman" w:hAnsi="Times New Roman" w:cs="Times New Roman"/>
          <w:sz w:val="24"/>
          <w:szCs w:val="24"/>
          <w:lang w:eastAsia="hr-HR"/>
        </w:rPr>
      </w:pPr>
      <w:r w:rsidRPr="00A925FE">
        <w:rPr>
          <w:rFonts w:ascii="Calibri" w:eastAsia="Times New Roman" w:hAnsi="Calibri" w:cs="Calibri"/>
          <w:u w:val="single"/>
          <w:lang w:eastAsia="hr-HR"/>
        </w:rPr>
        <w:t>Odgojitelji/nestručne zamjene iskazuju potrebu za:</w:t>
      </w:r>
    </w:p>
    <w:p w14:paraId="73714A84" w14:textId="77777777" w:rsidR="00B9379A" w:rsidRPr="00A925FE" w:rsidRDefault="00B9379A" w:rsidP="00D35017">
      <w:pPr>
        <w:numPr>
          <w:ilvl w:val="0"/>
          <w:numId w:val="30"/>
        </w:numPr>
        <w:shd w:val="clear" w:color="auto" w:fill="FFFFFF"/>
        <w:spacing w:after="0" w:line="240" w:lineRule="auto"/>
        <w:ind w:left="770"/>
        <w:textAlignment w:val="baseline"/>
        <w:rPr>
          <w:rFonts w:ascii="Calibri" w:eastAsia="Times New Roman" w:hAnsi="Calibri" w:cs="Calibri"/>
          <w:lang w:eastAsia="hr-HR"/>
        </w:rPr>
      </w:pPr>
      <w:r w:rsidRPr="00A925FE">
        <w:rPr>
          <w:rFonts w:ascii="Calibri" w:eastAsia="Times New Roman" w:hAnsi="Calibri" w:cs="Calibri"/>
          <w:lang w:eastAsia="hr-HR"/>
        </w:rPr>
        <w:t xml:space="preserve">zamjenom </w:t>
      </w:r>
      <w:proofErr w:type="spellStart"/>
      <w:r w:rsidRPr="00A925FE">
        <w:rPr>
          <w:rFonts w:ascii="Calibri" w:eastAsia="Times New Roman" w:hAnsi="Calibri" w:cs="Calibri"/>
          <w:lang w:eastAsia="hr-HR"/>
        </w:rPr>
        <w:t>antistresnih</w:t>
      </w:r>
      <w:proofErr w:type="spellEnd"/>
      <w:r w:rsidRPr="00A925FE">
        <w:rPr>
          <w:rFonts w:ascii="Calibri" w:eastAsia="Times New Roman" w:hAnsi="Calibri" w:cs="Calibri"/>
          <w:lang w:eastAsia="hr-HR"/>
        </w:rPr>
        <w:t xml:space="preserve"> podloga</w:t>
      </w:r>
    </w:p>
    <w:p w14:paraId="5C44A1E9" w14:textId="77777777" w:rsidR="00B9379A" w:rsidRPr="00A925FE" w:rsidRDefault="00B9379A" w:rsidP="00D35017">
      <w:pPr>
        <w:numPr>
          <w:ilvl w:val="0"/>
          <w:numId w:val="30"/>
        </w:numPr>
        <w:shd w:val="clear" w:color="auto" w:fill="FFFFFF"/>
        <w:spacing w:after="0" w:line="240" w:lineRule="auto"/>
        <w:ind w:left="770"/>
        <w:textAlignment w:val="baseline"/>
        <w:rPr>
          <w:rFonts w:ascii="Calibri" w:eastAsia="Times New Roman" w:hAnsi="Calibri" w:cs="Calibri"/>
          <w:lang w:eastAsia="hr-HR"/>
        </w:rPr>
      </w:pPr>
      <w:r w:rsidRPr="00A925FE">
        <w:rPr>
          <w:rFonts w:ascii="Calibri" w:eastAsia="Times New Roman" w:hAnsi="Calibri" w:cs="Calibri"/>
          <w:lang w:eastAsia="hr-HR"/>
        </w:rPr>
        <w:t>nabavkom dodatnih rekvizita za provođenje tjelesne i zdravstvene kulture</w:t>
      </w:r>
    </w:p>
    <w:p w14:paraId="0D351C73" w14:textId="77777777" w:rsidR="00236C22" w:rsidRDefault="00B9379A" w:rsidP="00D35017">
      <w:pPr>
        <w:numPr>
          <w:ilvl w:val="0"/>
          <w:numId w:val="30"/>
        </w:numPr>
        <w:shd w:val="clear" w:color="auto" w:fill="FFFFFF"/>
        <w:spacing w:after="0" w:line="240" w:lineRule="auto"/>
        <w:ind w:left="770"/>
        <w:textAlignment w:val="baseline"/>
        <w:rPr>
          <w:rFonts w:ascii="Calibri" w:eastAsia="Times New Roman" w:hAnsi="Calibri" w:cs="Calibri"/>
          <w:lang w:eastAsia="hr-HR"/>
        </w:rPr>
      </w:pPr>
      <w:r w:rsidRPr="00A925FE">
        <w:rPr>
          <w:rFonts w:ascii="Calibri" w:eastAsia="Times New Roman" w:hAnsi="Calibri" w:cs="Calibri"/>
          <w:lang w:eastAsia="hr-HR"/>
        </w:rPr>
        <w:t xml:space="preserve">natkrivanjem terase, dodatnom nabavkom klupa i stola za aktivnosti </w:t>
      </w:r>
      <w:r w:rsidR="00236C22">
        <w:rPr>
          <w:rFonts w:ascii="Calibri" w:eastAsia="Times New Roman" w:hAnsi="Calibri" w:cs="Calibri"/>
          <w:lang w:eastAsia="hr-HR"/>
        </w:rPr>
        <w:t xml:space="preserve">tijekom </w:t>
      </w:r>
      <w:r w:rsidRPr="00A925FE">
        <w:rPr>
          <w:rFonts w:ascii="Calibri" w:eastAsia="Times New Roman" w:hAnsi="Calibri" w:cs="Calibri"/>
          <w:lang w:eastAsia="hr-HR"/>
        </w:rPr>
        <w:t>boravk</w:t>
      </w:r>
      <w:r w:rsidR="00236C22">
        <w:rPr>
          <w:rFonts w:ascii="Calibri" w:eastAsia="Times New Roman" w:hAnsi="Calibri" w:cs="Calibri"/>
          <w:lang w:eastAsia="hr-HR"/>
        </w:rPr>
        <w:t>a</w:t>
      </w:r>
      <w:r w:rsidRPr="00A925FE">
        <w:rPr>
          <w:rFonts w:ascii="Calibri" w:eastAsia="Times New Roman" w:hAnsi="Calibri" w:cs="Calibri"/>
          <w:lang w:eastAsia="hr-HR"/>
        </w:rPr>
        <w:t xml:space="preserve"> na </w:t>
      </w:r>
      <w:r w:rsidR="00236C22">
        <w:rPr>
          <w:rFonts w:ascii="Calibri" w:eastAsia="Times New Roman" w:hAnsi="Calibri" w:cs="Calibri"/>
          <w:lang w:eastAsia="hr-HR"/>
        </w:rPr>
        <w:t xml:space="preserve"> </w:t>
      </w:r>
    </w:p>
    <w:p w14:paraId="50046081" w14:textId="3832BACD" w:rsidR="00B9379A" w:rsidRPr="00A925FE" w:rsidRDefault="00B9379A" w:rsidP="00236C22">
      <w:pPr>
        <w:shd w:val="clear" w:color="auto" w:fill="FFFFFF"/>
        <w:spacing w:after="0" w:line="240" w:lineRule="auto"/>
        <w:ind w:firstLine="0"/>
        <w:textAlignment w:val="baseline"/>
        <w:rPr>
          <w:rFonts w:ascii="Calibri" w:eastAsia="Times New Roman" w:hAnsi="Calibri" w:cs="Calibri"/>
          <w:lang w:eastAsia="hr-HR"/>
        </w:rPr>
      </w:pPr>
      <w:r w:rsidRPr="00A925FE">
        <w:rPr>
          <w:rFonts w:ascii="Calibri" w:eastAsia="Times New Roman" w:hAnsi="Calibri" w:cs="Calibri"/>
          <w:lang w:eastAsia="hr-HR"/>
        </w:rPr>
        <w:t>zraku</w:t>
      </w:r>
    </w:p>
    <w:p w14:paraId="52F70E2D" w14:textId="5BDFA777" w:rsidR="00B9379A" w:rsidRPr="00A925FE" w:rsidRDefault="00B9379A" w:rsidP="00D35017">
      <w:pPr>
        <w:numPr>
          <w:ilvl w:val="0"/>
          <w:numId w:val="30"/>
        </w:numPr>
        <w:shd w:val="clear" w:color="auto" w:fill="FFFFFF"/>
        <w:spacing w:after="0" w:line="240" w:lineRule="auto"/>
        <w:ind w:left="770"/>
        <w:textAlignment w:val="baseline"/>
        <w:rPr>
          <w:rFonts w:ascii="Calibri" w:eastAsia="Times New Roman" w:hAnsi="Calibri" w:cs="Calibri"/>
          <w:lang w:eastAsia="hr-HR"/>
        </w:rPr>
      </w:pPr>
      <w:r w:rsidRPr="00A925FE">
        <w:rPr>
          <w:rFonts w:ascii="Calibri" w:eastAsia="Times New Roman" w:hAnsi="Calibri" w:cs="Calibri"/>
          <w:lang w:eastAsia="hr-HR"/>
        </w:rPr>
        <w:t>nabavkom novih sprava</w:t>
      </w:r>
      <w:r w:rsidR="00236C22">
        <w:rPr>
          <w:rFonts w:ascii="Calibri" w:eastAsia="Times New Roman" w:hAnsi="Calibri" w:cs="Calibri"/>
          <w:lang w:eastAsia="hr-HR"/>
        </w:rPr>
        <w:t xml:space="preserve"> (ljuljačke za djecu u jaslicama)</w:t>
      </w:r>
    </w:p>
    <w:p w14:paraId="6AE7C1F7" w14:textId="77777777" w:rsidR="00B9379A" w:rsidRPr="00A925FE" w:rsidRDefault="00B9379A" w:rsidP="00B9379A">
      <w:pPr>
        <w:shd w:val="clear" w:color="auto" w:fill="FFFFFF"/>
        <w:spacing w:after="0" w:line="240" w:lineRule="auto"/>
        <w:ind w:left="0" w:firstLine="0"/>
        <w:jc w:val="both"/>
        <w:rPr>
          <w:rFonts w:ascii="Times New Roman" w:eastAsia="Times New Roman" w:hAnsi="Times New Roman" w:cs="Times New Roman"/>
          <w:sz w:val="24"/>
          <w:szCs w:val="24"/>
          <w:lang w:eastAsia="hr-HR"/>
        </w:rPr>
      </w:pPr>
    </w:p>
    <w:p w14:paraId="580916F7" w14:textId="2240F7E4" w:rsidR="00B9379A" w:rsidRPr="00A925FE" w:rsidRDefault="00B9379A" w:rsidP="00B9379A">
      <w:pPr>
        <w:spacing w:line="240" w:lineRule="auto"/>
        <w:ind w:left="0" w:firstLine="0"/>
        <w:jc w:val="both"/>
        <w:rPr>
          <w:rFonts w:ascii="Times New Roman" w:eastAsia="Times New Roman" w:hAnsi="Times New Roman" w:cs="Times New Roman"/>
          <w:sz w:val="24"/>
          <w:szCs w:val="24"/>
          <w:lang w:eastAsia="hr-HR"/>
        </w:rPr>
      </w:pPr>
      <w:r w:rsidRPr="00A925FE">
        <w:rPr>
          <w:rFonts w:ascii="Calibri" w:eastAsia="Times New Roman" w:hAnsi="Calibri" w:cs="Calibri"/>
          <w:shd w:val="clear" w:color="auto" w:fill="FFFFFF"/>
          <w:lang w:eastAsia="hr-HR"/>
        </w:rPr>
        <w:t xml:space="preserve">Graf. Odgojitelji procjenjuju ulogu u kreiranju prostorno-materijalnog konteksta i njegovu </w:t>
      </w:r>
      <w:r w:rsidR="00515553">
        <w:rPr>
          <w:rFonts w:ascii="Calibri" w:eastAsia="Times New Roman" w:hAnsi="Calibri" w:cs="Calibri"/>
          <w:shd w:val="clear" w:color="auto" w:fill="FFFFFF"/>
          <w:lang w:eastAsia="hr-HR"/>
        </w:rPr>
        <w:t xml:space="preserve">             </w:t>
      </w:r>
      <w:r w:rsidRPr="00A925FE">
        <w:rPr>
          <w:rFonts w:ascii="Calibri" w:eastAsia="Times New Roman" w:hAnsi="Calibri" w:cs="Calibri"/>
          <w:shd w:val="clear" w:color="auto" w:fill="FFFFFF"/>
          <w:lang w:eastAsia="hr-HR"/>
        </w:rPr>
        <w:t xml:space="preserve">usklađenost s potrebama djece ocjenama od 1 do 6 (1 označava nezadovoljavajuće, a 6 izuzetno </w:t>
      </w:r>
      <w:r w:rsidR="00515553">
        <w:rPr>
          <w:rFonts w:ascii="Calibri" w:eastAsia="Times New Roman" w:hAnsi="Calibri" w:cs="Calibri"/>
          <w:shd w:val="clear" w:color="auto" w:fill="FFFFFF"/>
          <w:lang w:eastAsia="hr-HR"/>
        </w:rPr>
        <w:t xml:space="preserve"> </w:t>
      </w:r>
      <w:r w:rsidRPr="00A925FE">
        <w:rPr>
          <w:rFonts w:ascii="Calibri" w:eastAsia="Times New Roman" w:hAnsi="Calibri" w:cs="Calibri"/>
          <w:shd w:val="clear" w:color="auto" w:fill="FFFFFF"/>
          <w:lang w:eastAsia="hr-HR"/>
        </w:rPr>
        <w:t>zadovoljavajuće).</w:t>
      </w:r>
    </w:p>
    <w:p w14:paraId="6FC2F3D8" w14:textId="77777777" w:rsidR="00B9379A" w:rsidRPr="00A925FE" w:rsidRDefault="00B9379A" w:rsidP="00B9379A">
      <w:pPr>
        <w:shd w:val="clear" w:color="auto" w:fill="FFFFFF"/>
        <w:spacing w:after="0" w:line="240" w:lineRule="auto"/>
        <w:ind w:left="0"/>
        <w:jc w:val="center"/>
        <w:rPr>
          <w:rFonts w:ascii="Times New Roman" w:eastAsia="Times New Roman" w:hAnsi="Times New Roman" w:cs="Times New Roman"/>
          <w:sz w:val="24"/>
          <w:szCs w:val="24"/>
          <w:lang w:eastAsia="hr-HR"/>
        </w:rPr>
      </w:pPr>
      <w:r w:rsidRPr="00A925FE">
        <w:rPr>
          <w:rFonts w:ascii="Calibri" w:eastAsia="Times New Roman" w:hAnsi="Calibri" w:cs="Calibri"/>
          <w:noProof/>
          <w:bdr w:val="none" w:sz="0" w:space="0" w:color="auto" w:frame="1"/>
          <w:lang w:eastAsia="hr-HR"/>
        </w:rPr>
        <w:drawing>
          <wp:inline distT="0" distB="0" distL="0" distR="0" wp14:anchorId="269FFA4A" wp14:editId="62519F47">
            <wp:extent cx="4876800" cy="2324100"/>
            <wp:effectExtent l="0" t="0" r="0" b="0"/>
            <wp:docPr id="6" name="Slika 3" descr="Grafikon obrasca odgovora. Naslov pitanja: Vanjski prostori . Broj odgovora: 31 odgo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fikon obrasca odgovora. Naslov pitanja: Vanjski prostori . Broj odgovora: 31 odgov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6800" cy="2324100"/>
                    </a:xfrm>
                    <a:prstGeom prst="rect">
                      <a:avLst/>
                    </a:prstGeom>
                    <a:noFill/>
                    <a:ln>
                      <a:noFill/>
                    </a:ln>
                  </pic:spPr>
                </pic:pic>
              </a:graphicData>
            </a:graphic>
          </wp:inline>
        </w:drawing>
      </w:r>
    </w:p>
    <w:p w14:paraId="68907B57" w14:textId="70B669BC" w:rsidR="00236C22" w:rsidRPr="00A925FE" w:rsidRDefault="00236C22" w:rsidP="00236C22">
      <w:pPr>
        <w:spacing w:line="240" w:lineRule="auto"/>
        <w:ind w:left="0" w:firstLine="0"/>
        <w:jc w:val="both"/>
        <w:rPr>
          <w:rFonts w:ascii="Times New Roman" w:eastAsia="Times New Roman" w:hAnsi="Times New Roman" w:cs="Times New Roman"/>
          <w:sz w:val="24"/>
          <w:szCs w:val="24"/>
          <w:lang w:eastAsia="hr-HR"/>
        </w:rPr>
      </w:pPr>
      <w:r>
        <w:rPr>
          <w:rFonts w:ascii="Calibri" w:eastAsia="Times New Roman" w:hAnsi="Calibri" w:cs="Calibri"/>
          <w:shd w:val="clear" w:color="auto" w:fill="FFFFFF"/>
          <w:lang w:eastAsia="hr-HR"/>
        </w:rPr>
        <w:t xml:space="preserve">Procjena odgojitelja pri </w:t>
      </w:r>
      <w:r w:rsidRPr="00A925FE">
        <w:rPr>
          <w:rFonts w:ascii="Calibri" w:eastAsia="Times New Roman" w:hAnsi="Calibri" w:cs="Calibri"/>
          <w:shd w:val="clear" w:color="auto" w:fill="FFFFFF"/>
          <w:lang w:eastAsia="hr-HR"/>
        </w:rPr>
        <w:t>kreiranju prostorno-materijalnog konteksta</w:t>
      </w:r>
      <w:r>
        <w:rPr>
          <w:rFonts w:ascii="Calibri" w:eastAsia="Times New Roman" w:hAnsi="Calibri" w:cs="Calibri"/>
          <w:shd w:val="clear" w:color="auto" w:fill="FFFFFF"/>
          <w:lang w:eastAsia="hr-HR"/>
        </w:rPr>
        <w:t xml:space="preserve"> </w:t>
      </w:r>
      <w:r w:rsidRPr="00A925FE">
        <w:rPr>
          <w:rFonts w:ascii="Calibri" w:eastAsia="Times New Roman" w:hAnsi="Calibri" w:cs="Calibri"/>
          <w:shd w:val="clear" w:color="auto" w:fill="FFFFFF"/>
          <w:lang w:eastAsia="hr-HR"/>
        </w:rPr>
        <w:t xml:space="preserve">i njegovu usklađenost s </w:t>
      </w:r>
      <w:r>
        <w:rPr>
          <w:rFonts w:ascii="Calibri" w:eastAsia="Times New Roman" w:hAnsi="Calibri" w:cs="Calibri"/>
          <w:shd w:val="clear" w:color="auto" w:fill="FFFFFF"/>
          <w:lang w:eastAsia="hr-HR"/>
        </w:rPr>
        <w:t xml:space="preserve">          </w:t>
      </w:r>
      <w:r w:rsidRPr="00A925FE">
        <w:rPr>
          <w:rFonts w:ascii="Calibri" w:eastAsia="Times New Roman" w:hAnsi="Calibri" w:cs="Calibri"/>
          <w:shd w:val="clear" w:color="auto" w:fill="FFFFFF"/>
          <w:lang w:eastAsia="hr-HR"/>
        </w:rPr>
        <w:t>potrebama djece</w:t>
      </w:r>
      <w:r>
        <w:rPr>
          <w:rFonts w:ascii="Calibri" w:eastAsia="Times New Roman" w:hAnsi="Calibri" w:cs="Calibri"/>
          <w:shd w:val="clear" w:color="auto" w:fill="FFFFFF"/>
          <w:lang w:eastAsia="hr-HR"/>
        </w:rPr>
        <w:t xml:space="preserve"> u zajedničkim prostorima</w:t>
      </w:r>
      <w:r w:rsidRPr="00A925FE">
        <w:rPr>
          <w:rFonts w:ascii="Calibri" w:eastAsia="Times New Roman" w:hAnsi="Calibri" w:cs="Calibri"/>
          <w:shd w:val="clear" w:color="auto" w:fill="FFFFFF"/>
          <w:lang w:eastAsia="hr-HR"/>
        </w:rPr>
        <w:t> </w:t>
      </w:r>
      <w:r>
        <w:rPr>
          <w:rFonts w:ascii="Calibri" w:eastAsia="Times New Roman" w:hAnsi="Calibri" w:cs="Calibri"/>
          <w:shd w:val="clear" w:color="auto" w:fill="FFFFFF"/>
          <w:lang w:eastAsia="hr-HR"/>
        </w:rPr>
        <w:t>je s</w:t>
      </w:r>
      <w:r w:rsidRPr="00A925FE">
        <w:rPr>
          <w:rFonts w:ascii="Calibri" w:eastAsia="Times New Roman" w:hAnsi="Calibri" w:cs="Calibri"/>
          <w:shd w:val="clear" w:color="auto" w:fill="FFFFFF"/>
          <w:lang w:eastAsia="hr-HR"/>
        </w:rPr>
        <w:t xml:space="preserve"> ocjenom 4,</w:t>
      </w:r>
      <w:r>
        <w:rPr>
          <w:rFonts w:ascii="Calibri" w:eastAsia="Times New Roman" w:hAnsi="Calibri" w:cs="Calibri"/>
          <w:shd w:val="clear" w:color="auto" w:fill="FFFFFF"/>
          <w:lang w:eastAsia="hr-HR"/>
        </w:rPr>
        <w:t>39</w:t>
      </w:r>
      <w:r w:rsidRPr="00A925FE">
        <w:rPr>
          <w:rFonts w:ascii="Calibri" w:eastAsia="Times New Roman" w:hAnsi="Calibri" w:cs="Calibri"/>
          <w:shd w:val="clear" w:color="auto" w:fill="FFFFFF"/>
          <w:lang w:eastAsia="hr-HR"/>
        </w:rPr>
        <w:t>.</w:t>
      </w:r>
    </w:p>
    <w:p w14:paraId="447780F1" w14:textId="77777777" w:rsidR="00E462CB" w:rsidRPr="000140A0" w:rsidRDefault="00E462CB" w:rsidP="00E462CB">
      <w:pPr>
        <w:widowControl w:val="0"/>
        <w:autoSpaceDE w:val="0"/>
        <w:autoSpaceDN w:val="0"/>
        <w:spacing w:after="0"/>
        <w:ind w:left="0" w:firstLine="360"/>
        <w:jc w:val="both"/>
        <w:rPr>
          <w:rFonts w:cstheme="minorHAnsi"/>
        </w:rPr>
      </w:pPr>
    </w:p>
    <w:p w14:paraId="379A664F" w14:textId="02272A6A" w:rsidR="00176FB3" w:rsidRPr="000936FD" w:rsidRDefault="000936FD" w:rsidP="000936FD">
      <w:pPr>
        <w:ind w:left="284" w:firstLine="0"/>
        <w:rPr>
          <w:rFonts w:ascii="Calibri" w:eastAsia="Calibri" w:hAnsi="Calibri" w:cs="Times New Roman"/>
          <w:b/>
        </w:rPr>
      </w:pPr>
      <w:r>
        <w:rPr>
          <w:rFonts w:ascii="Calibri" w:eastAsia="Calibri" w:hAnsi="Calibri" w:cs="Times New Roman"/>
          <w:b/>
        </w:rPr>
        <w:t xml:space="preserve">2. </w:t>
      </w:r>
      <w:r w:rsidR="00176FB3" w:rsidRPr="000936FD">
        <w:rPr>
          <w:rFonts w:ascii="Calibri" w:eastAsia="Calibri" w:hAnsi="Calibri" w:cs="Times New Roman"/>
          <w:b/>
        </w:rPr>
        <w:t>Osnaživanje vještina emocionalne inteligencije</w:t>
      </w:r>
    </w:p>
    <w:p w14:paraId="3953A67D" w14:textId="30BD2222" w:rsidR="00176FB3" w:rsidRPr="000140A0" w:rsidRDefault="00176FB3" w:rsidP="000140A0">
      <w:pPr>
        <w:spacing w:after="160" w:line="259" w:lineRule="auto"/>
        <w:ind w:left="0" w:firstLine="284"/>
        <w:jc w:val="both"/>
        <w:rPr>
          <w:rFonts w:ascii="Calibri" w:eastAsia="Calibri" w:hAnsi="Calibri" w:cs="Times New Roman"/>
          <w:bCs/>
        </w:rPr>
      </w:pPr>
      <w:r w:rsidRPr="000140A0">
        <w:rPr>
          <w:rFonts w:ascii="Calibri" w:eastAsia="Calibri" w:hAnsi="Calibri" w:cs="Times New Roman"/>
          <w:bCs/>
        </w:rPr>
        <w:t xml:space="preserve">Emocionalna dobrobit djeteta jedan je od ključnih aspekata odgojno-obrazovnog rada s djecom rane i predškolske dobi, a podrazumijeva poticanje emocionalnih i socijalnih kompetencija koje se očituju u sposobnosti djece da na prihvatljiv način reagiraju i ponašaju se u različitim situacijama, prilagođavaju ponašanje različitim društvenim normama te razvijaju vlastiti potencijal bez </w:t>
      </w:r>
      <w:r w:rsidR="00515553">
        <w:rPr>
          <w:rFonts w:ascii="Calibri" w:eastAsia="Calibri" w:hAnsi="Calibri" w:cs="Times New Roman"/>
          <w:bCs/>
        </w:rPr>
        <w:t xml:space="preserve">            </w:t>
      </w:r>
      <w:r w:rsidRPr="000140A0">
        <w:rPr>
          <w:rFonts w:ascii="Calibri" w:eastAsia="Calibri" w:hAnsi="Calibri" w:cs="Times New Roman"/>
          <w:bCs/>
        </w:rPr>
        <w:t xml:space="preserve">ugrožavanja drugih. Emocionalna inteligencija predstavlja značajnu ulogu u procesu ranog razvoja djece, a naročito u predškolskoj dobi kada se kroz socijalne interakcije s vršnjacima te učenje o sebi samima, postavljaju temelji za buduće emocionalno i socijalno funkcioniranje. Pojam emocionalne inteligencije u širem smislu odnosi se na sposobnost prepoznavanja, razumijevanja i upravljanja </w:t>
      </w:r>
      <w:r w:rsidR="00515553">
        <w:rPr>
          <w:rFonts w:ascii="Calibri" w:eastAsia="Calibri" w:hAnsi="Calibri" w:cs="Times New Roman"/>
          <w:bCs/>
        </w:rPr>
        <w:t xml:space="preserve">   </w:t>
      </w:r>
      <w:r w:rsidRPr="000140A0">
        <w:rPr>
          <w:rFonts w:ascii="Calibri" w:eastAsia="Calibri" w:hAnsi="Calibri" w:cs="Times New Roman"/>
          <w:bCs/>
        </w:rPr>
        <w:t>vlastitim emocijama, kao i razumijevanje emocija drugih ljudi. Osim toga, ovaj široki pojam obuhvaća skup emocionalnih osobina važnih za uspješnost pojedinca kao što su:</w:t>
      </w:r>
    </w:p>
    <w:p w14:paraId="5926CF51" w14:textId="017C1855" w:rsidR="00176FB3" w:rsidRPr="00313B04" w:rsidRDefault="00176FB3" w:rsidP="00D35017">
      <w:pPr>
        <w:pStyle w:val="Odlomakpopisa"/>
        <w:numPr>
          <w:ilvl w:val="1"/>
          <w:numId w:val="19"/>
        </w:numPr>
        <w:spacing w:after="160" w:line="259" w:lineRule="auto"/>
        <w:jc w:val="both"/>
        <w:rPr>
          <w:rFonts w:ascii="Calibri" w:eastAsia="Calibri" w:hAnsi="Calibri" w:cs="Times New Roman"/>
          <w:bCs/>
        </w:rPr>
      </w:pPr>
      <w:r w:rsidRPr="00313B04">
        <w:rPr>
          <w:rFonts w:ascii="Calibri" w:eastAsia="Calibri" w:hAnsi="Calibri" w:cs="Times New Roman"/>
          <w:bCs/>
        </w:rPr>
        <w:t>Empatija</w:t>
      </w:r>
    </w:p>
    <w:p w14:paraId="40EC4253" w14:textId="2197587A" w:rsidR="00176FB3" w:rsidRPr="00313B04" w:rsidRDefault="00176FB3" w:rsidP="00D35017">
      <w:pPr>
        <w:pStyle w:val="Odlomakpopisa"/>
        <w:numPr>
          <w:ilvl w:val="1"/>
          <w:numId w:val="19"/>
        </w:numPr>
        <w:spacing w:after="160" w:line="259" w:lineRule="auto"/>
        <w:jc w:val="both"/>
        <w:rPr>
          <w:rFonts w:ascii="Calibri" w:eastAsia="Calibri" w:hAnsi="Calibri" w:cs="Times New Roman"/>
          <w:bCs/>
        </w:rPr>
      </w:pPr>
      <w:r w:rsidRPr="00313B04">
        <w:rPr>
          <w:rFonts w:ascii="Calibri" w:eastAsia="Calibri" w:hAnsi="Calibri" w:cs="Times New Roman"/>
          <w:bCs/>
        </w:rPr>
        <w:t>Izražavanje i shvaćanje vlastitih osjećaja</w:t>
      </w:r>
    </w:p>
    <w:p w14:paraId="42B93335" w14:textId="31FBD6F4" w:rsidR="00176FB3" w:rsidRPr="00313B04" w:rsidRDefault="00176FB3" w:rsidP="00D35017">
      <w:pPr>
        <w:pStyle w:val="Odlomakpopisa"/>
        <w:numPr>
          <w:ilvl w:val="1"/>
          <w:numId w:val="19"/>
        </w:numPr>
        <w:spacing w:after="160" w:line="259" w:lineRule="auto"/>
        <w:jc w:val="both"/>
        <w:rPr>
          <w:rFonts w:ascii="Calibri" w:eastAsia="Calibri" w:hAnsi="Calibri" w:cs="Times New Roman"/>
          <w:bCs/>
        </w:rPr>
      </w:pPr>
      <w:r w:rsidRPr="00313B04">
        <w:rPr>
          <w:rFonts w:ascii="Calibri" w:eastAsia="Calibri" w:hAnsi="Calibri" w:cs="Times New Roman"/>
          <w:bCs/>
        </w:rPr>
        <w:t>Samoregulacija</w:t>
      </w:r>
    </w:p>
    <w:p w14:paraId="55EE55EA" w14:textId="0ACDB3C2" w:rsidR="00176FB3" w:rsidRPr="00313B04" w:rsidRDefault="00176FB3" w:rsidP="00D35017">
      <w:pPr>
        <w:pStyle w:val="Odlomakpopisa"/>
        <w:numPr>
          <w:ilvl w:val="1"/>
          <w:numId w:val="19"/>
        </w:numPr>
        <w:spacing w:after="160" w:line="259" w:lineRule="auto"/>
        <w:jc w:val="both"/>
        <w:rPr>
          <w:rFonts w:ascii="Calibri" w:eastAsia="Calibri" w:hAnsi="Calibri" w:cs="Times New Roman"/>
          <w:bCs/>
        </w:rPr>
      </w:pPr>
      <w:r w:rsidRPr="00313B04">
        <w:rPr>
          <w:rFonts w:ascii="Calibri" w:eastAsia="Calibri" w:hAnsi="Calibri" w:cs="Times New Roman"/>
          <w:bCs/>
        </w:rPr>
        <w:t>Neovisnost</w:t>
      </w:r>
    </w:p>
    <w:p w14:paraId="3362CDCC" w14:textId="402D618E" w:rsidR="00176FB3" w:rsidRPr="00313B04" w:rsidRDefault="00176FB3" w:rsidP="00D35017">
      <w:pPr>
        <w:pStyle w:val="Odlomakpopisa"/>
        <w:numPr>
          <w:ilvl w:val="1"/>
          <w:numId w:val="19"/>
        </w:numPr>
        <w:spacing w:after="160" w:line="259" w:lineRule="auto"/>
        <w:jc w:val="both"/>
        <w:rPr>
          <w:rFonts w:ascii="Calibri" w:eastAsia="Calibri" w:hAnsi="Calibri" w:cs="Times New Roman"/>
          <w:bCs/>
        </w:rPr>
      </w:pPr>
      <w:r w:rsidRPr="00313B04">
        <w:rPr>
          <w:rFonts w:ascii="Calibri" w:eastAsia="Calibri" w:hAnsi="Calibri" w:cs="Times New Roman"/>
          <w:bCs/>
        </w:rPr>
        <w:t>Prilagodljivost</w:t>
      </w:r>
    </w:p>
    <w:p w14:paraId="707DD224" w14:textId="6F696093" w:rsidR="00176FB3" w:rsidRPr="00313B04" w:rsidRDefault="00176FB3" w:rsidP="00D35017">
      <w:pPr>
        <w:pStyle w:val="Odlomakpopisa"/>
        <w:numPr>
          <w:ilvl w:val="1"/>
          <w:numId w:val="19"/>
        </w:numPr>
        <w:spacing w:after="160" w:line="259" w:lineRule="auto"/>
        <w:jc w:val="both"/>
        <w:rPr>
          <w:rFonts w:ascii="Calibri" w:eastAsia="Calibri" w:hAnsi="Calibri" w:cs="Times New Roman"/>
          <w:bCs/>
        </w:rPr>
      </w:pPr>
      <w:r w:rsidRPr="00313B04">
        <w:rPr>
          <w:rFonts w:ascii="Calibri" w:eastAsia="Calibri" w:hAnsi="Calibri" w:cs="Times New Roman"/>
          <w:bCs/>
        </w:rPr>
        <w:t>Omiljenost</w:t>
      </w:r>
    </w:p>
    <w:p w14:paraId="25F39069" w14:textId="54E6D278" w:rsidR="00176FB3" w:rsidRPr="00313B04" w:rsidRDefault="00176FB3" w:rsidP="00D35017">
      <w:pPr>
        <w:pStyle w:val="Odlomakpopisa"/>
        <w:numPr>
          <w:ilvl w:val="1"/>
          <w:numId w:val="19"/>
        </w:numPr>
        <w:spacing w:after="160" w:line="259" w:lineRule="auto"/>
        <w:jc w:val="both"/>
        <w:rPr>
          <w:rFonts w:ascii="Calibri" w:eastAsia="Calibri" w:hAnsi="Calibri" w:cs="Times New Roman"/>
          <w:bCs/>
        </w:rPr>
      </w:pPr>
      <w:r w:rsidRPr="00313B04">
        <w:rPr>
          <w:rFonts w:ascii="Calibri" w:eastAsia="Calibri" w:hAnsi="Calibri" w:cs="Times New Roman"/>
          <w:bCs/>
        </w:rPr>
        <w:t>Sposobnost rješavanja problema u suradnji s drugima</w:t>
      </w:r>
    </w:p>
    <w:p w14:paraId="0BF7E430" w14:textId="4C769DFD" w:rsidR="00176FB3" w:rsidRPr="00313B04" w:rsidRDefault="00176FB3" w:rsidP="00D35017">
      <w:pPr>
        <w:pStyle w:val="Odlomakpopisa"/>
        <w:numPr>
          <w:ilvl w:val="1"/>
          <w:numId w:val="19"/>
        </w:numPr>
        <w:spacing w:after="160" w:line="259" w:lineRule="auto"/>
        <w:jc w:val="both"/>
        <w:rPr>
          <w:rFonts w:ascii="Calibri" w:eastAsia="Calibri" w:hAnsi="Calibri" w:cs="Times New Roman"/>
          <w:bCs/>
        </w:rPr>
      </w:pPr>
      <w:r w:rsidRPr="00313B04">
        <w:rPr>
          <w:rFonts w:ascii="Calibri" w:eastAsia="Calibri" w:hAnsi="Calibri" w:cs="Times New Roman"/>
          <w:bCs/>
        </w:rPr>
        <w:t>Upornost</w:t>
      </w:r>
    </w:p>
    <w:p w14:paraId="3FF9C953" w14:textId="12D9E2EC" w:rsidR="00176FB3" w:rsidRPr="00313B04" w:rsidRDefault="00176FB3" w:rsidP="00D35017">
      <w:pPr>
        <w:pStyle w:val="Odlomakpopisa"/>
        <w:numPr>
          <w:ilvl w:val="1"/>
          <w:numId w:val="19"/>
        </w:numPr>
        <w:spacing w:after="160" w:line="259" w:lineRule="auto"/>
        <w:jc w:val="both"/>
        <w:rPr>
          <w:rFonts w:ascii="Calibri" w:eastAsia="Calibri" w:hAnsi="Calibri" w:cs="Times New Roman"/>
          <w:bCs/>
        </w:rPr>
      </w:pPr>
      <w:r w:rsidRPr="00313B04">
        <w:rPr>
          <w:rFonts w:ascii="Calibri" w:eastAsia="Calibri" w:hAnsi="Calibri" w:cs="Times New Roman"/>
          <w:bCs/>
        </w:rPr>
        <w:t>Prijateljsko ponašanje</w:t>
      </w:r>
    </w:p>
    <w:p w14:paraId="6CAD3E5B" w14:textId="61791DD9" w:rsidR="00176FB3" w:rsidRPr="00313B04" w:rsidRDefault="00176FB3" w:rsidP="00D35017">
      <w:pPr>
        <w:pStyle w:val="Odlomakpopisa"/>
        <w:numPr>
          <w:ilvl w:val="1"/>
          <w:numId w:val="19"/>
        </w:numPr>
        <w:spacing w:after="160" w:line="259" w:lineRule="auto"/>
        <w:jc w:val="both"/>
        <w:rPr>
          <w:rFonts w:ascii="Calibri" w:eastAsia="Calibri" w:hAnsi="Calibri" w:cs="Times New Roman"/>
          <w:bCs/>
        </w:rPr>
      </w:pPr>
      <w:r w:rsidRPr="00313B04">
        <w:rPr>
          <w:rFonts w:ascii="Calibri" w:eastAsia="Calibri" w:hAnsi="Calibri" w:cs="Times New Roman"/>
          <w:bCs/>
        </w:rPr>
        <w:t>Ljubaznost</w:t>
      </w:r>
    </w:p>
    <w:p w14:paraId="4D3E14A8" w14:textId="2533EF8B" w:rsidR="00176FB3" w:rsidRPr="00313B04" w:rsidRDefault="00176FB3" w:rsidP="00D35017">
      <w:pPr>
        <w:pStyle w:val="Odlomakpopisa"/>
        <w:numPr>
          <w:ilvl w:val="1"/>
          <w:numId w:val="19"/>
        </w:numPr>
        <w:spacing w:after="160" w:line="259" w:lineRule="auto"/>
        <w:jc w:val="both"/>
        <w:rPr>
          <w:rFonts w:ascii="Calibri" w:eastAsia="Calibri" w:hAnsi="Calibri" w:cs="Times New Roman"/>
          <w:bCs/>
        </w:rPr>
      </w:pPr>
      <w:r w:rsidRPr="00313B04">
        <w:rPr>
          <w:rFonts w:ascii="Calibri" w:eastAsia="Calibri" w:hAnsi="Calibri" w:cs="Times New Roman"/>
          <w:bCs/>
        </w:rPr>
        <w:t>Poštovanje</w:t>
      </w:r>
    </w:p>
    <w:p w14:paraId="61AB4493" w14:textId="77777777" w:rsidR="00176FB3" w:rsidRPr="000140A0" w:rsidRDefault="00176FB3" w:rsidP="00176FB3">
      <w:pPr>
        <w:spacing w:after="160" w:line="259" w:lineRule="auto"/>
        <w:ind w:left="0" w:firstLine="0"/>
        <w:jc w:val="both"/>
        <w:rPr>
          <w:rFonts w:ascii="Calibri" w:eastAsia="Calibri" w:hAnsi="Calibri" w:cs="Times New Roman"/>
          <w:bCs/>
        </w:rPr>
      </w:pPr>
    </w:p>
    <w:p w14:paraId="0272A98D" w14:textId="299E8E91" w:rsidR="00176FB3" w:rsidRPr="000140A0" w:rsidRDefault="00176FB3" w:rsidP="00176FB3">
      <w:pPr>
        <w:spacing w:after="160" w:line="259" w:lineRule="auto"/>
        <w:ind w:left="0" w:firstLine="0"/>
        <w:jc w:val="both"/>
        <w:rPr>
          <w:rFonts w:ascii="Calibri" w:eastAsia="Calibri" w:hAnsi="Calibri" w:cs="Times New Roman"/>
          <w:bCs/>
        </w:rPr>
      </w:pPr>
      <w:r w:rsidRPr="000140A0">
        <w:rPr>
          <w:rFonts w:ascii="Calibri" w:eastAsia="Calibri" w:hAnsi="Calibri" w:cs="Times New Roman"/>
          <w:bCs/>
        </w:rPr>
        <w:t xml:space="preserve">U svrhu jačanja emocionalnih kompetencija, </w:t>
      </w:r>
      <w:r w:rsidR="00313B04">
        <w:rPr>
          <w:rFonts w:ascii="Calibri" w:eastAsia="Calibri" w:hAnsi="Calibri" w:cs="Times New Roman"/>
          <w:bCs/>
        </w:rPr>
        <w:t xml:space="preserve"> kroz odgojno- obrazovni rad </w:t>
      </w:r>
      <w:r w:rsidRPr="000140A0">
        <w:rPr>
          <w:rFonts w:ascii="Calibri" w:eastAsia="Calibri" w:hAnsi="Calibri" w:cs="Times New Roman"/>
          <w:bCs/>
        </w:rPr>
        <w:t>provodile su se sljedeće aktivnosti:</w:t>
      </w:r>
    </w:p>
    <w:p w14:paraId="03DF3A27" w14:textId="77777777" w:rsidR="00176FB3" w:rsidRPr="000140A0" w:rsidRDefault="00176FB3" w:rsidP="00176FB3">
      <w:pPr>
        <w:spacing w:after="160" w:line="259" w:lineRule="auto"/>
        <w:ind w:left="0" w:firstLine="0"/>
        <w:jc w:val="both"/>
        <w:rPr>
          <w:rFonts w:ascii="Calibri" w:eastAsia="Calibri" w:hAnsi="Calibri" w:cs="Times New Roman"/>
          <w:bCs/>
        </w:rPr>
      </w:pPr>
      <w:r w:rsidRPr="000140A0">
        <w:rPr>
          <w:rFonts w:ascii="Calibri" w:eastAsia="Calibri" w:hAnsi="Calibri" w:cs="Times New Roman"/>
          <w:bCs/>
        </w:rPr>
        <w:t>•</w:t>
      </w:r>
      <w:r w:rsidRPr="000140A0">
        <w:rPr>
          <w:rFonts w:ascii="Calibri" w:eastAsia="Calibri" w:hAnsi="Calibri" w:cs="Times New Roman"/>
          <w:bCs/>
        </w:rPr>
        <w:tab/>
        <w:t>Aktivnosti prepoznavanja i imenovanja emocija kroz slikovnice, igre i dramatizacije</w:t>
      </w:r>
    </w:p>
    <w:p w14:paraId="25C698ED" w14:textId="77777777" w:rsidR="00176FB3" w:rsidRPr="000140A0" w:rsidRDefault="00176FB3" w:rsidP="00176FB3">
      <w:pPr>
        <w:spacing w:after="160" w:line="259" w:lineRule="auto"/>
        <w:ind w:left="0" w:firstLine="0"/>
        <w:jc w:val="both"/>
        <w:rPr>
          <w:rFonts w:ascii="Calibri" w:eastAsia="Calibri" w:hAnsi="Calibri" w:cs="Times New Roman"/>
          <w:bCs/>
        </w:rPr>
      </w:pPr>
      <w:r w:rsidRPr="000140A0">
        <w:rPr>
          <w:rFonts w:ascii="Calibri" w:eastAsia="Calibri" w:hAnsi="Calibri" w:cs="Times New Roman"/>
          <w:bCs/>
        </w:rPr>
        <w:t>•</w:t>
      </w:r>
      <w:r w:rsidRPr="000140A0">
        <w:rPr>
          <w:rFonts w:ascii="Calibri" w:eastAsia="Calibri" w:hAnsi="Calibri" w:cs="Times New Roman"/>
          <w:bCs/>
        </w:rPr>
        <w:tab/>
        <w:t>Razvijanje samoregulacije i kontrole emocija u svakodnevnim situacijama</w:t>
      </w:r>
    </w:p>
    <w:p w14:paraId="4EE593C1" w14:textId="77777777" w:rsidR="00176FB3" w:rsidRPr="000140A0" w:rsidRDefault="00176FB3" w:rsidP="00176FB3">
      <w:pPr>
        <w:spacing w:after="160" w:line="259" w:lineRule="auto"/>
        <w:ind w:left="0" w:firstLine="0"/>
        <w:jc w:val="both"/>
        <w:rPr>
          <w:rFonts w:ascii="Calibri" w:eastAsia="Calibri" w:hAnsi="Calibri" w:cs="Times New Roman"/>
          <w:bCs/>
        </w:rPr>
      </w:pPr>
      <w:r w:rsidRPr="000140A0">
        <w:rPr>
          <w:rFonts w:ascii="Calibri" w:eastAsia="Calibri" w:hAnsi="Calibri" w:cs="Times New Roman"/>
          <w:bCs/>
        </w:rPr>
        <w:t>•</w:t>
      </w:r>
      <w:r w:rsidRPr="000140A0">
        <w:rPr>
          <w:rFonts w:ascii="Calibri" w:eastAsia="Calibri" w:hAnsi="Calibri" w:cs="Times New Roman"/>
          <w:bCs/>
        </w:rPr>
        <w:tab/>
        <w:t>Razgovori i igre usmjerene na prepoznavanje i uvažavanje tuđih emocija</w:t>
      </w:r>
    </w:p>
    <w:p w14:paraId="586231A2" w14:textId="77777777" w:rsidR="00176FB3" w:rsidRPr="000140A0" w:rsidRDefault="00176FB3" w:rsidP="00176FB3">
      <w:pPr>
        <w:spacing w:after="160" w:line="259" w:lineRule="auto"/>
        <w:ind w:left="0" w:firstLine="0"/>
        <w:jc w:val="both"/>
        <w:rPr>
          <w:rFonts w:ascii="Calibri" w:eastAsia="Calibri" w:hAnsi="Calibri" w:cs="Times New Roman"/>
          <w:bCs/>
        </w:rPr>
      </w:pPr>
      <w:r w:rsidRPr="000140A0">
        <w:rPr>
          <w:rFonts w:ascii="Calibri" w:eastAsia="Calibri" w:hAnsi="Calibri" w:cs="Times New Roman"/>
          <w:bCs/>
        </w:rPr>
        <w:t>•</w:t>
      </w:r>
      <w:r w:rsidRPr="000140A0">
        <w:rPr>
          <w:rFonts w:ascii="Calibri" w:eastAsia="Calibri" w:hAnsi="Calibri" w:cs="Times New Roman"/>
          <w:bCs/>
        </w:rPr>
        <w:tab/>
        <w:t>Poticanje prijateljskog i suradničkog ponašanja te uvažavanje različitosti</w:t>
      </w:r>
    </w:p>
    <w:p w14:paraId="4A170631" w14:textId="77777777" w:rsidR="00176FB3" w:rsidRPr="000140A0" w:rsidRDefault="00176FB3" w:rsidP="00176FB3">
      <w:pPr>
        <w:spacing w:after="160" w:line="259" w:lineRule="auto"/>
        <w:ind w:left="0" w:firstLine="0"/>
        <w:jc w:val="both"/>
        <w:rPr>
          <w:rFonts w:ascii="Calibri" w:eastAsia="Calibri" w:hAnsi="Calibri" w:cs="Times New Roman"/>
          <w:bCs/>
        </w:rPr>
      </w:pPr>
      <w:r w:rsidRPr="000140A0">
        <w:rPr>
          <w:rFonts w:ascii="Calibri" w:eastAsia="Calibri" w:hAnsi="Calibri" w:cs="Times New Roman"/>
          <w:bCs/>
        </w:rPr>
        <w:t>•</w:t>
      </w:r>
      <w:r w:rsidRPr="000140A0">
        <w:rPr>
          <w:rFonts w:ascii="Calibri" w:eastAsia="Calibri" w:hAnsi="Calibri" w:cs="Times New Roman"/>
          <w:bCs/>
        </w:rPr>
        <w:tab/>
        <w:t>Vježbe nenasilnog rješavanja sukoba i podizanje tolerancije na frustraciju</w:t>
      </w:r>
    </w:p>
    <w:p w14:paraId="705566AE" w14:textId="77777777" w:rsidR="00176FB3" w:rsidRPr="000140A0" w:rsidRDefault="00176FB3" w:rsidP="00176FB3">
      <w:pPr>
        <w:spacing w:after="160" w:line="259" w:lineRule="auto"/>
        <w:ind w:left="0" w:firstLine="0"/>
        <w:jc w:val="both"/>
        <w:rPr>
          <w:rFonts w:ascii="Calibri" w:eastAsia="Calibri" w:hAnsi="Calibri" w:cs="Times New Roman"/>
          <w:bCs/>
        </w:rPr>
      </w:pPr>
      <w:r w:rsidRPr="000140A0">
        <w:rPr>
          <w:rFonts w:ascii="Calibri" w:eastAsia="Calibri" w:hAnsi="Calibri" w:cs="Times New Roman"/>
          <w:bCs/>
        </w:rPr>
        <w:t>•</w:t>
      </w:r>
      <w:r w:rsidRPr="000140A0">
        <w:rPr>
          <w:rFonts w:ascii="Calibri" w:eastAsia="Calibri" w:hAnsi="Calibri" w:cs="Times New Roman"/>
          <w:bCs/>
        </w:rPr>
        <w:tab/>
        <w:t>Aktivnosti koje potiču razvoj samostalnosti, odlučivanja i rješavanja problema</w:t>
      </w:r>
    </w:p>
    <w:p w14:paraId="17511C19" w14:textId="3C37746F" w:rsidR="00176FB3" w:rsidRPr="000140A0" w:rsidRDefault="00176FB3" w:rsidP="00176FB3">
      <w:pPr>
        <w:spacing w:after="160" w:line="259" w:lineRule="auto"/>
        <w:ind w:left="0" w:firstLine="0"/>
        <w:jc w:val="both"/>
        <w:rPr>
          <w:rFonts w:ascii="Calibri" w:eastAsia="Calibri" w:hAnsi="Calibri" w:cs="Times New Roman"/>
          <w:bCs/>
        </w:rPr>
      </w:pPr>
      <w:r w:rsidRPr="000140A0">
        <w:rPr>
          <w:rFonts w:ascii="Calibri" w:eastAsia="Calibri" w:hAnsi="Calibri" w:cs="Times New Roman"/>
          <w:bCs/>
        </w:rPr>
        <w:t>Kroz navedene aktivnosti dijete postupno uči, ne samo izražavati emocije nego i razumjeti emocije ljudi koji ga okružuju, razvija odnose prema sebi i ljudima iz svoje okoline te stupa u sve složeniji odnos s okolinom. Tijekom pedagoške godine u fokusu odgojno-obrazovnog rada bilo je sustavno i kontinuirano poticanje emocionalne dobrobiti djece rane i predškolske dobi njegovanje</w:t>
      </w:r>
      <w:r w:rsidR="00313B04">
        <w:rPr>
          <w:rFonts w:ascii="Calibri" w:eastAsia="Calibri" w:hAnsi="Calibri" w:cs="Times New Roman"/>
          <w:bCs/>
        </w:rPr>
        <w:t>m</w:t>
      </w:r>
      <w:r w:rsidRPr="000140A0">
        <w:rPr>
          <w:rFonts w:ascii="Calibri" w:eastAsia="Calibri" w:hAnsi="Calibri" w:cs="Times New Roman"/>
          <w:bCs/>
        </w:rPr>
        <w:t xml:space="preserve"> i osnaživanje</w:t>
      </w:r>
      <w:r w:rsidR="00313B04">
        <w:rPr>
          <w:rFonts w:ascii="Calibri" w:eastAsia="Calibri" w:hAnsi="Calibri" w:cs="Times New Roman"/>
          <w:bCs/>
        </w:rPr>
        <w:t>m</w:t>
      </w:r>
      <w:r w:rsidRPr="000140A0">
        <w:rPr>
          <w:rFonts w:ascii="Calibri" w:eastAsia="Calibri" w:hAnsi="Calibri" w:cs="Times New Roman"/>
          <w:bCs/>
        </w:rPr>
        <w:t xml:space="preserve"> emocionalnih vještina i kompetencija kroz svakodnevne aktivnosti, planirane poticaje, individualizirani pristup </w:t>
      </w:r>
      <w:r w:rsidR="00313B04">
        <w:rPr>
          <w:rFonts w:ascii="Calibri" w:eastAsia="Calibri" w:hAnsi="Calibri" w:cs="Times New Roman"/>
          <w:bCs/>
        </w:rPr>
        <w:t>te</w:t>
      </w:r>
      <w:r w:rsidRPr="000140A0">
        <w:rPr>
          <w:rFonts w:ascii="Calibri" w:eastAsia="Calibri" w:hAnsi="Calibri" w:cs="Times New Roman"/>
          <w:bCs/>
        </w:rPr>
        <w:t xml:space="preserve"> usmjerenu suradnju s roditeljima i stručnim timom. U svim odgojnim skupinama djeca su poticana da na prihvatljiv način prepoznaju, izražavaju i upravljaju vlastitim emocijama, razumiju osjećaje drugih</w:t>
      </w:r>
      <w:r w:rsidR="00313B04">
        <w:rPr>
          <w:rFonts w:ascii="Calibri" w:eastAsia="Calibri" w:hAnsi="Calibri" w:cs="Times New Roman"/>
          <w:bCs/>
        </w:rPr>
        <w:t xml:space="preserve"> </w:t>
      </w:r>
      <w:r w:rsidRPr="000140A0">
        <w:rPr>
          <w:rFonts w:ascii="Calibri" w:eastAsia="Calibri" w:hAnsi="Calibri" w:cs="Times New Roman"/>
          <w:bCs/>
        </w:rPr>
        <w:t>te uče regulirati svoje ponašanje u skladu s pravilima skupine</w:t>
      </w:r>
      <w:r w:rsidR="00313B04">
        <w:rPr>
          <w:rFonts w:ascii="Calibri" w:eastAsia="Calibri" w:hAnsi="Calibri" w:cs="Times New Roman"/>
          <w:bCs/>
        </w:rPr>
        <w:t xml:space="preserve"> i </w:t>
      </w:r>
      <w:r w:rsidRPr="000140A0">
        <w:rPr>
          <w:rFonts w:ascii="Calibri" w:eastAsia="Calibri" w:hAnsi="Calibri" w:cs="Times New Roman"/>
          <w:bCs/>
        </w:rPr>
        <w:t>društvenim normama</w:t>
      </w:r>
      <w:r w:rsidR="00313B04">
        <w:rPr>
          <w:rFonts w:ascii="Calibri" w:eastAsia="Calibri" w:hAnsi="Calibri" w:cs="Times New Roman"/>
          <w:bCs/>
        </w:rPr>
        <w:t xml:space="preserve">.  </w:t>
      </w:r>
      <w:r w:rsidRPr="000140A0">
        <w:rPr>
          <w:rFonts w:ascii="Calibri" w:eastAsia="Calibri" w:hAnsi="Calibri" w:cs="Times New Roman"/>
          <w:bCs/>
        </w:rPr>
        <w:t>Usvajane su i vještine</w:t>
      </w:r>
      <w:r w:rsidR="00313B04">
        <w:rPr>
          <w:rFonts w:ascii="Calibri" w:eastAsia="Calibri" w:hAnsi="Calibri" w:cs="Times New Roman"/>
          <w:bCs/>
        </w:rPr>
        <w:t xml:space="preserve"> ljubaznog</w:t>
      </w:r>
      <w:r w:rsidRPr="000140A0">
        <w:rPr>
          <w:rFonts w:ascii="Calibri" w:eastAsia="Calibri" w:hAnsi="Calibri" w:cs="Times New Roman"/>
          <w:bCs/>
        </w:rPr>
        <w:t xml:space="preserve"> i suradničkog ponašanja, poštivanja drugih te konstruktivnog rješavanja </w:t>
      </w:r>
      <w:r w:rsidR="00313B04">
        <w:rPr>
          <w:rFonts w:ascii="Calibri" w:eastAsia="Calibri" w:hAnsi="Calibri" w:cs="Times New Roman"/>
          <w:bCs/>
        </w:rPr>
        <w:t>sukoba</w:t>
      </w:r>
      <w:r w:rsidRPr="000140A0">
        <w:rPr>
          <w:rFonts w:ascii="Calibri" w:eastAsia="Calibri" w:hAnsi="Calibri" w:cs="Times New Roman"/>
          <w:bCs/>
        </w:rPr>
        <w:t xml:space="preserve">. Djeca su kroz ove procese uvježbavala važne životne vještine koje doprinose razvoju emocionalne otpornosti, samopouzdanja i pozitivnih socijalnih odnosa. Posebna pažnja je bila usmjerena i na stvaranje sigurnog, </w:t>
      </w:r>
      <w:proofErr w:type="spellStart"/>
      <w:r w:rsidRPr="000140A0">
        <w:rPr>
          <w:rFonts w:ascii="Calibri" w:eastAsia="Calibri" w:hAnsi="Calibri" w:cs="Times New Roman"/>
          <w:bCs/>
        </w:rPr>
        <w:t>prihvaćajućeg</w:t>
      </w:r>
      <w:proofErr w:type="spellEnd"/>
      <w:r w:rsidRPr="000140A0">
        <w:rPr>
          <w:rFonts w:ascii="Calibri" w:eastAsia="Calibri" w:hAnsi="Calibri" w:cs="Times New Roman"/>
          <w:bCs/>
        </w:rPr>
        <w:t xml:space="preserve"> i emocionalno </w:t>
      </w:r>
      <w:proofErr w:type="spellStart"/>
      <w:r w:rsidRPr="000140A0">
        <w:rPr>
          <w:rFonts w:ascii="Calibri" w:eastAsia="Calibri" w:hAnsi="Calibri" w:cs="Times New Roman"/>
          <w:bCs/>
        </w:rPr>
        <w:t>podržavajućeg</w:t>
      </w:r>
      <w:proofErr w:type="spellEnd"/>
      <w:r w:rsidRPr="000140A0">
        <w:rPr>
          <w:rFonts w:ascii="Calibri" w:eastAsia="Calibri" w:hAnsi="Calibri" w:cs="Times New Roman"/>
          <w:bCs/>
        </w:rPr>
        <w:t xml:space="preserve"> okruženja. Prostorno-materijalni kontekst organiziran je tako da potiče osjećaj sigurnosti, izražavanje osjećaja i stvaranje pozitivnih odnosa s drugom djecom i odraslima. </w:t>
      </w:r>
    </w:p>
    <w:p w14:paraId="1DAF9A5D" w14:textId="77777777" w:rsidR="00176FB3" w:rsidRPr="000140A0" w:rsidRDefault="00176FB3" w:rsidP="000140A0">
      <w:pPr>
        <w:spacing w:after="160" w:line="259" w:lineRule="auto"/>
        <w:ind w:left="0" w:firstLine="709"/>
        <w:jc w:val="both"/>
        <w:rPr>
          <w:rFonts w:ascii="Calibri" w:eastAsia="Calibri" w:hAnsi="Calibri" w:cs="Times New Roman"/>
          <w:bCs/>
        </w:rPr>
      </w:pPr>
      <w:r w:rsidRPr="000140A0">
        <w:rPr>
          <w:rFonts w:ascii="Calibri" w:eastAsia="Calibri" w:hAnsi="Calibri" w:cs="Times New Roman"/>
          <w:bCs/>
        </w:rPr>
        <w:t xml:space="preserve">Odgojitelji i stručni suradnici bili su usmjereni na praćenje i procjenu emocionalnog razvoja djece – u tu svrhu korišteni su </w:t>
      </w:r>
      <w:r w:rsidRPr="00313B04">
        <w:rPr>
          <w:rFonts w:ascii="Calibri" w:eastAsia="Calibri" w:hAnsi="Calibri" w:cs="Times New Roman"/>
          <w:bCs/>
          <w:i/>
          <w:iCs/>
        </w:rPr>
        <w:t>SDQ upitnik sposobnosti i poteškoća, Skala procjene ponašanja predškolske djece za odgajatelje, Psihofizičke razvojne karakteristike djece</w:t>
      </w:r>
      <w:r w:rsidRPr="000140A0">
        <w:rPr>
          <w:rFonts w:ascii="Calibri" w:eastAsia="Calibri" w:hAnsi="Calibri" w:cs="Times New Roman"/>
          <w:bCs/>
        </w:rPr>
        <w:t xml:space="preserve"> te direktna opservacija u skupini i razmjena informacija između odgajatelja, roditelja i članova stručnog tima. Također, početkom pedagoške godine odgojitelji su ispunili trijažne liste kojima su utvrđena djeca s odstupanjima u </w:t>
      </w:r>
      <w:proofErr w:type="spellStart"/>
      <w:r w:rsidRPr="000140A0">
        <w:rPr>
          <w:rFonts w:ascii="Calibri" w:eastAsia="Calibri" w:hAnsi="Calibri" w:cs="Times New Roman"/>
          <w:bCs/>
        </w:rPr>
        <w:t>socio</w:t>
      </w:r>
      <w:proofErr w:type="spellEnd"/>
      <w:r w:rsidRPr="000140A0">
        <w:rPr>
          <w:rFonts w:ascii="Calibri" w:eastAsia="Calibri" w:hAnsi="Calibri" w:cs="Times New Roman"/>
          <w:bCs/>
        </w:rPr>
        <w:t xml:space="preserve">-emocionalnom razvoju. Djeca i skupine kojima je potrebna dodatna podrška u području vještina emocionalne inteligencije te problema u ponašanju uključena su u rad socijalnog pedagoga. S roditeljima su provedeni individualni razgovori s ciljem prikupljanja detaljnijih informacija o potrebama, interesima i snagama djeteta te osnaživanju roditeljskih kompetencija za razvoj emocionalne inteligencije u djece i usklađivanju odgojnih postupaka u obiteljskom i okruženju predškolskog odgoja i obrazovanja. Izrađeni su i podijeljeni edukativni letci na temu emocionalne inteligencije namijenjeni odgojiteljima i roditeljima, uz druge edukativne materijale poput priručnika </w:t>
      </w:r>
      <w:r w:rsidRPr="00313B04">
        <w:rPr>
          <w:rFonts w:ascii="Calibri" w:eastAsia="Calibri" w:hAnsi="Calibri" w:cs="Times New Roman"/>
          <w:bCs/>
          <w:i/>
          <w:iCs/>
        </w:rPr>
        <w:t xml:space="preserve">Mini </w:t>
      </w:r>
      <w:proofErr w:type="spellStart"/>
      <w:r w:rsidRPr="00313B04">
        <w:rPr>
          <w:rFonts w:ascii="Calibri" w:eastAsia="Calibri" w:hAnsi="Calibri" w:cs="Times New Roman"/>
          <w:bCs/>
          <w:i/>
          <w:iCs/>
        </w:rPr>
        <w:t>Mindfullness</w:t>
      </w:r>
      <w:proofErr w:type="spellEnd"/>
      <w:r w:rsidRPr="00313B04">
        <w:rPr>
          <w:rFonts w:ascii="Calibri" w:eastAsia="Calibri" w:hAnsi="Calibri" w:cs="Times New Roman"/>
          <w:bCs/>
          <w:i/>
          <w:iCs/>
        </w:rPr>
        <w:t>, Priručnika s aktivnostima za poticanje socijalnih i emocionalnih vještina kod djece predškolskog uzrasta, Male knjige psihološke otpornosti za djecu i roditelje</w:t>
      </w:r>
      <w:r w:rsidRPr="000140A0">
        <w:rPr>
          <w:rFonts w:ascii="Calibri" w:eastAsia="Calibri" w:hAnsi="Calibri" w:cs="Times New Roman"/>
          <w:bCs/>
        </w:rPr>
        <w:t xml:space="preserve"> te drugih smjernica vezanih uz ispade bijesa, kontrolu ljutnje i načine postupanja s agresivnim ponašanjem. U odgojno – obrazovnim skupinama u kojima je prepoznata potreba, provedene su i radionice stručne suradnice socijalne pedagoginje na temu prepoznavanja i imenovanja četiri osnovne emocije, strategija kontrole ljutnje (</w:t>
      </w:r>
      <w:proofErr w:type="spellStart"/>
      <w:r w:rsidRPr="000140A0">
        <w:rPr>
          <w:rFonts w:ascii="Calibri" w:eastAsia="Calibri" w:hAnsi="Calibri" w:cs="Times New Roman"/>
          <w:bCs/>
        </w:rPr>
        <w:t>Mindfullness</w:t>
      </w:r>
      <w:proofErr w:type="spellEnd"/>
      <w:r w:rsidRPr="000140A0">
        <w:rPr>
          <w:rFonts w:ascii="Calibri" w:eastAsia="Calibri" w:hAnsi="Calibri" w:cs="Times New Roman"/>
          <w:bCs/>
        </w:rPr>
        <w:t xml:space="preserve"> vježbe disanja), prepoznavanja poželjnih i nepoželjnih ponašanja te poštivanja grupnih pravila. Osmišljena je i radionica kojom je obilježen Dan ružičastih majica s ciljem promicanja prijateljskog ponašanja i borbe protiv nasilja. Djeca su ovaj dan provela sudjelujući u aktivnostima vezanim uz prepoznavanje i sprečavanje nepoželjnih ponašanja usmjerenih prema vršnjacima te osvještavanje i poticanje prijateljskog ponašanja. Kroz radionicu </w:t>
      </w:r>
      <w:r w:rsidRPr="00313B04">
        <w:rPr>
          <w:rFonts w:ascii="Calibri" w:eastAsia="Calibri" w:hAnsi="Calibri" w:cs="Times New Roman"/>
          <w:bCs/>
          <w:i/>
          <w:iCs/>
        </w:rPr>
        <w:t>„Budi prijatelj – zajedno protiv zlostavljanja“</w:t>
      </w:r>
      <w:r w:rsidRPr="000140A0">
        <w:rPr>
          <w:rFonts w:ascii="Calibri" w:eastAsia="Calibri" w:hAnsi="Calibri" w:cs="Times New Roman"/>
          <w:bCs/>
        </w:rPr>
        <w:t xml:space="preserve">, djeca su imala priliku osvijestiti emocije djece koja su žrtve nasilnog ponašanja te učiti o načinima na koje mogu pomoći prijatelju u nevolji, ali i prepoznati ponašanja i osobine kojima možemo spriječiti samu pojavu vršnjačkog nasilja. Radionica je provedena u skupinama Slonići, Mačkice, </w:t>
      </w:r>
      <w:proofErr w:type="spellStart"/>
      <w:r w:rsidRPr="000140A0">
        <w:rPr>
          <w:rFonts w:ascii="Calibri" w:eastAsia="Calibri" w:hAnsi="Calibri" w:cs="Times New Roman"/>
          <w:bCs/>
        </w:rPr>
        <w:t>Žirafice</w:t>
      </w:r>
      <w:proofErr w:type="spellEnd"/>
      <w:r w:rsidRPr="000140A0">
        <w:rPr>
          <w:rFonts w:ascii="Calibri" w:eastAsia="Calibri" w:hAnsi="Calibri" w:cs="Times New Roman"/>
          <w:bCs/>
        </w:rPr>
        <w:t xml:space="preserve">, </w:t>
      </w:r>
      <w:proofErr w:type="spellStart"/>
      <w:r w:rsidRPr="000140A0">
        <w:rPr>
          <w:rFonts w:ascii="Calibri" w:eastAsia="Calibri" w:hAnsi="Calibri" w:cs="Times New Roman"/>
          <w:bCs/>
        </w:rPr>
        <w:t>Elmeri</w:t>
      </w:r>
      <w:proofErr w:type="spellEnd"/>
      <w:r w:rsidRPr="000140A0">
        <w:rPr>
          <w:rFonts w:ascii="Calibri" w:eastAsia="Calibri" w:hAnsi="Calibri" w:cs="Times New Roman"/>
          <w:bCs/>
        </w:rPr>
        <w:t xml:space="preserve">, Šapice, Prstići, Ptičice, </w:t>
      </w:r>
      <w:proofErr w:type="spellStart"/>
      <w:r w:rsidRPr="000140A0">
        <w:rPr>
          <w:rFonts w:ascii="Calibri" w:eastAsia="Calibri" w:hAnsi="Calibri" w:cs="Times New Roman"/>
          <w:bCs/>
        </w:rPr>
        <w:t>Kruškice</w:t>
      </w:r>
      <w:proofErr w:type="spellEnd"/>
      <w:r w:rsidRPr="000140A0">
        <w:rPr>
          <w:rFonts w:ascii="Calibri" w:eastAsia="Calibri" w:hAnsi="Calibri" w:cs="Times New Roman"/>
          <w:bCs/>
        </w:rPr>
        <w:t xml:space="preserve">, Pužići, Žabice, Lavići, Zečići, </w:t>
      </w:r>
      <w:proofErr w:type="spellStart"/>
      <w:r w:rsidRPr="000140A0">
        <w:rPr>
          <w:rFonts w:ascii="Calibri" w:eastAsia="Calibri" w:hAnsi="Calibri" w:cs="Times New Roman"/>
          <w:bCs/>
        </w:rPr>
        <w:t>Sunčeka</w:t>
      </w:r>
      <w:proofErr w:type="spellEnd"/>
      <w:r w:rsidRPr="000140A0">
        <w:rPr>
          <w:rFonts w:ascii="Calibri" w:eastAsia="Calibri" w:hAnsi="Calibri" w:cs="Times New Roman"/>
          <w:bCs/>
        </w:rPr>
        <w:t>, Ježići i Lastavice.</w:t>
      </w:r>
    </w:p>
    <w:p w14:paraId="74C1ACDC" w14:textId="07CEFF36" w:rsidR="000140A0" w:rsidRDefault="00176FB3" w:rsidP="000140A0">
      <w:pPr>
        <w:spacing w:after="160" w:line="259" w:lineRule="auto"/>
        <w:ind w:left="0" w:firstLine="709"/>
        <w:jc w:val="both"/>
        <w:rPr>
          <w:rFonts w:ascii="Calibri" w:eastAsia="Calibri" w:hAnsi="Calibri" w:cs="Times New Roman"/>
          <w:bCs/>
        </w:rPr>
      </w:pPr>
      <w:r w:rsidRPr="000140A0">
        <w:rPr>
          <w:rFonts w:ascii="Calibri" w:eastAsia="Calibri" w:hAnsi="Calibri" w:cs="Times New Roman"/>
          <w:bCs/>
        </w:rPr>
        <w:t xml:space="preserve">Rad s odgojiteljima u kontekstu poticanja razvoja vještina emocionalne inteligencije kod djece realiziran je kroz individualne konzultacije i </w:t>
      </w:r>
      <w:proofErr w:type="spellStart"/>
      <w:r w:rsidRPr="000140A0">
        <w:rPr>
          <w:rFonts w:ascii="Calibri" w:eastAsia="Calibri" w:hAnsi="Calibri" w:cs="Times New Roman"/>
          <w:bCs/>
        </w:rPr>
        <w:t>samorefleksije</w:t>
      </w:r>
      <w:proofErr w:type="spellEnd"/>
      <w:r w:rsidRPr="000140A0">
        <w:rPr>
          <w:rFonts w:ascii="Calibri" w:eastAsia="Calibri" w:hAnsi="Calibri" w:cs="Times New Roman"/>
          <w:bCs/>
        </w:rPr>
        <w:t xml:space="preserve"> odgojitelja i stručnih suradnika na kojima je naglasak stavljen na osnaživanje kompetencija odgojitelja u području emocionalne dobrobiti djeteta. Refleksija i </w:t>
      </w:r>
      <w:proofErr w:type="spellStart"/>
      <w:r w:rsidRPr="000140A0">
        <w:rPr>
          <w:rFonts w:ascii="Calibri" w:eastAsia="Calibri" w:hAnsi="Calibri" w:cs="Times New Roman"/>
          <w:bCs/>
        </w:rPr>
        <w:t>samorefleksija</w:t>
      </w:r>
      <w:proofErr w:type="spellEnd"/>
      <w:r w:rsidRPr="000140A0">
        <w:rPr>
          <w:rFonts w:ascii="Calibri" w:eastAsia="Calibri" w:hAnsi="Calibri" w:cs="Times New Roman"/>
          <w:bCs/>
        </w:rPr>
        <w:t xml:space="preserve"> ključne su komponente profesionalnog razvoja odgojitelja i članova stručnog tima u vrtiću. Kroz proces refleksije, odgojitelji i stručni suradnici analiziraju svoje pedagoške prakse, emocionalne reakcije i odnose s djecom, roditeljima i kolegama. Ovaj kontinuirani proces omogućava im da prepoznaju vlastite snage i područja za poboljšanje, te da prilagode svoje metode rada kako bi odgovarali potrebama djece i obitelji. S odgojiteljima su provođene individualne konzultacije u cilju </w:t>
      </w:r>
      <w:r w:rsidR="00AA5E85">
        <w:rPr>
          <w:rFonts w:ascii="Calibri" w:eastAsia="Calibri" w:hAnsi="Calibri" w:cs="Times New Roman"/>
          <w:bCs/>
        </w:rPr>
        <w:t xml:space="preserve">pružanje podrške u suradnji s roditeljima te </w:t>
      </w:r>
      <w:r w:rsidRPr="000140A0">
        <w:rPr>
          <w:rFonts w:ascii="Calibri" w:eastAsia="Calibri" w:hAnsi="Calibri" w:cs="Times New Roman"/>
          <w:bCs/>
        </w:rPr>
        <w:t xml:space="preserve">zajedničkog planiranja i osmišljavanja materijalnog okruženja </w:t>
      </w:r>
      <w:r w:rsidR="00AA5E85">
        <w:rPr>
          <w:rFonts w:ascii="Calibri" w:eastAsia="Calibri" w:hAnsi="Calibri" w:cs="Times New Roman"/>
          <w:bCs/>
        </w:rPr>
        <w:t>i</w:t>
      </w:r>
      <w:r w:rsidRPr="000140A0">
        <w:rPr>
          <w:rFonts w:ascii="Calibri" w:eastAsia="Calibri" w:hAnsi="Calibri" w:cs="Times New Roman"/>
          <w:bCs/>
        </w:rPr>
        <w:t xml:space="preserve"> adekvatnih poticaja kao važnog temelja za osiguravanje</w:t>
      </w:r>
      <w:r w:rsidR="00AA5E85">
        <w:rPr>
          <w:rFonts w:ascii="Calibri" w:eastAsia="Calibri" w:hAnsi="Calibri" w:cs="Times New Roman"/>
          <w:bCs/>
        </w:rPr>
        <w:t xml:space="preserve"> emocionalne</w:t>
      </w:r>
      <w:r w:rsidRPr="000140A0">
        <w:rPr>
          <w:rFonts w:ascii="Calibri" w:eastAsia="Calibri" w:hAnsi="Calibri" w:cs="Times New Roman"/>
          <w:bCs/>
        </w:rPr>
        <w:t xml:space="preserve"> dobrobiti djeteta</w:t>
      </w:r>
      <w:r w:rsidR="00AA5E85">
        <w:rPr>
          <w:rFonts w:ascii="Calibri" w:eastAsia="Calibri" w:hAnsi="Calibri" w:cs="Times New Roman"/>
          <w:bCs/>
        </w:rPr>
        <w:t>.</w:t>
      </w:r>
    </w:p>
    <w:p w14:paraId="45117446" w14:textId="77777777" w:rsidR="000140A0" w:rsidRDefault="00DA4C6E" w:rsidP="000140A0">
      <w:pPr>
        <w:spacing w:after="160" w:line="259" w:lineRule="auto"/>
        <w:ind w:left="0" w:firstLine="709"/>
        <w:jc w:val="both"/>
        <w:rPr>
          <w:rFonts w:ascii="Calibri" w:eastAsia="Calibri" w:hAnsi="Calibri" w:cs="Times New Roman"/>
          <w:bCs/>
        </w:rPr>
      </w:pPr>
      <w:r w:rsidRPr="000140A0">
        <w:t xml:space="preserve">Osim individualnih razgovora s odgojiteljima, redovito su provođene i opservacije u skupinama s povratnom informacijom socijalnog pedagoga. Grupni sastanci održani su s nestručnim zamjenama i odgojiteljima pripravnicima radi upoznavanja s odgojno – obrazovnim radom u skupini i odgovornostima odgojitelja. U sklopu obaveznih tema stručnog usavršavanja odgojitelja prema planu i program ustanove, na odgojiteljskom vijeću 8.5.2025. održana je prezentacija socijalne pedagoginje na temu „(Ne)poželjna ponašanja djece predškolske dobi – razumijevanje i podrška“. </w:t>
      </w:r>
    </w:p>
    <w:p w14:paraId="49A6811D" w14:textId="3EBFA6EA" w:rsidR="000140A0" w:rsidRDefault="00DA4C6E" w:rsidP="000140A0">
      <w:pPr>
        <w:spacing w:after="160" w:line="259" w:lineRule="auto"/>
        <w:ind w:left="0" w:firstLine="709"/>
        <w:jc w:val="both"/>
        <w:rPr>
          <w:rFonts w:ascii="Calibri" w:eastAsia="Calibri" w:hAnsi="Calibri" w:cs="Times New Roman"/>
          <w:bCs/>
        </w:rPr>
      </w:pPr>
      <w:r w:rsidRPr="000140A0">
        <w:rPr>
          <w:rFonts w:cstheme="minorHAnsi"/>
          <w:bCs/>
        </w:rPr>
        <w:t xml:space="preserve">U svojim godišnjim izvješćima odgojitelji navode kako su provedbu ove zadaće osiguravali kroz svakodnevne planirane, ali i situacijske poticaje i aktivnosti na razini skupine i u individualnom pristupu djeci kod koje je prepoznata potreba. Dio odgajatelja navodi i kako su čitanjem stručne literature te savjetovanjem sa stručnim suradnicima kontinuirano gradili vlastite kompetencije te stečeno znanje primjenjivali u praksi. Aktivnim promatranjem i praćenjem djetetovih potreba te dokumentiranjem uočenih obrazaca, kod mnoge djece uočena je potreba za razvojem vještina emocionalne inteligencije. Korištenjem alata poput slikovnica, vizualnih prikaza emocija, fotografija poželjnih i nepoželjnih ponašanja uvježbavane su vještine prepoznavanja i </w:t>
      </w:r>
      <w:proofErr w:type="spellStart"/>
      <w:r w:rsidRPr="000140A0">
        <w:rPr>
          <w:rFonts w:cstheme="minorHAnsi"/>
          <w:bCs/>
        </w:rPr>
        <w:t>prosocijalnog</w:t>
      </w:r>
      <w:proofErr w:type="spellEnd"/>
      <w:r w:rsidRPr="000140A0">
        <w:rPr>
          <w:rFonts w:cstheme="minorHAnsi"/>
          <w:bCs/>
        </w:rPr>
        <w:t xml:space="preserve"> izražavanja vlastitih i tuđih emocija, nenasilnog rješavanja sukoba te prijateljskog ponašanja. </w:t>
      </w:r>
      <w:r w:rsidRPr="000140A0">
        <w:rPr>
          <w:rFonts w:eastAsia="Times New Roman" w:cstheme="minorHAnsi"/>
          <w:spacing w:val="3"/>
          <w:lang w:eastAsia="hr-HR"/>
        </w:rPr>
        <w:t xml:space="preserve">Navedene zadaće provedene su kroz odgojno – obrazovni rad te planirane programe i aktivnosti kao što su Kutija puna osjećaja, </w:t>
      </w:r>
      <w:proofErr w:type="spellStart"/>
      <w:r w:rsidRPr="000140A0">
        <w:rPr>
          <w:rFonts w:eastAsia="Times New Roman" w:cstheme="minorHAnsi"/>
          <w:spacing w:val="3"/>
          <w:lang w:eastAsia="hr-HR"/>
        </w:rPr>
        <w:t>Mindfulness</w:t>
      </w:r>
      <w:proofErr w:type="spellEnd"/>
      <w:r w:rsidRPr="000140A0">
        <w:rPr>
          <w:rFonts w:eastAsia="Times New Roman" w:cstheme="minorHAnsi"/>
          <w:spacing w:val="3"/>
          <w:lang w:eastAsia="hr-HR"/>
        </w:rPr>
        <w:t xml:space="preserve"> vježbe te provedbom projekta „RESCUR: Na valovima“. </w:t>
      </w:r>
      <w:r w:rsidRPr="000140A0">
        <w:rPr>
          <w:rFonts w:eastAsia="Times New Roman" w:cstheme="minorHAnsi"/>
          <w:lang w:eastAsia="hr-HR"/>
        </w:rPr>
        <w:t>S ciljem stvaranja poticajnog i sigurnog ozračja, u sobama dnevnog boravka oformljeni su posebni sadržaji poput "Centra prijateljstva", "Kutka osjećaja", "Centra osame" i "</w:t>
      </w:r>
      <w:proofErr w:type="spellStart"/>
      <w:r w:rsidRPr="000140A0">
        <w:rPr>
          <w:rFonts w:eastAsia="Times New Roman" w:cstheme="minorHAnsi"/>
          <w:lang w:eastAsia="hr-HR"/>
        </w:rPr>
        <w:t>Osjeća</w:t>
      </w:r>
      <w:r w:rsidR="00AA5E85">
        <w:rPr>
          <w:rFonts w:eastAsia="Times New Roman" w:cstheme="minorHAnsi"/>
          <w:lang w:eastAsia="hr-HR"/>
        </w:rPr>
        <w:t>j</w:t>
      </w:r>
      <w:r w:rsidRPr="000140A0">
        <w:rPr>
          <w:rFonts w:eastAsia="Times New Roman" w:cstheme="minorHAnsi"/>
          <w:lang w:eastAsia="hr-HR"/>
        </w:rPr>
        <w:t>ka</w:t>
      </w:r>
      <w:proofErr w:type="spellEnd"/>
      <w:r w:rsidRPr="000140A0">
        <w:rPr>
          <w:rFonts w:eastAsia="Times New Roman" w:cstheme="minorHAnsi"/>
          <w:lang w:eastAsia="hr-HR"/>
        </w:rPr>
        <w:t xml:space="preserve">" koji su omogućili djeci izražavanje emocija kroz govor, crtež, glazbu, priču i glumu. Djeci su bile ponuđene slikovnice i </w:t>
      </w:r>
      <w:proofErr w:type="spellStart"/>
      <w:r w:rsidRPr="000140A0">
        <w:rPr>
          <w:rFonts w:eastAsia="Times New Roman" w:cstheme="minorHAnsi"/>
          <w:lang w:eastAsia="hr-HR"/>
        </w:rPr>
        <w:t>slikopriče</w:t>
      </w:r>
      <w:proofErr w:type="spellEnd"/>
      <w:r w:rsidRPr="000140A0">
        <w:rPr>
          <w:rFonts w:eastAsia="Times New Roman" w:cstheme="minorHAnsi"/>
          <w:lang w:eastAsia="hr-HR"/>
        </w:rPr>
        <w:t xml:space="preserve"> o osjećajima („Volim te mama“, „Volim te tata“, „Kada sam tužan“, „Super je biti različit“), glazbene i dramske aktivnosti, te situacijske kartice i slikovne aplikacije koje su im pomogle u prepoznavanju osnovnih emocija. Osim grupnih aktivnosti, velik naglasak stavljen je i na individualni pristup – kroz svakodnevne razgovore, aktivno slušanje i promatranje djece, odgojitelji su poticali razvoj emocionalne pismenosti kod svakog djeteta. Kroz rad na jačanju slike o sebi, učenju </w:t>
      </w:r>
      <w:proofErr w:type="spellStart"/>
      <w:r w:rsidRPr="000140A0">
        <w:rPr>
          <w:rFonts w:eastAsia="Times New Roman" w:cstheme="minorHAnsi"/>
          <w:lang w:eastAsia="hr-HR"/>
        </w:rPr>
        <w:t>prosocijalnog</w:t>
      </w:r>
      <w:proofErr w:type="spellEnd"/>
      <w:r w:rsidRPr="000140A0">
        <w:rPr>
          <w:rFonts w:eastAsia="Times New Roman" w:cstheme="minorHAnsi"/>
          <w:lang w:eastAsia="hr-HR"/>
        </w:rPr>
        <w:t xml:space="preserve"> ponašanja, samoregulaciji i rješavanju sukoba, djeca su stjecala vještine važne za izgradnju kvalitetnih odnosa i otpornost na stres. Jasno definirana i vizualno prikazana pravila skupine, igre dogovaranja, čekanja na red i suradnje dodatno su pridonijela razvoju odgovornosti i osjećaja pripadnosti. U grupama su se kontinuirano provodile aktivnosti usmjerene na prihvaćanje različitosti, osobito uključivanje djece s teškoćama u razvoju. Osim svakodnevnog rada u skupini, provedene su i tematske radionice poput CAP programa i radionica Crvenog križa („Mišica Milica“), koje su dodatno obogatile pristup osnaživanju emocionalnih i socijalnih kompetencija. Kroz projekt </w:t>
      </w:r>
      <w:r w:rsidRPr="000140A0">
        <w:rPr>
          <w:rFonts w:eastAsia="Times New Roman" w:cstheme="minorHAnsi"/>
          <w:i/>
          <w:iCs/>
          <w:lang w:eastAsia="hr-HR"/>
        </w:rPr>
        <w:t>RESCUR: Na valovima</w:t>
      </w:r>
      <w:r w:rsidRPr="000140A0">
        <w:rPr>
          <w:rFonts w:eastAsia="Times New Roman" w:cstheme="minorHAnsi"/>
          <w:lang w:eastAsia="hr-HR"/>
        </w:rPr>
        <w:t xml:space="preserve">, naglasak je bio na razvoju otpornosti, tolerancije i prihvaćanja različitosti. Stalnom suradnjom sa stručnim suradnicima, roditeljima i uz osobnu stručnu refleksiju, odgojitelji su aktivno oblikovali sigurno i </w:t>
      </w:r>
      <w:proofErr w:type="spellStart"/>
      <w:r w:rsidRPr="000140A0">
        <w:rPr>
          <w:rFonts w:eastAsia="Times New Roman" w:cstheme="minorHAnsi"/>
          <w:lang w:eastAsia="hr-HR"/>
        </w:rPr>
        <w:t>podržavajuće</w:t>
      </w:r>
      <w:proofErr w:type="spellEnd"/>
      <w:r w:rsidRPr="000140A0">
        <w:rPr>
          <w:rFonts w:eastAsia="Times New Roman" w:cstheme="minorHAnsi"/>
          <w:lang w:eastAsia="hr-HR"/>
        </w:rPr>
        <w:t xml:space="preserve"> okruženje u kojem su djeca svakodnevno imala priliku razvijati vještine emocionalne inteligencije. Korištena su načela jasne i otvorene komunikacije, modeliranje poželjnog ponašanja i pozitivno poticanje. Provedbom navedenih aktivnosti osigurana je učinkovita realizacija odgojno-obrazovne zadaće. Djeca su napredovala u razumijevanju i upravljanju emocijama, razvijanju empatije, jačanju samopouzdanja i stvaranju pozitivnih odnosa s drugom djecom i odraslima. </w:t>
      </w:r>
      <w:r w:rsidRPr="000140A0">
        <w:rPr>
          <w:rFonts w:eastAsia="Times New Roman" w:cstheme="minorHAnsi"/>
          <w:spacing w:val="3"/>
          <w:lang w:eastAsia="hr-HR"/>
        </w:rPr>
        <w:t xml:space="preserve">Odgajatelji ističu važnost rada na razvoju emocionalne inteligencije od najranije dobi, budući da ona postavlja temelje za djetetov cjelokupni psihološki, socijalni i akademski razvoj. </w:t>
      </w:r>
    </w:p>
    <w:p w14:paraId="13B40DA7" w14:textId="77777777" w:rsidR="000140A0" w:rsidRDefault="00DA4C6E" w:rsidP="00F3196C">
      <w:pPr>
        <w:spacing w:after="160"/>
        <w:ind w:left="0" w:firstLine="709"/>
        <w:jc w:val="both"/>
        <w:rPr>
          <w:rFonts w:ascii="Calibri" w:eastAsia="Calibri" w:hAnsi="Calibri" w:cs="Times New Roman"/>
          <w:bCs/>
        </w:rPr>
      </w:pPr>
      <w:r w:rsidRPr="000140A0">
        <w:rPr>
          <w:bCs/>
        </w:rPr>
        <w:t xml:space="preserve">Jedan od alata koji pomaže u realizaciji navedenih zadaća u radu s djecom je i Kurikulum otpornosti. Kurikulum otpornosti prilagođen je djeci predškolske dobi, a nudi ključne alate za prevladavanje nedostataka i prepreka u razvoju uz korištenje osobne snage. Ciljevi Kurikuluma otpornosti su razvijati i poboljšati socijalno i emocionalno učenje djece te njihovu otpornost; poticati zdrave odnose te pozitivno i </w:t>
      </w:r>
      <w:proofErr w:type="spellStart"/>
      <w:r w:rsidRPr="000140A0">
        <w:rPr>
          <w:bCs/>
        </w:rPr>
        <w:t>prosocijalno</w:t>
      </w:r>
      <w:proofErr w:type="spellEnd"/>
      <w:r w:rsidRPr="000140A0">
        <w:rPr>
          <w:bCs/>
        </w:rPr>
        <w:t xml:space="preserve"> ponašanje djece;  poticati mentalno zdravlje i dobrobit djece te poboljšati akademski angažman, motivaciju i učenje djece. Bit ovog kurikuluma je poučiti djecu vještinama koje su im potrebne za savladavanje životnih izazova te poticati razvoj sposobnosti pojedinca da se suoči s nedaćama  i da se nastavi razvijati unatoč njima. I ove pedagoške godine nastavili smo poticati stvaranje psiholoških resursa koji će djeci pomoći prebroditi nepovoljne okolnosti i potaknuti rast i razvoj svakog djeteta pomoću kurikuluma otpornosti. Kurikulum je provodila skupina Žabice, čije odgajateljice u svom izvješću navode kako su provedbom kurikuluma postigle zajedništvo grupe, bolju emocionalnu regulaciju, prihvaćanje razlika među djecom, razvoj komunikacijskih te vještina emocionalne inteligencije. </w:t>
      </w:r>
    </w:p>
    <w:p w14:paraId="7D7C8A85" w14:textId="6E925C65" w:rsidR="00DA4C6E" w:rsidRPr="000140A0" w:rsidRDefault="00DA4C6E" w:rsidP="00F3196C">
      <w:pPr>
        <w:spacing w:after="160"/>
        <w:ind w:left="0" w:firstLine="709"/>
        <w:jc w:val="both"/>
        <w:rPr>
          <w:rFonts w:ascii="Calibri" w:eastAsia="Calibri" w:hAnsi="Calibri" w:cs="Times New Roman"/>
          <w:bCs/>
        </w:rPr>
      </w:pPr>
      <w:r w:rsidRPr="000140A0">
        <w:rPr>
          <w:rFonts w:cstheme="minorHAnsi"/>
          <w:bCs/>
        </w:rPr>
        <w:t xml:space="preserve">U sugestijama za daljnji rad, odgajatelji navode potrebu za nastavkom kontinuiranog razvoja </w:t>
      </w:r>
      <w:proofErr w:type="spellStart"/>
      <w:r w:rsidRPr="000140A0">
        <w:rPr>
          <w:rFonts w:cstheme="minorHAnsi"/>
          <w:bCs/>
        </w:rPr>
        <w:t>socio</w:t>
      </w:r>
      <w:proofErr w:type="spellEnd"/>
      <w:r w:rsidRPr="000140A0">
        <w:rPr>
          <w:rFonts w:cstheme="minorHAnsi"/>
          <w:bCs/>
        </w:rPr>
        <w:t>-emocionalnih kompetencija djece.</w:t>
      </w:r>
      <w:r w:rsidR="0094482D">
        <w:rPr>
          <w:rFonts w:cstheme="minorHAnsi"/>
          <w:bCs/>
        </w:rPr>
        <w:t xml:space="preserve"> </w:t>
      </w:r>
      <w:r w:rsidRPr="000140A0">
        <w:rPr>
          <w:rFonts w:cstheme="minorHAnsi"/>
          <w:bCs/>
        </w:rPr>
        <w:t xml:space="preserve">Odgajatelji naglašavaju važnost kontinuiranog provođenja aktivnosti koje promiču emocionalnu pismenost, empatiju i </w:t>
      </w:r>
      <w:proofErr w:type="spellStart"/>
      <w:r w:rsidRPr="000140A0">
        <w:rPr>
          <w:rFonts w:cstheme="minorHAnsi"/>
          <w:bCs/>
        </w:rPr>
        <w:t>prosocijalno</w:t>
      </w:r>
      <w:proofErr w:type="spellEnd"/>
      <w:r w:rsidRPr="000140A0">
        <w:rPr>
          <w:rFonts w:cstheme="minorHAnsi"/>
          <w:bCs/>
        </w:rPr>
        <w:t xml:space="preserve"> ponašanje, osobito kroz dramatizaciju, rad u paru i socijalno učenje putem igre.</w:t>
      </w:r>
      <w:r w:rsidR="0094482D">
        <w:rPr>
          <w:rFonts w:cstheme="minorHAnsi"/>
          <w:bCs/>
        </w:rPr>
        <w:t xml:space="preserve"> </w:t>
      </w:r>
      <w:r w:rsidRPr="000140A0">
        <w:rPr>
          <w:rFonts w:cstheme="minorHAnsi"/>
          <w:bCs/>
        </w:rPr>
        <w:t>Također predlažu organizaciju dodatnih stručnih usavršavanja odgojitelja na temu razvoja emocionalne inteligencije u djece (interni stručni aktivi) te organizaciju radionica i edukacija za roditelje.</w:t>
      </w:r>
      <w:r w:rsidR="0094482D">
        <w:rPr>
          <w:rFonts w:cstheme="minorHAnsi"/>
          <w:bCs/>
        </w:rPr>
        <w:t xml:space="preserve"> </w:t>
      </w:r>
      <w:r w:rsidRPr="000140A0">
        <w:rPr>
          <w:rFonts w:cstheme="minorHAnsi"/>
          <w:bCs/>
        </w:rPr>
        <w:t xml:space="preserve">Zadaća osnaživanja emocionalne inteligencije prepoznata je kao dugoročan proces koji zahtijeva kontinuirano praćenje potreba i interesa skupine, </w:t>
      </w:r>
      <w:proofErr w:type="spellStart"/>
      <w:r w:rsidRPr="000140A0">
        <w:rPr>
          <w:rFonts w:cstheme="minorHAnsi"/>
          <w:bCs/>
        </w:rPr>
        <w:t>samorefleksiju</w:t>
      </w:r>
      <w:proofErr w:type="spellEnd"/>
      <w:r w:rsidRPr="000140A0">
        <w:rPr>
          <w:rFonts w:cstheme="minorHAnsi"/>
          <w:bCs/>
        </w:rPr>
        <w:t xml:space="preserve"> odgajatelja, kao i spremnost na učenje iz svakodnevnih emocionalnih iskustava. Naglašena je potreba za trajnim uvođenjem aktivnosti koje su usklađene s razvojnim karakteristikama djece te za postupnim nadograđivanjem već započetih praksi.</w:t>
      </w:r>
    </w:p>
    <w:p w14:paraId="44F953F6" w14:textId="0C74DB55" w:rsidR="007C36CE" w:rsidRDefault="007C36CE" w:rsidP="00F3196C">
      <w:pPr>
        <w:spacing w:after="160"/>
        <w:ind w:left="0" w:firstLine="284"/>
        <w:jc w:val="both"/>
        <w:rPr>
          <w:rFonts w:ascii="Calibri" w:eastAsia="Aptos" w:hAnsi="Calibri" w:cs="Calibri"/>
          <w:kern w:val="2"/>
        </w:rPr>
      </w:pPr>
      <w:r w:rsidRPr="000140A0">
        <w:rPr>
          <w:rFonts w:ascii="Calibri" w:eastAsia="Aptos" w:hAnsi="Calibri" w:cs="Calibri"/>
          <w:kern w:val="2"/>
        </w:rPr>
        <w:t xml:space="preserve">Za svako dijete s </w:t>
      </w:r>
      <w:r w:rsidR="00431ACB">
        <w:rPr>
          <w:rFonts w:ascii="Calibri" w:eastAsia="Aptos" w:hAnsi="Calibri" w:cs="Calibri"/>
          <w:kern w:val="2"/>
        </w:rPr>
        <w:t xml:space="preserve">teškoćama u razvoju </w:t>
      </w:r>
      <w:r w:rsidRPr="000140A0">
        <w:rPr>
          <w:rFonts w:ascii="Calibri" w:eastAsia="Aptos" w:hAnsi="Calibri" w:cs="Calibri"/>
          <w:kern w:val="2"/>
        </w:rPr>
        <w:t xml:space="preserve">koje je u praćenju psihologa vodi se posebna dokumentacija u obliku individualnog dosjea ili dosjea djeteta u kojoj se nalaze rezultati ispitivanja i/ili praćenja te zapisi održanih razgovora i konzultacija s odgojiteljima i roditeljima. Budući da su djeca predškolskog uzrasta ovisna o svojim roditeljima i odgojiteljima, rad psihologa bio je velikim dijelom usmjeren na odrasle koji brinu o njima, s ciljem da ih se osnaži i savjetuje o njihovoj odgojnoj ulozi. S odraslima su također izmjenjivane informacije o djetetu, njegovom ponašanju i napretku. Za djecu s teškoćama u razvoju psihologinja je surađivala s ostalim članovima stručnog tima kako bi se osigurali optimalni uvjeti razvoja. Sudjelovala je u savjetovanju roditelja i odgojitelja. Provodila je opservaciju i psihološku procjenu djece te je pratila njihov napredak. Ukupno je opservirano i testirano 41 dijete. Psihologinja je pojačano pratila djecu s teškoćama u ponašanju i emocionalnim teškoćama. U suradnji s odgojiteljima provedena je identifikacija djece sa </w:t>
      </w:r>
      <w:proofErr w:type="spellStart"/>
      <w:r w:rsidRPr="000140A0">
        <w:rPr>
          <w:rFonts w:ascii="Calibri" w:eastAsia="Aptos" w:hAnsi="Calibri" w:cs="Calibri"/>
          <w:kern w:val="2"/>
        </w:rPr>
        <w:t>socio</w:t>
      </w:r>
      <w:proofErr w:type="spellEnd"/>
      <w:r w:rsidRPr="000140A0">
        <w:rPr>
          <w:rFonts w:ascii="Calibri" w:eastAsia="Aptos" w:hAnsi="Calibri" w:cs="Calibri"/>
          <w:kern w:val="2"/>
        </w:rPr>
        <w:t>- emocionalnim teškoćama. Prema potrebi provedena su savjetovanja roditelja djece s emocionalnim teškoćama i teškoćama u ponašanju. Djeca su upućena u vanjsku ustanovu na procjenu i uključivanje u terapiju. Također, psihologinja je kontinuirano savjetovala odgojitelje i pružala im podršku vezano uz primjereno postupanje prema djeci s teškoćama. Prepoznavanje i praćenje razvojnih potreba i mogućnosti djece koja su školski obveznici ostvarivano je primjenom Testa spremnosti za školu (TSŠ). Psihologinja je testirala 7 djece Testom spremnosti za školu i napisala stručno mišljenje prema zahtjevima roditelja i/ili osnovne škole. Roditelji su dobili povratnu informaciju o rezultatima procjene.</w:t>
      </w:r>
    </w:p>
    <w:p w14:paraId="2C16E254" w14:textId="77777777" w:rsidR="000140A0" w:rsidRPr="000140A0" w:rsidRDefault="000140A0" w:rsidP="000140A0">
      <w:pPr>
        <w:spacing w:after="160" w:line="259" w:lineRule="auto"/>
        <w:ind w:left="0" w:firstLine="284"/>
        <w:jc w:val="both"/>
        <w:rPr>
          <w:rFonts w:ascii="Calibri" w:eastAsia="Aptos" w:hAnsi="Calibri" w:cs="Calibri"/>
          <w:kern w:val="2"/>
        </w:rPr>
      </w:pPr>
    </w:p>
    <w:tbl>
      <w:tblPr>
        <w:tblStyle w:val="Reetkatablice4"/>
        <w:tblW w:w="0" w:type="auto"/>
        <w:tblLook w:val="04A0" w:firstRow="1" w:lastRow="0" w:firstColumn="1" w:lastColumn="0" w:noHBand="0" w:noVBand="1"/>
      </w:tblPr>
      <w:tblGrid>
        <w:gridCol w:w="6797"/>
        <w:gridCol w:w="2263"/>
      </w:tblGrid>
      <w:tr w:rsidR="000140A0" w:rsidRPr="000140A0" w14:paraId="674D35C9" w14:textId="77777777" w:rsidTr="00E74BD8">
        <w:tc>
          <w:tcPr>
            <w:tcW w:w="6799" w:type="dxa"/>
          </w:tcPr>
          <w:p w14:paraId="04F581D1" w14:textId="77777777" w:rsidR="007C36CE" w:rsidRPr="000140A0" w:rsidRDefault="007C36CE" w:rsidP="007C36CE">
            <w:pPr>
              <w:spacing w:after="160" w:line="259" w:lineRule="auto"/>
              <w:jc w:val="both"/>
              <w:rPr>
                <w:rFonts w:eastAsia="Aptos"/>
              </w:rPr>
            </w:pPr>
            <w:r w:rsidRPr="000140A0">
              <w:rPr>
                <w:rFonts w:eastAsia="Aptos"/>
              </w:rPr>
              <w:t>Motorički nemir i kratka pažnja</w:t>
            </w:r>
          </w:p>
        </w:tc>
        <w:tc>
          <w:tcPr>
            <w:tcW w:w="2263" w:type="dxa"/>
          </w:tcPr>
          <w:p w14:paraId="5981E579" w14:textId="77777777" w:rsidR="007C36CE" w:rsidRPr="000140A0" w:rsidRDefault="007C36CE" w:rsidP="007C36CE">
            <w:pPr>
              <w:spacing w:after="160" w:line="259" w:lineRule="auto"/>
              <w:jc w:val="both"/>
              <w:rPr>
                <w:rFonts w:eastAsia="Aptos"/>
              </w:rPr>
            </w:pPr>
            <w:r w:rsidRPr="000140A0">
              <w:rPr>
                <w:rFonts w:eastAsia="Aptos"/>
              </w:rPr>
              <w:t>6</w:t>
            </w:r>
          </w:p>
        </w:tc>
      </w:tr>
      <w:tr w:rsidR="000140A0" w:rsidRPr="000140A0" w14:paraId="2D9813EB" w14:textId="77777777" w:rsidTr="00E74BD8">
        <w:tc>
          <w:tcPr>
            <w:tcW w:w="6799" w:type="dxa"/>
          </w:tcPr>
          <w:p w14:paraId="18155044" w14:textId="77777777" w:rsidR="007C36CE" w:rsidRPr="000140A0" w:rsidRDefault="007C36CE" w:rsidP="007C36CE">
            <w:pPr>
              <w:spacing w:after="160" w:line="259" w:lineRule="auto"/>
              <w:jc w:val="both"/>
              <w:rPr>
                <w:rFonts w:eastAsia="Aptos"/>
              </w:rPr>
            </w:pPr>
            <w:proofErr w:type="spellStart"/>
            <w:r w:rsidRPr="000140A0">
              <w:rPr>
                <w:rFonts w:eastAsia="Aptos"/>
              </w:rPr>
              <w:t>Socio</w:t>
            </w:r>
            <w:proofErr w:type="spellEnd"/>
            <w:r w:rsidRPr="000140A0">
              <w:rPr>
                <w:rFonts w:eastAsia="Aptos"/>
              </w:rPr>
              <w:t>-emocionalne teškoće, teškoće u ponašanju/agresivnost</w:t>
            </w:r>
          </w:p>
        </w:tc>
        <w:tc>
          <w:tcPr>
            <w:tcW w:w="2263" w:type="dxa"/>
          </w:tcPr>
          <w:p w14:paraId="04B4F7EE" w14:textId="77777777" w:rsidR="007C36CE" w:rsidRPr="000140A0" w:rsidRDefault="007C36CE" w:rsidP="007C36CE">
            <w:pPr>
              <w:spacing w:after="160" w:line="259" w:lineRule="auto"/>
              <w:jc w:val="both"/>
              <w:rPr>
                <w:rFonts w:eastAsia="Aptos"/>
              </w:rPr>
            </w:pPr>
            <w:r w:rsidRPr="000140A0">
              <w:rPr>
                <w:rFonts w:eastAsia="Aptos"/>
              </w:rPr>
              <w:t>10</w:t>
            </w:r>
          </w:p>
        </w:tc>
      </w:tr>
      <w:tr w:rsidR="000140A0" w:rsidRPr="000140A0" w14:paraId="7E783AB3" w14:textId="77777777" w:rsidTr="00E74BD8">
        <w:tc>
          <w:tcPr>
            <w:tcW w:w="6799" w:type="dxa"/>
          </w:tcPr>
          <w:p w14:paraId="3E40E986" w14:textId="77777777" w:rsidR="007C36CE" w:rsidRPr="000140A0" w:rsidRDefault="007C36CE" w:rsidP="007C36CE">
            <w:pPr>
              <w:spacing w:after="160" w:line="259" w:lineRule="auto"/>
              <w:jc w:val="both"/>
              <w:rPr>
                <w:rFonts w:eastAsia="Aptos"/>
              </w:rPr>
            </w:pPr>
            <w:r w:rsidRPr="000140A0">
              <w:rPr>
                <w:rFonts w:eastAsia="Aptos"/>
              </w:rPr>
              <w:t>Komunikacijske teškoće</w:t>
            </w:r>
          </w:p>
        </w:tc>
        <w:tc>
          <w:tcPr>
            <w:tcW w:w="2263" w:type="dxa"/>
          </w:tcPr>
          <w:p w14:paraId="5B4B9AA3" w14:textId="77777777" w:rsidR="007C36CE" w:rsidRPr="000140A0" w:rsidRDefault="007C36CE" w:rsidP="007C36CE">
            <w:pPr>
              <w:spacing w:after="160" w:line="259" w:lineRule="auto"/>
              <w:jc w:val="both"/>
              <w:rPr>
                <w:rFonts w:eastAsia="Aptos"/>
              </w:rPr>
            </w:pPr>
            <w:r w:rsidRPr="000140A0">
              <w:rPr>
                <w:rFonts w:eastAsia="Aptos"/>
              </w:rPr>
              <w:t>4</w:t>
            </w:r>
          </w:p>
        </w:tc>
      </w:tr>
      <w:tr w:rsidR="000140A0" w:rsidRPr="000140A0" w14:paraId="32322D56" w14:textId="77777777" w:rsidTr="00E74BD8">
        <w:tc>
          <w:tcPr>
            <w:tcW w:w="6799" w:type="dxa"/>
          </w:tcPr>
          <w:p w14:paraId="6570DCE9" w14:textId="77777777" w:rsidR="007C36CE" w:rsidRPr="000140A0" w:rsidRDefault="007C36CE" w:rsidP="007C36CE">
            <w:pPr>
              <w:spacing w:after="160" w:line="259" w:lineRule="auto"/>
              <w:jc w:val="both"/>
              <w:rPr>
                <w:rFonts w:eastAsia="Aptos"/>
              </w:rPr>
            </w:pPr>
            <w:r w:rsidRPr="000140A0">
              <w:rPr>
                <w:rFonts w:eastAsia="Aptos"/>
              </w:rPr>
              <w:t>Krizna obiteljska situacija (</w:t>
            </w:r>
            <w:proofErr w:type="spellStart"/>
            <w:r w:rsidRPr="000140A0">
              <w:rPr>
                <w:rFonts w:eastAsia="Aptos"/>
              </w:rPr>
              <w:t>visokokonfliktni</w:t>
            </w:r>
            <w:proofErr w:type="spellEnd"/>
            <w:r w:rsidRPr="000140A0">
              <w:rPr>
                <w:rFonts w:eastAsia="Aptos"/>
              </w:rPr>
              <w:t xml:space="preserve"> razvodi, nasilje u obitelji)</w:t>
            </w:r>
          </w:p>
        </w:tc>
        <w:tc>
          <w:tcPr>
            <w:tcW w:w="2263" w:type="dxa"/>
          </w:tcPr>
          <w:p w14:paraId="35D7C876" w14:textId="77777777" w:rsidR="007C36CE" w:rsidRPr="000140A0" w:rsidRDefault="007C36CE" w:rsidP="007C36CE">
            <w:pPr>
              <w:spacing w:after="160" w:line="259" w:lineRule="auto"/>
              <w:jc w:val="both"/>
              <w:rPr>
                <w:rFonts w:eastAsia="Aptos"/>
              </w:rPr>
            </w:pPr>
            <w:r w:rsidRPr="000140A0">
              <w:rPr>
                <w:rFonts w:eastAsia="Aptos"/>
              </w:rPr>
              <w:t>11</w:t>
            </w:r>
          </w:p>
        </w:tc>
      </w:tr>
      <w:tr w:rsidR="000140A0" w:rsidRPr="000140A0" w14:paraId="13FA7E04" w14:textId="77777777" w:rsidTr="007C36CE">
        <w:trPr>
          <w:trHeight w:val="70"/>
        </w:trPr>
        <w:tc>
          <w:tcPr>
            <w:tcW w:w="6799" w:type="dxa"/>
          </w:tcPr>
          <w:p w14:paraId="4A02073F" w14:textId="77777777" w:rsidR="007C36CE" w:rsidRPr="000140A0" w:rsidRDefault="007C36CE" w:rsidP="007C36CE">
            <w:pPr>
              <w:spacing w:after="160" w:line="259" w:lineRule="auto"/>
              <w:jc w:val="both"/>
              <w:rPr>
                <w:rFonts w:eastAsia="Aptos"/>
              </w:rPr>
            </w:pPr>
            <w:r w:rsidRPr="000140A0">
              <w:rPr>
                <w:rFonts w:eastAsia="Aptos"/>
              </w:rPr>
              <w:t>Usporeni psihomotorni razvoj</w:t>
            </w:r>
          </w:p>
        </w:tc>
        <w:tc>
          <w:tcPr>
            <w:tcW w:w="2263" w:type="dxa"/>
          </w:tcPr>
          <w:p w14:paraId="4ADCCEE8" w14:textId="77777777" w:rsidR="007C36CE" w:rsidRPr="000140A0" w:rsidRDefault="007C36CE" w:rsidP="007C36CE">
            <w:pPr>
              <w:spacing w:after="160" w:line="259" w:lineRule="auto"/>
              <w:jc w:val="both"/>
              <w:rPr>
                <w:rFonts w:eastAsia="Aptos"/>
              </w:rPr>
            </w:pPr>
            <w:r w:rsidRPr="000140A0">
              <w:rPr>
                <w:rFonts w:eastAsia="Aptos"/>
              </w:rPr>
              <w:t>1</w:t>
            </w:r>
          </w:p>
        </w:tc>
      </w:tr>
      <w:tr w:rsidR="000140A0" w:rsidRPr="000140A0" w14:paraId="41B012F9" w14:textId="77777777" w:rsidTr="00E74BD8">
        <w:tc>
          <w:tcPr>
            <w:tcW w:w="6799" w:type="dxa"/>
          </w:tcPr>
          <w:p w14:paraId="0BC109DE" w14:textId="77777777" w:rsidR="007C36CE" w:rsidRPr="000140A0" w:rsidRDefault="007C36CE" w:rsidP="007C36CE">
            <w:pPr>
              <w:spacing w:after="160" w:line="259" w:lineRule="auto"/>
              <w:jc w:val="both"/>
              <w:rPr>
                <w:rFonts w:eastAsia="Aptos"/>
              </w:rPr>
            </w:pPr>
            <w:r w:rsidRPr="000140A0">
              <w:rPr>
                <w:rFonts w:eastAsia="Aptos"/>
              </w:rPr>
              <w:t>Disharmoničan razvojni profil</w:t>
            </w:r>
          </w:p>
        </w:tc>
        <w:tc>
          <w:tcPr>
            <w:tcW w:w="2263" w:type="dxa"/>
          </w:tcPr>
          <w:p w14:paraId="07A435C9" w14:textId="77777777" w:rsidR="007C36CE" w:rsidRPr="000140A0" w:rsidRDefault="007C36CE" w:rsidP="007C36CE">
            <w:pPr>
              <w:spacing w:after="160" w:line="259" w:lineRule="auto"/>
              <w:jc w:val="both"/>
              <w:rPr>
                <w:rFonts w:eastAsia="Aptos"/>
              </w:rPr>
            </w:pPr>
            <w:r w:rsidRPr="000140A0">
              <w:rPr>
                <w:rFonts w:eastAsia="Aptos"/>
              </w:rPr>
              <w:t>2</w:t>
            </w:r>
          </w:p>
        </w:tc>
      </w:tr>
      <w:tr w:rsidR="000140A0" w:rsidRPr="000140A0" w14:paraId="1C6FA3AA" w14:textId="77777777" w:rsidTr="00E74BD8">
        <w:tc>
          <w:tcPr>
            <w:tcW w:w="6799" w:type="dxa"/>
          </w:tcPr>
          <w:p w14:paraId="1AD4A1B7" w14:textId="77777777" w:rsidR="007C36CE" w:rsidRPr="000140A0" w:rsidRDefault="007C36CE" w:rsidP="007C36CE">
            <w:pPr>
              <w:spacing w:after="160" w:line="259" w:lineRule="auto"/>
              <w:jc w:val="both"/>
              <w:rPr>
                <w:rFonts w:eastAsia="Aptos"/>
              </w:rPr>
            </w:pPr>
            <w:r w:rsidRPr="000140A0">
              <w:rPr>
                <w:rFonts w:eastAsia="Aptos"/>
              </w:rPr>
              <w:t>Ostalo</w:t>
            </w:r>
          </w:p>
        </w:tc>
        <w:tc>
          <w:tcPr>
            <w:tcW w:w="2263" w:type="dxa"/>
          </w:tcPr>
          <w:p w14:paraId="6A4CB95A" w14:textId="77777777" w:rsidR="007C36CE" w:rsidRPr="000140A0" w:rsidRDefault="007C36CE" w:rsidP="007C36CE">
            <w:pPr>
              <w:spacing w:after="160" w:line="259" w:lineRule="auto"/>
              <w:jc w:val="both"/>
              <w:rPr>
                <w:rFonts w:eastAsia="Aptos"/>
              </w:rPr>
            </w:pPr>
            <w:r w:rsidRPr="000140A0">
              <w:rPr>
                <w:rFonts w:eastAsia="Aptos"/>
              </w:rPr>
              <w:t>7</w:t>
            </w:r>
          </w:p>
        </w:tc>
      </w:tr>
      <w:tr w:rsidR="000140A0" w:rsidRPr="000140A0" w14:paraId="1D45DE92" w14:textId="77777777" w:rsidTr="00E74BD8">
        <w:tc>
          <w:tcPr>
            <w:tcW w:w="6799" w:type="dxa"/>
          </w:tcPr>
          <w:p w14:paraId="01E66ECD" w14:textId="77777777" w:rsidR="007C36CE" w:rsidRPr="00431ACB" w:rsidRDefault="007C36CE" w:rsidP="007C36CE">
            <w:pPr>
              <w:spacing w:after="160" w:line="259" w:lineRule="auto"/>
              <w:jc w:val="both"/>
              <w:rPr>
                <w:rFonts w:eastAsia="Aptos"/>
                <w:b/>
                <w:bCs/>
              </w:rPr>
            </w:pPr>
            <w:r w:rsidRPr="00431ACB">
              <w:rPr>
                <w:rFonts w:eastAsia="Aptos"/>
                <w:b/>
                <w:bCs/>
              </w:rPr>
              <w:t xml:space="preserve">Ukupno </w:t>
            </w:r>
          </w:p>
        </w:tc>
        <w:tc>
          <w:tcPr>
            <w:tcW w:w="2263" w:type="dxa"/>
          </w:tcPr>
          <w:p w14:paraId="0035713D" w14:textId="77777777" w:rsidR="007C36CE" w:rsidRPr="00431ACB" w:rsidRDefault="007C36CE" w:rsidP="007C36CE">
            <w:pPr>
              <w:spacing w:after="160" w:line="259" w:lineRule="auto"/>
              <w:jc w:val="both"/>
              <w:rPr>
                <w:rFonts w:eastAsia="Aptos"/>
                <w:b/>
                <w:bCs/>
              </w:rPr>
            </w:pPr>
            <w:r w:rsidRPr="00431ACB">
              <w:rPr>
                <w:rFonts w:eastAsia="Aptos"/>
                <w:b/>
                <w:bCs/>
              </w:rPr>
              <w:t>41</w:t>
            </w:r>
          </w:p>
        </w:tc>
      </w:tr>
    </w:tbl>
    <w:p w14:paraId="1C78545D" w14:textId="0A1A0AC9" w:rsidR="007C36CE" w:rsidRPr="000140A0" w:rsidRDefault="00ED4609" w:rsidP="007C36CE">
      <w:pPr>
        <w:spacing w:after="160" w:line="259" w:lineRule="auto"/>
        <w:ind w:left="0" w:firstLine="0"/>
        <w:jc w:val="both"/>
        <w:rPr>
          <w:rFonts w:ascii="Calibri" w:eastAsia="Aptos" w:hAnsi="Calibri" w:cs="Calibri"/>
          <w:kern w:val="2"/>
        </w:rPr>
      </w:pPr>
      <w:r w:rsidRPr="000140A0">
        <w:rPr>
          <w:rFonts w:ascii="Calibri" w:eastAsia="Aptos" w:hAnsi="Calibri" w:cs="Calibri"/>
          <w:kern w:val="2"/>
        </w:rPr>
        <w:t xml:space="preserve">Tablica: Zastupljenost pojedinih </w:t>
      </w:r>
      <w:r w:rsidR="00431ACB">
        <w:rPr>
          <w:rFonts w:ascii="Calibri" w:eastAsia="Aptos" w:hAnsi="Calibri" w:cs="Calibri"/>
          <w:kern w:val="2"/>
        </w:rPr>
        <w:t>teškoća u razvoju</w:t>
      </w:r>
    </w:p>
    <w:p w14:paraId="4F492862" w14:textId="77777777" w:rsidR="007C36CE" w:rsidRDefault="007C36CE" w:rsidP="00422755">
      <w:pPr>
        <w:spacing w:after="0"/>
        <w:ind w:left="0" w:firstLine="360"/>
        <w:jc w:val="both"/>
        <w:rPr>
          <w:rFonts w:ascii="Calibri" w:eastAsia="Calibri" w:hAnsi="Calibri" w:cs="Times New Roman"/>
          <w:bCs/>
        </w:rPr>
      </w:pPr>
    </w:p>
    <w:p w14:paraId="449F2512" w14:textId="77777777" w:rsidR="007C36CE" w:rsidRDefault="007C36CE" w:rsidP="00422755">
      <w:pPr>
        <w:spacing w:after="0"/>
        <w:ind w:left="0" w:firstLine="360"/>
        <w:jc w:val="both"/>
        <w:rPr>
          <w:rFonts w:ascii="Calibri" w:eastAsia="Calibri" w:hAnsi="Calibri" w:cs="Times New Roman"/>
          <w:bCs/>
        </w:rPr>
      </w:pPr>
    </w:p>
    <w:p w14:paraId="285E0BD7" w14:textId="77777777" w:rsidR="001058F5" w:rsidRPr="000140A0" w:rsidRDefault="001058F5" w:rsidP="00D35017">
      <w:pPr>
        <w:pStyle w:val="Odlomakpopisa"/>
        <w:numPr>
          <w:ilvl w:val="0"/>
          <w:numId w:val="9"/>
        </w:numPr>
        <w:ind w:left="0" w:firstLine="0"/>
        <w:jc w:val="both"/>
        <w:rPr>
          <w:rFonts w:cstheme="minorHAnsi"/>
          <w:b/>
        </w:rPr>
      </w:pPr>
      <w:bookmarkStart w:id="1" w:name="_Hlk168313949"/>
      <w:bookmarkEnd w:id="1"/>
      <w:r w:rsidRPr="000140A0">
        <w:rPr>
          <w:rFonts w:eastAsia="Calibri" w:cstheme="minorHAnsi"/>
          <w:b/>
        </w:rPr>
        <w:t>Stvaranje poticajnog komunikacijskog i jezično-govornog okruženja</w:t>
      </w:r>
    </w:p>
    <w:p w14:paraId="3AF90AF3" w14:textId="24C4F069" w:rsidR="001058F5" w:rsidRPr="000140A0" w:rsidRDefault="001058F5" w:rsidP="000140A0">
      <w:pPr>
        <w:ind w:left="0" w:firstLine="709"/>
        <w:jc w:val="both"/>
        <w:rPr>
          <w:rFonts w:ascii="Calibri" w:hAnsi="Calibri" w:cs="Calibri"/>
        </w:rPr>
      </w:pPr>
      <w:r w:rsidRPr="000140A0">
        <w:rPr>
          <w:rFonts w:ascii="Calibri" w:hAnsi="Calibri" w:cs="Calibri"/>
        </w:rPr>
        <w:t xml:space="preserve">Stvaranje poticajnog komunikacijskog i jezično-govornog okruženja u predškolskoj ustanovi  ostvaruje se suradnjom stručne suradnice </w:t>
      </w:r>
      <w:proofErr w:type="spellStart"/>
      <w:r w:rsidRPr="000140A0">
        <w:rPr>
          <w:rFonts w:ascii="Calibri" w:hAnsi="Calibri" w:cs="Calibri"/>
        </w:rPr>
        <w:t>logopedinje</w:t>
      </w:r>
      <w:proofErr w:type="spellEnd"/>
      <w:r w:rsidRPr="000140A0">
        <w:rPr>
          <w:rFonts w:ascii="Calibri" w:hAnsi="Calibri" w:cs="Calibri"/>
        </w:rPr>
        <w:t xml:space="preserve"> s odgojiteljima, roditeljima i ostatkom stručnog tima, a uključuje svu djecu polaznike Dječjeg vrtića Radost, kroz posredan i neposredan rad. </w:t>
      </w:r>
      <w:r w:rsidRPr="000140A0">
        <w:rPr>
          <w:rFonts w:ascii="Calibri" w:eastAsia="Times New Roman" w:hAnsi="Calibri" w:cs="Times New Roman"/>
          <w:lang w:eastAsia="hr-HR"/>
        </w:rPr>
        <w:t>U suradnji s odgojiteljima ostvaren je cilj praćenja jezično-govornog razvoja pomoću lista procjene i trijažnih lista te rad na osnaživanju odgojitelja u području jezično-govornog razvoja putem individualnog rada odgojitelja i logopeda</w:t>
      </w:r>
      <w:r w:rsidR="00C33C76">
        <w:rPr>
          <w:rFonts w:ascii="Calibri" w:eastAsia="Times New Roman" w:hAnsi="Calibri" w:cs="Times New Roman"/>
          <w:lang w:eastAsia="hr-HR"/>
        </w:rPr>
        <w:t>,</w:t>
      </w:r>
      <w:r w:rsidRPr="000140A0">
        <w:rPr>
          <w:rFonts w:ascii="Calibri" w:eastAsia="Times New Roman" w:hAnsi="Calibri" w:cs="Times New Roman"/>
          <w:lang w:eastAsia="hr-HR"/>
        </w:rPr>
        <w:t xml:space="preserve"> kao i prezentacijom Komunikacijsko-jezično-govorni razvoj i odstupanja pred svim odgojiteljima na Odgojiteljskom vijeću. Poticanjem jezično-govornog razvoja djeluje se na prevenciju komunikacijskih i jezično-govornih teškoća, a praćenjem jezično-govornog razvoja detektiraju se moguća odstupanja u jezično-govornom razvoju. Nakon detekcije odstupanja u jezično-govornom razvoju (od strane odgojitelja) provedene su opservacije i procjene jezično-govornog razvoja od strane stručne suradnice </w:t>
      </w:r>
      <w:proofErr w:type="spellStart"/>
      <w:r w:rsidRPr="000140A0">
        <w:rPr>
          <w:rFonts w:ascii="Calibri" w:eastAsia="Times New Roman" w:hAnsi="Calibri" w:cs="Times New Roman"/>
          <w:lang w:eastAsia="hr-HR"/>
        </w:rPr>
        <w:t>logopedinje</w:t>
      </w:r>
      <w:proofErr w:type="spellEnd"/>
      <w:r w:rsidRPr="000140A0">
        <w:rPr>
          <w:rFonts w:ascii="Calibri" w:eastAsia="Times New Roman" w:hAnsi="Calibri" w:cs="Times New Roman"/>
          <w:lang w:eastAsia="hr-HR"/>
        </w:rPr>
        <w:t xml:space="preserve"> u svrhu otklanjanja ili potvrde sumnje na</w:t>
      </w:r>
      <w:r w:rsidR="009A73B5">
        <w:rPr>
          <w:rFonts w:ascii="Calibri" w:eastAsia="Times New Roman" w:hAnsi="Calibri" w:cs="Times New Roman"/>
          <w:lang w:eastAsia="hr-HR"/>
        </w:rPr>
        <w:t xml:space="preserve"> komunikacijsku ili</w:t>
      </w:r>
      <w:r w:rsidRPr="000140A0">
        <w:rPr>
          <w:rFonts w:ascii="Calibri" w:eastAsia="Times New Roman" w:hAnsi="Calibri" w:cs="Times New Roman"/>
          <w:lang w:eastAsia="hr-HR"/>
        </w:rPr>
        <w:t xml:space="preserve"> jezično-govorno teškoću. Utvrđivanjem </w:t>
      </w:r>
      <w:r w:rsidR="009A73B5">
        <w:rPr>
          <w:rFonts w:ascii="Calibri" w:eastAsia="Times New Roman" w:hAnsi="Calibri" w:cs="Times New Roman"/>
          <w:lang w:eastAsia="hr-HR"/>
        </w:rPr>
        <w:t xml:space="preserve">komunikacijske ili </w:t>
      </w:r>
      <w:r w:rsidRPr="000140A0">
        <w:rPr>
          <w:rFonts w:ascii="Calibri" w:eastAsia="Times New Roman" w:hAnsi="Calibri" w:cs="Times New Roman"/>
          <w:lang w:eastAsia="hr-HR"/>
        </w:rPr>
        <w:t xml:space="preserve">jezično-govorne teškoće uslijedilo je informiranje i savjetovanje odgojitelja te rad s roditeljima koji obuhvaća upoznavanje roditelja s jezično-govornim i komunikacijskim karakteristikama djeteta, savjetovanje za rad kod kuće, davanje eventualne preporuke oko upućivanja na daljnju dijagnostičku obradu te dogovor oko odgovarajućeg oblika terapije. Nakon provedenih postupaka, određen broj djece uključen je i u tretman logopeda. U cilju ostvarivanja adekvatne suradnje s vanjskim ustanovama (Zavod za socijalnu skrb, Poliklinika za rehabilitaciju slušanja i govora SUVAG, bolnice, škola, itd.) stručna suradnica </w:t>
      </w:r>
      <w:proofErr w:type="spellStart"/>
      <w:r w:rsidRPr="000140A0">
        <w:rPr>
          <w:rFonts w:ascii="Calibri" w:eastAsia="Times New Roman" w:hAnsi="Calibri" w:cs="Times New Roman"/>
          <w:lang w:eastAsia="hr-HR"/>
        </w:rPr>
        <w:t>logopedinja</w:t>
      </w:r>
      <w:proofErr w:type="spellEnd"/>
      <w:r w:rsidRPr="000140A0">
        <w:rPr>
          <w:rFonts w:ascii="Calibri" w:eastAsia="Times New Roman" w:hAnsi="Calibri" w:cs="Times New Roman"/>
          <w:lang w:eastAsia="hr-HR"/>
        </w:rPr>
        <w:t xml:space="preserve"> pisala je i mišljenja o jezično-govornom statusu djece. </w:t>
      </w:r>
      <w:r w:rsidR="005E354C">
        <w:rPr>
          <w:rFonts w:ascii="Calibri" w:eastAsia="Times New Roman" w:hAnsi="Calibri" w:cs="Times New Roman"/>
          <w:lang w:eastAsia="hr-HR"/>
        </w:rPr>
        <w:t xml:space="preserve">Isto tako, ostvarena je suradnja s </w:t>
      </w:r>
      <w:proofErr w:type="spellStart"/>
      <w:r w:rsidR="005E354C">
        <w:rPr>
          <w:rFonts w:ascii="Calibri" w:eastAsia="Times New Roman" w:hAnsi="Calibri" w:cs="Times New Roman"/>
          <w:lang w:eastAsia="hr-HR"/>
        </w:rPr>
        <w:t>logopedinjama</w:t>
      </w:r>
      <w:proofErr w:type="spellEnd"/>
      <w:r w:rsidR="005E354C">
        <w:rPr>
          <w:rFonts w:ascii="Calibri" w:eastAsia="Times New Roman" w:hAnsi="Calibri" w:cs="Times New Roman"/>
          <w:lang w:eastAsia="hr-HR"/>
        </w:rPr>
        <w:t xml:space="preserve"> iz vanjskih ustanova (Poliklinike SUVAG u Zagrebu i Karlovcu te privatni kabinet </w:t>
      </w:r>
      <w:proofErr w:type="spellStart"/>
      <w:r w:rsidR="005E354C">
        <w:rPr>
          <w:rFonts w:ascii="Calibri" w:eastAsia="Times New Roman" w:hAnsi="Calibri" w:cs="Times New Roman"/>
          <w:lang w:eastAsia="hr-HR"/>
        </w:rPr>
        <w:t>Slogoped</w:t>
      </w:r>
      <w:proofErr w:type="spellEnd"/>
      <w:r w:rsidR="005E354C">
        <w:rPr>
          <w:rFonts w:ascii="Calibri" w:eastAsia="Times New Roman" w:hAnsi="Calibri" w:cs="Times New Roman"/>
          <w:lang w:eastAsia="hr-HR"/>
        </w:rPr>
        <w:t xml:space="preserve">) u vidu prijenosa informacija telefonom ili mailom za djecu uključenu u praćenje i terapiju. </w:t>
      </w:r>
      <w:r w:rsidRPr="000140A0">
        <w:rPr>
          <w:rFonts w:ascii="Calibri" w:hAnsi="Calibri" w:cs="Calibri"/>
        </w:rPr>
        <w:t xml:space="preserve">Također, naglasak u radu stavljen je i na komunikacijsku pristupačnost koja podrazumijeva stvaranje okruženja koje je </w:t>
      </w:r>
      <w:proofErr w:type="spellStart"/>
      <w:r w:rsidRPr="000140A0">
        <w:rPr>
          <w:rFonts w:ascii="Calibri" w:hAnsi="Calibri" w:cs="Calibri"/>
        </w:rPr>
        <w:t>responzivno</w:t>
      </w:r>
      <w:proofErr w:type="spellEnd"/>
      <w:r w:rsidRPr="000140A0">
        <w:rPr>
          <w:rFonts w:ascii="Calibri" w:hAnsi="Calibri" w:cs="Calibri"/>
        </w:rPr>
        <w:t xml:space="preserve"> i poštuje djecu sa složenim komunikacijskim potrebama - koja ne govore, govore nerazumljivo ili ne razumiju jezik uslijed različitih razloga. Upravo zato radilo se i na stvaranju simbolizirane okoline u vrtiću kao podrška u izražavanju i razumijevanju za svako dijete kako bi djeca svih dobi, pa čak i ona koja se služe isključivo stranim jezikom, mogla uživati u navedenim strategijama dok će odgojitelji biti upoznati s navedenim i dobiti alat za komunikaciju s njima. S  ciljem organizacije aktivnosti/događaja/rutina, poticanja ekspresivne komunikacije te jačanja jezičnoga razumijevanja izrađena je i podijeljena s odgojiteljima vizualna podrška za sljedeće odgojne skupine: </w:t>
      </w:r>
      <w:proofErr w:type="spellStart"/>
      <w:r w:rsidRPr="000140A0">
        <w:rPr>
          <w:rFonts w:ascii="Calibri" w:hAnsi="Calibri" w:cs="Calibri"/>
        </w:rPr>
        <w:t>Pandice</w:t>
      </w:r>
      <w:proofErr w:type="spellEnd"/>
      <w:r w:rsidRPr="000140A0">
        <w:rPr>
          <w:rFonts w:ascii="Calibri" w:hAnsi="Calibri" w:cs="Calibri"/>
        </w:rPr>
        <w:t>, Leptirići, Ježići, Lastavice, Pužići i Prstići. Odgojiteljima su poslani materijali o korištenju i primjeni istih.</w:t>
      </w:r>
    </w:p>
    <w:p w14:paraId="6D726DA0" w14:textId="7156362F" w:rsidR="001058F5" w:rsidRDefault="001058F5" w:rsidP="000140A0">
      <w:pPr>
        <w:spacing w:after="0"/>
        <w:ind w:left="0" w:firstLine="709"/>
        <w:jc w:val="both"/>
        <w:rPr>
          <w:rFonts w:ascii="Calibri" w:eastAsia="Times New Roman" w:hAnsi="Calibri" w:cs="Times New Roman"/>
          <w:lang w:eastAsia="hr-HR"/>
        </w:rPr>
      </w:pPr>
      <w:r w:rsidRPr="000140A0">
        <w:rPr>
          <w:rFonts w:ascii="Calibri" w:eastAsia="Times New Roman" w:hAnsi="Calibri" w:cs="Times New Roman"/>
          <w:lang w:eastAsia="hr-HR"/>
        </w:rPr>
        <w:t xml:space="preserve">Ove je pedagoške godine, u suradnji s odgojiteljima, organizirano i obilježavanje nekoliko važnih datuma za logopediju i primjerenih skupinama u kojima se eventualno nalazi neka teškoća. 6. ožujka obilježio se Europski dan logopedije predstavljanjem </w:t>
      </w:r>
      <w:proofErr w:type="spellStart"/>
      <w:r w:rsidRPr="000140A0">
        <w:rPr>
          <w:rFonts w:ascii="Calibri" w:eastAsia="Times New Roman" w:hAnsi="Calibri" w:cs="Times New Roman"/>
          <w:lang w:eastAsia="hr-HR"/>
        </w:rPr>
        <w:t>logopedinje</w:t>
      </w:r>
      <w:proofErr w:type="spellEnd"/>
      <w:r w:rsidRPr="000140A0">
        <w:rPr>
          <w:rFonts w:ascii="Calibri" w:eastAsia="Times New Roman" w:hAnsi="Calibri" w:cs="Times New Roman"/>
          <w:lang w:eastAsia="hr-HR"/>
        </w:rPr>
        <w:t xml:space="preserve">, razgledavanjem kabineta i primjerenim aktivnostima gdje su sudjelovale skupine: Leptirići, Lastavice, Zečići, Jabučice, </w:t>
      </w:r>
      <w:proofErr w:type="spellStart"/>
      <w:r w:rsidRPr="000140A0">
        <w:rPr>
          <w:rFonts w:ascii="Calibri" w:eastAsia="Times New Roman" w:hAnsi="Calibri" w:cs="Times New Roman"/>
          <w:lang w:eastAsia="hr-HR"/>
        </w:rPr>
        <w:t>Elmeri</w:t>
      </w:r>
      <w:proofErr w:type="spellEnd"/>
      <w:r w:rsidRPr="000140A0">
        <w:rPr>
          <w:rFonts w:ascii="Calibri" w:eastAsia="Times New Roman" w:hAnsi="Calibri" w:cs="Times New Roman"/>
          <w:lang w:eastAsia="hr-HR"/>
        </w:rPr>
        <w:t xml:space="preserve">, Pužići, Slonići, </w:t>
      </w:r>
      <w:proofErr w:type="spellStart"/>
      <w:r w:rsidRPr="000140A0">
        <w:rPr>
          <w:rFonts w:ascii="Calibri" w:eastAsia="Times New Roman" w:hAnsi="Calibri" w:cs="Times New Roman"/>
          <w:lang w:eastAsia="hr-HR"/>
        </w:rPr>
        <w:t>Sunčeka</w:t>
      </w:r>
      <w:proofErr w:type="spellEnd"/>
      <w:r w:rsidRPr="000140A0">
        <w:rPr>
          <w:rFonts w:ascii="Calibri" w:eastAsia="Times New Roman" w:hAnsi="Calibri" w:cs="Times New Roman"/>
          <w:lang w:eastAsia="hr-HR"/>
        </w:rPr>
        <w:t xml:space="preserve">, Žabice, </w:t>
      </w:r>
      <w:proofErr w:type="spellStart"/>
      <w:r w:rsidRPr="000140A0">
        <w:rPr>
          <w:rFonts w:ascii="Calibri" w:eastAsia="Times New Roman" w:hAnsi="Calibri" w:cs="Times New Roman"/>
          <w:lang w:eastAsia="hr-HR"/>
        </w:rPr>
        <w:t>Kruškice</w:t>
      </w:r>
      <w:proofErr w:type="spellEnd"/>
      <w:r w:rsidRPr="000140A0">
        <w:rPr>
          <w:rFonts w:ascii="Calibri" w:eastAsia="Times New Roman" w:hAnsi="Calibri" w:cs="Times New Roman"/>
          <w:lang w:eastAsia="hr-HR"/>
        </w:rPr>
        <w:t>, Šapice, Prstići i Ptičice. U travnju se obilježio Mjesec svjesnosti o autizmu, a provedene su aktivnosti s ciljem poticanja razumijevanja, prihvaćanja i empatije prema djeci s poremećajem iz spektra autizma</w:t>
      </w:r>
      <w:r w:rsidR="005E354C">
        <w:rPr>
          <w:rFonts w:ascii="Calibri" w:eastAsia="Times New Roman" w:hAnsi="Calibri" w:cs="Times New Roman"/>
          <w:lang w:eastAsia="hr-HR"/>
        </w:rPr>
        <w:t xml:space="preserve"> te su</w:t>
      </w:r>
      <w:r w:rsidRPr="000140A0">
        <w:rPr>
          <w:rFonts w:ascii="Calibri" w:eastAsia="Times New Roman" w:hAnsi="Calibri" w:cs="Times New Roman"/>
          <w:lang w:eastAsia="hr-HR"/>
        </w:rPr>
        <w:t xml:space="preserve"> sudjelovale četiri odgojne skupine: Lastavice, Zečići, Prstići i Žabice. U dvije odgojne skupine, Prstićima i Slonićima, 16. travnja obilježen je i Svjetski dan glasa gdje su djeca u aktivnostima naučila što je glas, zašto je važan, kako nastaje i kako se može čuvati. 9. svibnja u skupini Šapice obilježen</w:t>
      </w:r>
      <w:r w:rsidR="005E354C">
        <w:rPr>
          <w:rFonts w:ascii="Calibri" w:eastAsia="Times New Roman" w:hAnsi="Calibri" w:cs="Times New Roman"/>
          <w:lang w:eastAsia="hr-HR"/>
        </w:rPr>
        <w:t xml:space="preserve"> je</w:t>
      </w:r>
      <w:r w:rsidRPr="000140A0">
        <w:rPr>
          <w:rFonts w:ascii="Calibri" w:eastAsia="Times New Roman" w:hAnsi="Calibri" w:cs="Times New Roman"/>
          <w:lang w:eastAsia="hr-HR"/>
        </w:rPr>
        <w:t xml:space="preserve"> Tjedan svjesnosti o rascjepima usne i nepca kada su se djeca pomoću slikovnice upoznala s ovom različitošću, operacijom i oporavkom.</w:t>
      </w:r>
    </w:p>
    <w:p w14:paraId="0A78EF07" w14:textId="77777777" w:rsidR="00CF2E16" w:rsidRDefault="00CF2E16" w:rsidP="000140A0">
      <w:pPr>
        <w:spacing w:after="0"/>
        <w:ind w:left="0" w:firstLine="709"/>
        <w:jc w:val="both"/>
        <w:rPr>
          <w:rFonts w:ascii="Calibri" w:eastAsia="Times New Roman" w:hAnsi="Calibri" w:cs="Times New Roman"/>
          <w:lang w:eastAsia="hr-HR"/>
        </w:rPr>
      </w:pPr>
    </w:p>
    <w:p w14:paraId="4E9959F7" w14:textId="7752F043" w:rsidR="00CF2E16" w:rsidRPr="000140A0" w:rsidRDefault="00CF2E16" w:rsidP="000140A0">
      <w:pPr>
        <w:spacing w:after="0"/>
        <w:ind w:left="0" w:firstLine="709"/>
        <w:jc w:val="both"/>
        <w:rPr>
          <w:rFonts w:ascii="Calibri" w:eastAsia="Times New Roman" w:hAnsi="Calibri" w:cs="Times New Roman"/>
          <w:lang w:eastAsia="hr-HR"/>
        </w:rPr>
      </w:pPr>
      <w:r>
        <w:rPr>
          <w:rFonts w:ascii="Calibri" w:eastAsia="Times New Roman" w:hAnsi="Calibri" w:cs="Times New Roman"/>
          <w:lang w:eastAsia="hr-HR"/>
        </w:rPr>
        <w:t xml:space="preserve">Isto tako, stručna suradnica </w:t>
      </w:r>
      <w:proofErr w:type="spellStart"/>
      <w:r>
        <w:rPr>
          <w:rFonts w:ascii="Calibri" w:eastAsia="Times New Roman" w:hAnsi="Calibri" w:cs="Times New Roman"/>
          <w:lang w:eastAsia="hr-HR"/>
        </w:rPr>
        <w:t>logopedinja</w:t>
      </w:r>
      <w:proofErr w:type="spellEnd"/>
      <w:r>
        <w:rPr>
          <w:rFonts w:ascii="Calibri" w:eastAsia="Times New Roman" w:hAnsi="Calibri" w:cs="Times New Roman"/>
          <w:lang w:eastAsia="hr-HR"/>
        </w:rPr>
        <w:t xml:space="preserve"> je u prosincu i srpnju s odgojiteljima starijih odgojnih skupina podijelila prigodan materijal i prijedloge aktivnosti kojima se potiče jezično-govorni razvoj te </w:t>
      </w:r>
      <w:proofErr w:type="spellStart"/>
      <w:r>
        <w:rPr>
          <w:rFonts w:ascii="Calibri" w:eastAsia="Times New Roman" w:hAnsi="Calibri" w:cs="Times New Roman"/>
          <w:lang w:eastAsia="hr-HR"/>
        </w:rPr>
        <w:t>predvještine</w:t>
      </w:r>
      <w:proofErr w:type="spellEnd"/>
      <w:r>
        <w:rPr>
          <w:rFonts w:ascii="Calibri" w:eastAsia="Times New Roman" w:hAnsi="Calibri" w:cs="Times New Roman"/>
          <w:lang w:eastAsia="hr-HR"/>
        </w:rPr>
        <w:t xml:space="preserve"> čitanja i pisanja.</w:t>
      </w:r>
    </w:p>
    <w:p w14:paraId="59E4902E" w14:textId="77777777" w:rsidR="00F240B6" w:rsidRDefault="00F240B6" w:rsidP="00F240B6">
      <w:pPr>
        <w:spacing w:after="0"/>
        <w:ind w:left="0" w:firstLine="0"/>
        <w:jc w:val="both"/>
        <w:rPr>
          <w:rFonts w:ascii="Calibri" w:eastAsia="Times New Roman" w:hAnsi="Calibri" w:cs="Times New Roman"/>
          <w:color w:val="FF0000"/>
          <w:lang w:eastAsia="hr-HR"/>
        </w:rPr>
      </w:pPr>
    </w:p>
    <w:p w14:paraId="307C14B2" w14:textId="77777777" w:rsidR="001058F5" w:rsidRPr="00F240B6" w:rsidRDefault="001058F5" w:rsidP="00F240B6">
      <w:pPr>
        <w:spacing w:after="0"/>
        <w:ind w:left="0" w:firstLine="709"/>
        <w:jc w:val="both"/>
        <w:rPr>
          <w:rFonts w:ascii="Calibri" w:eastAsia="Times New Roman" w:hAnsi="Calibri" w:cs="Times New Roman"/>
          <w:lang w:eastAsia="hr-HR"/>
        </w:rPr>
      </w:pPr>
      <w:r w:rsidRPr="00F240B6">
        <w:rPr>
          <w:rFonts w:ascii="Calibri" w:eastAsia="Times New Roman" w:hAnsi="Calibri" w:cs="Times New Roman"/>
          <w:lang w:eastAsia="hr-HR"/>
        </w:rPr>
        <w:t xml:space="preserve">Također, ove pedagoške godine, u suradnji s odgojiteljima, praćen je komunikacijski i jezično-govorni razvoj djece sve dobi, a pojačano praćenje jezično-govornog razvoja provodilo se u skupinama u kojima borave najmlađa djeca do dvije godine starosti te u skupinama gdje borave djeca školski obveznici. </w:t>
      </w:r>
    </w:p>
    <w:p w14:paraId="2332BE4B" w14:textId="77777777" w:rsidR="00F240B6" w:rsidRDefault="00F240B6" w:rsidP="00F240B6">
      <w:pPr>
        <w:spacing w:after="0"/>
        <w:ind w:left="0" w:firstLine="0"/>
        <w:jc w:val="both"/>
        <w:rPr>
          <w:rFonts w:ascii="Calibri" w:eastAsia="Times New Roman" w:hAnsi="Calibri" w:cs="Times New Roman"/>
          <w:color w:val="FF0000"/>
          <w:lang w:eastAsia="hr-HR"/>
        </w:rPr>
      </w:pPr>
    </w:p>
    <w:p w14:paraId="6CBAFD9D" w14:textId="77777777" w:rsidR="001058F5" w:rsidRPr="00F240B6" w:rsidRDefault="001058F5" w:rsidP="00F240B6">
      <w:pPr>
        <w:spacing w:after="0"/>
        <w:ind w:left="0" w:firstLine="709"/>
        <w:jc w:val="both"/>
        <w:rPr>
          <w:rFonts w:ascii="Calibri" w:eastAsia="Times New Roman" w:hAnsi="Calibri" w:cs="Times New Roman"/>
          <w:highlight w:val="yellow"/>
          <w:lang w:eastAsia="hr-HR"/>
        </w:rPr>
      </w:pPr>
      <w:r w:rsidRPr="00F240B6">
        <w:rPr>
          <w:rFonts w:ascii="Calibri" w:eastAsia="Times New Roman" w:hAnsi="Calibri" w:cs="Calibri"/>
          <w:lang w:eastAsia="hr-HR"/>
        </w:rPr>
        <w:t xml:space="preserve">Ranim probirom obuhvaćena su djeca u najmlađim odgojnim skupinama, što podrazumijeva sljedeće odgojne skupine: Ribice, Bubamare, Iskrice i Vidrice. </w:t>
      </w:r>
      <w:r w:rsidRPr="00F240B6">
        <w:rPr>
          <w:rFonts w:ascii="Calibri" w:eastAsia="Times New Roman" w:hAnsi="Calibri" w:cs="Times New Roman"/>
          <w:lang w:eastAsia="hr-HR"/>
        </w:rPr>
        <w:t xml:space="preserve">U suradnji s odgojiteljima popunjene su liste procjene za svako dijete navedene odgojne skupine dva puta godišnje (u prosincu i travnju). Upravo je u navedenim skupinama početkom pedagoške godine, u suradnji s odgojiteljima, izrađena vizualna podrška s ciljem </w:t>
      </w:r>
      <w:r w:rsidRPr="00F240B6">
        <w:rPr>
          <w:rFonts w:ascii="Calibri" w:hAnsi="Calibri" w:cs="Calibri"/>
        </w:rPr>
        <w:t>organizacije aktivnosti/događaja/rutina i jačanja jezičnoga razumijevanja</w:t>
      </w:r>
      <w:r w:rsidRPr="00F240B6">
        <w:rPr>
          <w:rFonts w:ascii="Calibri" w:eastAsia="Times New Roman" w:hAnsi="Calibri" w:cs="Times New Roman"/>
          <w:lang w:eastAsia="hr-HR"/>
        </w:rPr>
        <w:t xml:space="preserve">. </w:t>
      </w:r>
      <w:proofErr w:type="spellStart"/>
      <w:r w:rsidRPr="00F240B6">
        <w:rPr>
          <w:rFonts w:ascii="Calibri" w:eastAsia="Times New Roman" w:hAnsi="Calibri" w:cs="Times New Roman"/>
          <w:lang w:eastAsia="hr-HR"/>
        </w:rPr>
        <w:t>Logopedinja</w:t>
      </w:r>
      <w:proofErr w:type="spellEnd"/>
      <w:r w:rsidRPr="00F240B6">
        <w:rPr>
          <w:rFonts w:ascii="Calibri" w:eastAsia="Times New Roman" w:hAnsi="Calibri" w:cs="Times New Roman"/>
          <w:lang w:eastAsia="hr-HR"/>
        </w:rPr>
        <w:t xml:space="preserve"> je odgojitelje savjetovala te im dala materijale i upute o korištenju iste.</w:t>
      </w:r>
    </w:p>
    <w:p w14:paraId="5CA05CFB" w14:textId="77777777" w:rsidR="00F240B6" w:rsidRDefault="00F240B6" w:rsidP="00F240B6">
      <w:pPr>
        <w:spacing w:after="0"/>
        <w:ind w:left="0" w:firstLine="0"/>
        <w:jc w:val="both"/>
        <w:rPr>
          <w:rFonts w:ascii="Calibri" w:hAnsi="Calibri" w:cs="Calibri"/>
          <w:color w:val="FF0000"/>
        </w:rPr>
      </w:pPr>
    </w:p>
    <w:p w14:paraId="0F1BE739" w14:textId="10125277" w:rsidR="001058F5" w:rsidRPr="00F240B6" w:rsidRDefault="001058F5" w:rsidP="00F240B6">
      <w:pPr>
        <w:spacing w:after="0"/>
        <w:ind w:left="0" w:firstLine="709"/>
        <w:jc w:val="both"/>
        <w:rPr>
          <w:rFonts w:ascii="Calibri" w:eastAsia="Times New Roman" w:hAnsi="Calibri" w:cs="Times New Roman"/>
          <w:lang w:eastAsia="hr-HR"/>
        </w:rPr>
      </w:pPr>
      <w:r w:rsidRPr="00F240B6">
        <w:rPr>
          <w:rFonts w:ascii="Calibri" w:eastAsia="Times New Roman" w:hAnsi="Calibri" w:cs="Times New Roman"/>
          <w:lang w:eastAsia="hr-HR"/>
        </w:rPr>
        <w:t xml:space="preserve">Jezično-govorni razvoj djece u dobi između druge godine i godine pred polazak u školu praćen je u suradnji s odgojiteljima koji su na početku pedagoške godine ispunili trijažne liste. Iz odgojnih skupina: Balončići, Pingvini, </w:t>
      </w:r>
      <w:proofErr w:type="spellStart"/>
      <w:r w:rsidRPr="00F240B6">
        <w:rPr>
          <w:rFonts w:ascii="Calibri" w:eastAsia="Times New Roman" w:hAnsi="Calibri" w:cs="Times New Roman"/>
          <w:lang w:eastAsia="hr-HR"/>
        </w:rPr>
        <w:t>Pandice</w:t>
      </w:r>
      <w:proofErr w:type="spellEnd"/>
      <w:r w:rsidRPr="00F240B6">
        <w:rPr>
          <w:rFonts w:ascii="Calibri" w:eastAsia="Times New Roman" w:hAnsi="Calibri" w:cs="Times New Roman"/>
          <w:lang w:eastAsia="hr-HR"/>
        </w:rPr>
        <w:t xml:space="preserve">, Loptice, Pčelice, Suncokreti, Leptirići, Ježići, Tigrići, </w:t>
      </w:r>
      <w:proofErr w:type="spellStart"/>
      <w:r w:rsidRPr="00F240B6">
        <w:rPr>
          <w:rFonts w:ascii="Calibri" w:eastAsia="Times New Roman" w:hAnsi="Calibri" w:cs="Times New Roman"/>
          <w:lang w:eastAsia="hr-HR"/>
        </w:rPr>
        <w:t>Zebrice</w:t>
      </w:r>
      <w:proofErr w:type="spellEnd"/>
      <w:r w:rsidRPr="00F240B6">
        <w:rPr>
          <w:rFonts w:ascii="Calibri" w:eastAsia="Times New Roman" w:hAnsi="Calibri" w:cs="Times New Roman"/>
          <w:lang w:eastAsia="hr-HR"/>
        </w:rPr>
        <w:t xml:space="preserve">, Lavići, </w:t>
      </w:r>
      <w:proofErr w:type="spellStart"/>
      <w:r w:rsidRPr="00F240B6">
        <w:rPr>
          <w:rFonts w:ascii="Calibri" w:eastAsia="Times New Roman" w:hAnsi="Calibri" w:cs="Times New Roman"/>
          <w:lang w:eastAsia="hr-HR"/>
        </w:rPr>
        <w:t>Trešnjice</w:t>
      </w:r>
      <w:proofErr w:type="spellEnd"/>
      <w:r w:rsidRPr="00F240B6">
        <w:rPr>
          <w:rFonts w:ascii="Calibri" w:eastAsia="Times New Roman" w:hAnsi="Calibri" w:cs="Times New Roman"/>
          <w:lang w:eastAsia="hr-HR"/>
        </w:rPr>
        <w:t xml:space="preserve">, Vlakići, Slonići, </w:t>
      </w:r>
      <w:proofErr w:type="spellStart"/>
      <w:r w:rsidRPr="00F240B6">
        <w:rPr>
          <w:rFonts w:ascii="Calibri" w:eastAsia="Times New Roman" w:hAnsi="Calibri" w:cs="Times New Roman"/>
          <w:lang w:eastAsia="hr-HR"/>
        </w:rPr>
        <w:t>Sunčeka</w:t>
      </w:r>
      <w:proofErr w:type="spellEnd"/>
      <w:r w:rsidRPr="00F240B6">
        <w:rPr>
          <w:rFonts w:ascii="Calibri" w:eastAsia="Times New Roman" w:hAnsi="Calibri" w:cs="Times New Roman"/>
          <w:lang w:eastAsia="hr-HR"/>
        </w:rPr>
        <w:t xml:space="preserve"> trijažnim je postupkom od strane odgojitelja izdvojeno ukupno 63 djece. Od ovog broja, njih 4</w:t>
      </w:r>
      <w:r w:rsidR="005E354C">
        <w:rPr>
          <w:rFonts w:ascii="Calibri" w:eastAsia="Times New Roman" w:hAnsi="Calibri" w:cs="Times New Roman"/>
          <w:lang w:eastAsia="hr-HR"/>
        </w:rPr>
        <w:t>4</w:t>
      </w:r>
      <w:r w:rsidRPr="00F240B6">
        <w:rPr>
          <w:rFonts w:ascii="Calibri" w:eastAsia="Times New Roman" w:hAnsi="Calibri" w:cs="Times New Roman"/>
          <w:lang w:eastAsia="hr-HR"/>
        </w:rPr>
        <w:t xml:space="preserve"> izdvojeno je probirom te procijenjeno od strane stručne suradnice </w:t>
      </w:r>
      <w:proofErr w:type="spellStart"/>
      <w:r w:rsidRPr="00F240B6">
        <w:rPr>
          <w:rFonts w:ascii="Calibri" w:eastAsia="Times New Roman" w:hAnsi="Calibri" w:cs="Times New Roman"/>
          <w:lang w:eastAsia="hr-HR"/>
        </w:rPr>
        <w:t>logopedinje</w:t>
      </w:r>
      <w:proofErr w:type="spellEnd"/>
      <w:r w:rsidRPr="00F240B6">
        <w:rPr>
          <w:rFonts w:ascii="Calibri" w:eastAsia="Times New Roman" w:hAnsi="Calibri" w:cs="Times New Roman"/>
          <w:lang w:eastAsia="hr-HR"/>
        </w:rPr>
        <w:t xml:space="preserve"> u svrhu daljnjeg savjetovanja roditelja i odgojitelja, a jedno je dijete uključeno u terapiju zbog ranijeg polaska u školu (prikazano na sljedećem grafu). U pravilu su sva procijenjena djeca iz skupina ostala u </w:t>
      </w:r>
      <w:proofErr w:type="spellStart"/>
      <w:r w:rsidRPr="00F240B6">
        <w:rPr>
          <w:rFonts w:ascii="Calibri" w:eastAsia="Times New Roman" w:hAnsi="Calibri" w:cs="Times New Roman"/>
          <w:lang w:eastAsia="hr-HR"/>
        </w:rPr>
        <w:t>logopedskom</w:t>
      </w:r>
      <w:proofErr w:type="spellEnd"/>
      <w:r w:rsidRPr="00F240B6">
        <w:rPr>
          <w:rFonts w:ascii="Calibri" w:eastAsia="Times New Roman" w:hAnsi="Calibri" w:cs="Times New Roman"/>
          <w:lang w:eastAsia="hr-HR"/>
        </w:rPr>
        <w:t xml:space="preserve"> praćenju u vrtiću te su roditelji savjetovani za traženje </w:t>
      </w:r>
      <w:proofErr w:type="spellStart"/>
      <w:r w:rsidRPr="00F240B6">
        <w:rPr>
          <w:rFonts w:ascii="Calibri" w:eastAsia="Times New Roman" w:hAnsi="Calibri" w:cs="Times New Roman"/>
          <w:lang w:eastAsia="hr-HR"/>
        </w:rPr>
        <w:t>logopedske</w:t>
      </w:r>
      <w:proofErr w:type="spellEnd"/>
      <w:r w:rsidRPr="00F240B6">
        <w:rPr>
          <w:rFonts w:ascii="Calibri" w:eastAsia="Times New Roman" w:hAnsi="Calibri" w:cs="Times New Roman"/>
          <w:lang w:eastAsia="hr-HR"/>
        </w:rPr>
        <w:t xml:space="preserve"> podrške.</w:t>
      </w:r>
    </w:p>
    <w:p w14:paraId="3C82279C" w14:textId="77777777" w:rsidR="001058F5" w:rsidRPr="001058F5" w:rsidRDefault="001058F5" w:rsidP="001058F5">
      <w:pPr>
        <w:spacing w:after="0"/>
        <w:ind w:firstLine="708"/>
        <w:jc w:val="both"/>
        <w:rPr>
          <w:rFonts w:ascii="Calibri" w:eastAsia="Times New Roman" w:hAnsi="Calibri" w:cs="Times New Roman"/>
          <w:color w:val="FF0000"/>
          <w:lang w:eastAsia="hr-HR"/>
        </w:rPr>
      </w:pPr>
    </w:p>
    <w:p w14:paraId="68366476" w14:textId="20B8BB17" w:rsidR="001058F5" w:rsidRPr="001058F5" w:rsidRDefault="007C2FF9" w:rsidP="007C2FF9">
      <w:pPr>
        <w:spacing w:after="0"/>
        <w:jc w:val="center"/>
        <w:rPr>
          <w:rFonts w:ascii="Calibri" w:eastAsia="Times New Roman" w:hAnsi="Calibri" w:cs="Times New Roman"/>
          <w:color w:val="FF0000"/>
          <w:lang w:eastAsia="hr-HR"/>
        </w:rPr>
      </w:pPr>
      <w:r>
        <w:rPr>
          <w:noProof/>
          <w:lang w:eastAsia="hr-HR"/>
        </w:rPr>
        <w:drawing>
          <wp:inline distT="0" distB="0" distL="0" distR="0" wp14:anchorId="69EE15A7" wp14:editId="20F56D56">
            <wp:extent cx="4991100" cy="3133725"/>
            <wp:effectExtent l="0" t="0" r="0" b="0"/>
            <wp:docPr id="168418024" name="Grafikon 1">
              <a:extLst xmlns:a="http://schemas.openxmlformats.org/drawingml/2006/main">
                <a:ext uri="{FF2B5EF4-FFF2-40B4-BE49-F238E27FC236}">
                  <a16:creationId xmlns:a16="http://schemas.microsoft.com/office/drawing/2014/main" id="{A55C160E-6E45-48AD-C120-D356C4618B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9B8E613" w14:textId="77777777" w:rsidR="001058F5" w:rsidRPr="00F240B6" w:rsidRDefault="001058F5" w:rsidP="007C2FF9">
      <w:pPr>
        <w:ind w:firstLine="0"/>
        <w:rPr>
          <w:rFonts w:ascii="Calibri" w:hAnsi="Calibri" w:cs="Calibri"/>
        </w:rPr>
      </w:pPr>
      <w:r w:rsidRPr="00F240B6">
        <w:rPr>
          <w:rFonts w:ascii="Calibri" w:hAnsi="Calibri" w:cs="Calibri"/>
        </w:rPr>
        <w:t>Graf: Djeca obuhvaćena probirom od druge godine do godine pred polazak u školu</w:t>
      </w:r>
    </w:p>
    <w:p w14:paraId="155F2D43" w14:textId="77777777" w:rsidR="001058F5" w:rsidRPr="001058F5" w:rsidRDefault="001058F5" w:rsidP="001058F5">
      <w:pPr>
        <w:jc w:val="center"/>
        <w:rPr>
          <w:rFonts w:ascii="Calibri" w:hAnsi="Calibri" w:cs="Calibri"/>
          <w:color w:val="FF0000"/>
        </w:rPr>
      </w:pPr>
    </w:p>
    <w:p w14:paraId="7F582C51" w14:textId="1639A385" w:rsidR="001058F5" w:rsidRPr="00F240B6" w:rsidRDefault="001058F5" w:rsidP="00F240B6">
      <w:pPr>
        <w:ind w:left="0" w:firstLine="709"/>
        <w:jc w:val="both"/>
        <w:rPr>
          <w:rFonts w:ascii="Calibri" w:hAnsi="Calibri" w:cs="Calibri"/>
        </w:rPr>
      </w:pPr>
      <w:r w:rsidRPr="00F240B6">
        <w:rPr>
          <w:rFonts w:ascii="Calibri" w:hAnsi="Calibri" w:cs="Calibri"/>
        </w:rPr>
        <w:t xml:space="preserve">Sljedeći kritični period u jezično-govornom razvoju djeteta obuhvaća djecu u godini pred polazak u školu, radi usvajanja niza </w:t>
      </w:r>
      <w:proofErr w:type="spellStart"/>
      <w:r w:rsidRPr="00F240B6">
        <w:rPr>
          <w:rFonts w:ascii="Calibri" w:hAnsi="Calibri" w:cs="Calibri"/>
        </w:rPr>
        <w:t>predvještina</w:t>
      </w:r>
      <w:proofErr w:type="spellEnd"/>
      <w:r w:rsidRPr="00F240B6">
        <w:rPr>
          <w:rFonts w:ascii="Calibri" w:hAnsi="Calibri" w:cs="Calibri"/>
        </w:rPr>
        <w:t xml:space="preserve"> važnih za svladavanje akademskih vještina u procesu školovanja. U skupinama koje polaze djeca školski obveznici: Pužići, Zečići, Lastavice, Jabučice, </w:t>
      </w:r>
      <w:proofErr w:type="spellStart"/>
      <w:r w:rsidRPr="00F240B6">
        <w:rPr>
          <w:rFonts w:ascii="Calibri" w:hAnsi="Calibri" w:cs="Calibri"/>
        </w:rPr>
        <w:t>Elmeri</w:t>
      </w:r>
      <w:proofErr w:type="spellEnd"/>
      <w:r w:rsidRPr="00F240B6">
        <w:rPr>
          <w:rFonts w:ascii="Calibri" w:hAnsi="Calibri" w:cs="Calibri"/>
        </w:rPr>
        <w:t xml:space="preserve">, </w:t>
      </w:r>
      <w:proofErr w:type="spellStart"/>
      <w:r w:rsidRPr="00F240B6">
        <w:rPr>
          <w:rFonts w:ascii="Calibri" w:hAnsi="Calibri" w:cs="Calibri"/>
        </w:rPr>
        <w:t>Kruškice</w:t>
      </w:r>
      <w:proofErr w:type="spellEnd"/>
      <w:r w:rsidRPr="00F240B6">
        <w:rPr>
          <w:rFonts w:ascii="Calibri" w:hAnsi="Calibri" w:cs="Calibri"/>
        </w:rPr>
        <w:t xml:space="preserve">, Prstići, Šapice, Ptičice, Žabice, Mačkice, </w:t>
      </w:r>
      <w:proofErr w:type="spellStart"/>
      <w:r w:rsidRPr="00F240B6">
        <w:rPr>
          <w:rFonts w:ascii="Calibri" w:hAnsi="Calibri" w:cs="Calibri"/>
        </w:rPr>
        <w:t>Žirafice</w:t>
      </w:r>
      <w:proofErr w:type="spellEnd"/>
      <w:r w:rsidRPr="00F240B6">
        <w:rPr>
          <w:rFonts w:ascii="Calibri" w:hAnsi="Calibri" w:cs="Calibri"/>
        </w:rPr>
        <w:t xml:space="preserve">, odgojitelji su ispunili trijažne liste na početku pedagoške godine te su popunjavali liste procjene tijekom dviju vremenskih točki (listopad, travanj) kao i po uključivanju djece u program </w:t>
      </w:r>
      <w:proofErr w:type="spellStart"/>
      <w:r w:rsidRPr="00F240B6">
        <w:rPr>
          <w:rFonts w:ascii="Calibri" w:hAnsi="Calibri" w:cs="Calibri"/>
        </w:rPr>
        <w:t>predškole</w:t>
      </w:r>
      <w:proofErr w:type="spellEnd"/>
      <w:r w:rsidRPr="00F240B6">
        <w:rPr>
          <w:rFonts w:ascii="Calibri" w:hAnsi="Calibri" w:cs="Calibri"/>
        </w:rPr>
        <w:t xml:space="preserve"> u već postojeće skupine. Sva su djeca školski obveznici obuhvaćena probirom, njih 143. Temeljem nižih rezultata na listama procjene te analizom trijažnih lista, izdvojeno je 117 djece iz skupina koje obuhvaćaju školske obveznike (rezultati prikaz</w:t>
      </w:r>
      <w:r w:rsidR="005E354C">
        <w:rPr>
          <w:rFonts w:ascii="Calibri" w:hAnsi="Calibri" w:cs="Calibri"/>
        </w:rPr>
        <w:t>a</w:t>
      </w:r>
      <w:r w:rsidRPr="00F240B6">
        <w:rPr>
          <w:rFonts w:ascii="Calibri" w:hAnsi="Calibri" w:cs="Calibri"/>
        </w:rPr>
        <w:t>n</w:t>
      </w:r>
      <w:r w:rsidR="005E354C">
        <w:rPr>
          <w:rFonts w:ascii="Calibri" w:hAnsi="Calibri" w:cs="Calibri"/>
        </w:rPr>
        <w:t>i</w:t>
      </w:r>
      <w:r w:rsidRPr="00F240B6">
        <w:rPr>
          <w:rFonts w:ascii="Calibri" w:hAnsi="Calibri" w:cs="Calibri"/>
        </w:rPr>
        <w:t xml:space="preserve"> grafu). 91 od izdvojene djece procijenjeno je od strane stručne suradnice </w:t>
      </w:r>
      <w:proofErr w:type="spellStart"/>
      <w:r w:rsidRPr="00F240B6">
        <w:rPr>
          <w:rFonts w:ascii="Calibri" w:hAnsi="Calibri" w:cs="Calibri"/>
        </w:rPr>
        <w:t>logopedinje</w:t>
      </w:r>
      <w:proofErr w:type="spellEnd"/>
      <w:r w:rsidRPr="00F240B6">
        <w:rPr>
          <w:rFonts w:ascii="Calibri" w:hAnsi="Calibri" w:cs="Calibri"/>
        </w:rPr>
        <w:t xml:space="preserve">, kao i 4 djece iz programa </w:t>
      </w:r>
      <w:proofErr w:type="spellStart"/>
      <w:r w:rsidRPr="00F240B6">
        <w:rPr>
          <w:rFonts w:ascii="Calibri" w:hAnsi="Calibri" w:cs="Calibri"/>
        </w:rPr>
        <w:t>predškole</w:t>
      </w:r>
      <w:proofErr w:type="spellEnd"/>
      <w:r w:rsidRPr="00F240B6">
        <w:rPr>
          <w:rFonts w:ascii="Calibri" w:hAnsi="Calibri" w:cs="Calibri"/>
        </w:rPr>
        <w:t xml:space="preserve"> u skupinama, nakon čega je provedeno savjetovanje roditelja o načinima poticanja pravilnog jezično-govornog razvoja te je dogovoreno eventualno uključenje u individual</w:t>
      </w:r>
      <w:r w:rsidR="005E354C">
        <w:rPr>
          <w:rFonts w:ascii="Calibri" w:hAnsi="Calibri" w:cs="Calibri"/>
        </w:rPr>
        <w:t>ni ili grupni</w:t>
      </w:r>
      <w:r w:rsidRPr="00F240B6">
        <w:rPr>
          <w:rFonts w:ascii="Calibri" w:hAnsi="Calibri" w:cs="Calibri"/>
        </w:rPr>
        <w:t xml:space="preserve"> </w:t>
      </w:r>
      <w:proofErr w:type="spellStart"/>
      <w:r w:rsidRPr="00F240B6">
        <w:rPr>
          <w:rFonts w:ascii="Calibri" w:hAnsi="Calibri" w:cs="Calibri"/>
        </w:rPr>
        <w:t>logopedski</w:t>
      </w:r>
      <w:proofErr w:type="spellEnd"/>
      <w:r w:rsidRPr="00F240B6">
        <w:rPr>
          <w:rFonts w:ascii="Calibri" w:hAnsi="Calibri" w:cs="Calibri"/>
        </w:rPr>
        <w:t xml:space="preserve"> rad. Na tjednoj je razini ukupno 48 djece obuhvaćeno individualnim ili grupnim </w:t>
      </w:r>
      <w:proofErr w:type="spellStart"/>
      <w:r w:rsidRPr="00F240B6">
        <w:rPr>
          <w:rFonts w:ascii="Calibri" w:hAnsi="Calibri" w:cs="Calibri"/>
        </w:rPr>
        <w:t>logopedskim</w:t>
      </w:r>
      <w:proofErr w:type="spellEnd"/>
      <w:r w:rsidRPr="00F240B6">
        <w:rPr>
          <w:rFonts w:ascii="Calibri" w:hAnsi="Calibri" w:cs="Calibri"/>
        </w:rPr>
        <w:t xml:space="preserve"> radom zbog  teškoća u izgovoru, jezičnih teškoća te komunikacijskih teškoća. U individualni </w:t>
      </w:r>
      <w:proofErr w:type="spellStart"/>
      <w:r w:rsidRPr="00F240B6">
        <w:rPr>
          <w:rFonts w:ascii="Calibri" w:hAnsi="Calibri" w:cs="Calibri"/>
        </w:rPr>
        <w:t>logopedski</w:t>
      </w:r>
      <w:proofErr w:type="spellEnd"/>
      <w:r w:rsidRPr="00F240B6">
        <w:rPr>
          <w:rFonts w:ascii="Calibri" w:hAnsi="Calibri" w:cs="Calibri"/>
        </w:rPr>
        <w:t xml:space="preserve"> rad primarno su uključena djeca školski obveznici, radi uklanjanja/ublažavanja određenih jezično-govornih teškoća prije polaska u školu, a ukupno ih je u podršku bilo uključeno 34% (od ukupnog broja školskih obveznika).</w:t>
      </w:r>
    </w:p>
    <w:p w14:paraId="74A91C7A" w14:textId="77777777" w:rsidR="001058F5" w:rsidRPr="001058F5" w:rsidRDefault="001058F5" w:rsidP="001058F5">
      <w:pPr>
        <w:ind w:firstLine="708"/>
        <w:jc w:val="both"/>
        <w:rPr>
          <w:rFonts w:ascii="Calibri" w:hAnsi="Calibri" w:cs="Calibri"/>
          <w:color w:val="FF0000"/>
        </w:rPr>
      </w:pPr>
    </w:p>
    <w:p w14:paraId="16B67AAB" w14:textId="18BE6111" w:rsidR="001058F5" w:rsidRPr="001058F5" w:rsidRDefault="007C2FF9" w:rsidP="007C2FF9">
      <w:pPr>
        <w:jc w:val="center"/>
        <w:rPr>
          <w:rFonts w:ascii="Calibri" w:hAnsi="Calibri" w:cs="Calibri"/>
          <w:color w:val="FF0000"/>
        </w:rPr>
      </w:pPr>
      <w:r>
        <w:rPr>
          <w:noProof/>
          <w:lang w:eastAsia="hr-HR"/>
        </w:rPr>
        <w:drawing>
          <wp:inline distT="0" distB="0" distL="0" distR="0" wp14:anchorId="5A9E9214" wp14:editId="7746283A">
            <wp:extent cx="4838700" cy="3067050"/>
            <wp:effectExtent l="0" t="0" r="0" b="0"/>
            <wp:docPr id="220186146" name="Grafikon 1">
              <a:extLst xmlns:a="http://schemas.openxmlformats.org/drawingml/2006/main">
                <a:ext uri="{FF2B5EF4-FFF2-40B4-BE49-F238E27FC236}">
                  <a16:creationId xmlns:a16="http://schemas.microsoft.com/office/drawing/2014/main" id="{91CD26C1-F88F-36F0-7D4C-A432E5DEBD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18CBFD2" w14:textId="77777777" w:rsidR="001058F5" w:rsidRPr="00F240B6" w:rsidRDefault="001058F5" w:rsidP="007C2FF9">
      <w:pPr>
        <w:ind w:firstLine="0"/>
        <w:jc w:val="both"/>
        <w:rPr>
          <w:rFonts w:ascii="Calibri" w:hAnsi="Calibri" w:cs="Calibri"/>
        </w:rPr>
      </w:pPr>
      <w:r w:rsidRPr="00F240B6">
        <w:rPr>
          <w:rFonts w:ascii="Calibri" w:hAnsi="Calibri" w:cs="Calibri"/>
        </w:rPr>
        <w:t>Graf: Djeca u skupinama sa školskim obveznicima obuhvaćena probirom i individualnim radom</w:t>
      </w:r>
    </w:p>
    <w:p w14:paraId="3FA7C2FD" w14:textId="6113E871" w:rsidR="001058F5" w:rsidRPr="00F240B6" w:rsidRDefault="001058F5" w:rsidP="00F240B6">
      <w:pPr>
        <w:spacing w:after="0"/>
        <w:ind w:left="0" w:firstLine="709"/>
        <w:jc w:val="both"/>
        <w:rPr>
          <w:rFonts w:ascii="Calibri" w:eastAsia="Times New Roman" w:hAnsi="Calibri" w:cs="Times New Roman"/>
          <w:lang w:eastAsia="hr-HR"/>
        </w:rPr>
      </w:pPr>
      <w:r w:rsidRPr="00F240B6">
        <w:rPr>
          <w:rFonts w:ascii="Calibri" w:eastAsia="Times New Roman" w:hAnsi="Calibri" w:cs="Times New Roman"/>
          <w:lang w:eastAsia="hr-HR"/>
        </w:rPr>
        <w:t>U ovoj pedagoškoj godini na trijažnim je listama sveukupno obuhvaćeno 180 djece, a procijenjeno je 13</w:t>
      </w:r>
      <w:r w:rsidR="005E354C">
        <w:rPr>
          <w:rFonts w:ascii="Calibri" w:eastAsia="Times New Roman" w:hAnsi="Calibri" w:cs="Times New Roman"/>
          <w:lang w:eastAsia="hr-HR"/>
        </w:rPr>
        <w:t>9</w:t>
      </w:r>
      <w:r w:rsidRPr="00F240B6">
        <w:rPr>
          <w:rFonts w:ascii="Calibri" w:eastAsia="Times New Roman" w:hAnsi="Calibri" w:cs="Times New Roman"/>
          <w:lang w:eastAsia="hr-HR"/>
        </w:rPr>
        <w:t xml:space="preserve">. Za svako dijete s kojim je provedena procjena te se utvrdilo eventualno odstupanje u jezično-govornom razvoju, proveden je individualan razgovor s roditeljima. S nekim roditeljima provedeno je i više razgovora zbog učestalijeg praćenja i savjetovanja po dogovoru. Ove pedagoške godine stručna suradnica </w:t>
      </w:r>
      <w:proofErr w:type="spellStart"/>
      <w:r w:rsidRPr="00F240B6">
        <w:rPr>
          <w:rFonts w:ascii="Calibri" w:eastAsia="Times New Roman" w:hAnsi="Calibri" w:cs="Times New Roman"/>
          <w:lang w:eastAsia="hr-HR"/>
        </w:rPr>
        <w:t>logopedinja</w:t>
      </w:r>
      <w:proofErr w:type="spellEnd"/>
      <w:r w:rsidRPr="00F240B6">
        <w:rPr>
          <w:rFonts w:ascii="Calibri" w:eastAsia="Times New Roman" w:hAnsi="Calibri" w:cs="Times New Roman"/>
          <w:lang w:eastAsia="hr-HR"/>
        </w:rPr>
        <w:t xml:space="preserve"> provela je ukupno 15</w:t>
      </w:r>
      <w:r w:rsidR="005E354C">
        <w:rPr>
          <w:rFonts w:ascii="Calibri" w:eastAsia="Times New Roman" w:hAnsi="Calibri" w:cs="Times New Roman"/>
          <w:lang w:eastAsia="hr-HR"/>
        </w:rPr>
        <w:t>7</w:t>
      </w:r>
      <w:r w:rsidRPr="00F240B6">
        <w:rPr>
          <w:rFonts w:ascii="Calibri" w:eastAsia="Times New Roman" w:hAnsi="Calibri" w:cs="Times New Roman"/>
          <w:lang w:eastAsia="hr-HR"/>
        </w:rPr>
        <w:t xml:space="preserve"> razgovora s roditeljima. </w:t>
      </w:r>
    </w:p>
    <w:p w14:paraId="21F04CBD" w14:textId="77777777" w:rsidR="001058F5" w:rsidRPr="001058F5" w:rsidRDefault="001058F5" w:rsidP="001058F5">
      <w:pPr>
        <w:spacing w:after="0"/>
        <w:ind w:firstLine="708"/>
        <w:jc w:val="both"/>
        <w:rPr>
          <w:rFonts w:ascii="Calibri" w:eastAsia="Times New Roman" w:hAnsi="Calibri" w:cs="Times New Roman"/>
          <w:color w:val="FF0000"/>
          <w:lang w:eastAsia="hr-HR"/>
        </w:rPr>
      </w:pPr>
    </w:p>
    <w:p w14:paraId="1ABCA68F" w14:textId="77777777" w:rsidR="001058F5" w:rsidRPr="00F240B6" w:rsidRDefault="001058F5" w:rsidP="00F240B6">
      <w:pPr>
        <w:spacing w:after="0"/>
        <w:ind w:left="0" w:firstLine="709"/>
        <w:jc w:val="both"/>
        <w:rPr>
          <w:rFonts w:ascii="Calibri" w:eastAsia="Times New Roman" w:hAnsi="Calibri" w:cs="Times New Roman"/>
          <w:lang w:eastAsia="hr-HR"/>
        </w:rPr>
      </w:pPr>
      <w:r w:rsidRPr="00F240B6">
        <w:rPr>
          <w:rFonts w:ascii="Calibri" w:eastAsia="Times New Roman" w:hAnsi="Calibri" w:cs="Times New Roman"/>
          <w:lang w:eastAsia="hr-HR"/>
        </w:rPr>
        <w:t xml:space="preserve">Individualni ili grupni </w:t>
      </w:r>
      <w:proofErr w:type="spellStart"/>
      <w:r w:rsidRPr="00F240B6">
        <w:rPr>
          <w:rFonts w:ascii="Calibri" w:eastAsia="Times New Roman" w:hAnsi="Calibri" w:cs="Times New Roman"/>
          <w:lang w:eastAsia="hr-HR"/>
        </w:rPr>
        <w:t>logopedski</w:t>
      </w:r>
      <w:proofErr w:type="spellEnd"/>
      <w:r w:rsidRPr="00F240B6">
        <w:rPr>
          <w:rFonts w:ascii="Calibri" w:eastAsia="Times New Roman" w:hAnsi="Calibri" w:cs="Times New Roman"/>
          <w:lang w:eastAsia="hr-HR"/>
        </w:rPr>
        <w:t xml:space="preserve"> rad koji je za cilj imao tretman jezično-govornih teškoća provodio se prema planiranom rasporedu od ponedjeljka do četvrtka: ponedjeljkom popodne u R1, utorkom i četvrtkom u R2, srijedom u </w:t>
      </w:r>
      <w:proofErr w:type="spellStart"/>
      <w:r w:rsidRPr="00F240B6">
        <w:rPr>
          <w:rFonts w:ascii="Calibri" w:eastAsia="Times New Roman" w:hAnsi="Calibri" w:cs="Times New Roman"/>
          <w:lang w:eastAsia="hr-HR"/>
        </w:rPr>
        <w:t>Desincu</w:t>
      </w:r>
      <w:proofErr w:type="spellEnd"/>
      <w:r w:rsidRPr="00F240B6">
        <w:rPr>
          <w:rFonts w:ascii="Calibri" w:eastAsia="Times New Roman" w:hAnsi="Calibri" w:cs="Times New Roman"/>
          <w:lang w:eastAsia="hr-HR"/>
        </w:rPr>
        <w:t xml:space="preserve">, uz svakodnevno provođenje </w:t>
      </w:r>
      <w:proofErr w:type="spellStart"/>
      <w:r w:rsidRPr="00F240B6">
        <w:rPr>
          <w:rFonts w:ascii="Calibri" w:eastAsia="Times New Roman" w:hAnsi="Calibri" w:cs="Times New Roman"/>
          <w:lang w:eastAsia="hr-HR"/>
        </w:rPr>
        <w:t>logopedske</w:t>
      </w:r>
      <w:proofErr w:type="spellEnd"/>
      <w:r w:rsidRPr="00F240B6">
        <w:rPr>
          <w:rFonts w:ascii="Calibri" w:eastAsia="Times New Roman" w:hAnsi="Calibri" w:cs="Times New Roman"/>
          <w:lang w:eastAsia="hr-HR"/>
        </w:rPr>
        <w:t xml:space="preserve"> podrške u R1. Navedeni raspored proizlazi iz razloga što su primarno uključena djeca školski obveznici koji pretežno borave u objektu R2 (44%), slijede R1 (29%), </w:t>
      </w:r>
      <w:proofErr w:type="spellStart"/>
      <w:r w:rsidRPr="00F240B6">
        <w:rPr>
          <w:rFonts w:ascii="Calibri" w:eastAsia="Times New Roman" w:hAnsi="Calibri" w:cs="Times New Roman"/>
          <w:lang w:eastAsia="hr-HR"/>
        </w:rPr>
        <w:t>Desinec</w:t>
      </w:r>
      <w:proofErr w:type="spellEnd"/>
      <w:r w:rsidRPr="00F240B6">
        <w:rPr>
          <w:rFonts w:ascii="Calibri" w:eastAsia="Times New Roman" w:hAnsi="Calibri" w:cs="Times New Roman"/>
          <w:lang w:eastAsia="hr-HR"/>
        </w:rPr>
        <w:t xml:space="preserve"> (17%) te Cvetković i Gorica </w:t>
      </w:r>
      <w:proofErr w:type="spellStart"/>
      <w:r w:rsidRPr="00F240B6">
        <w:rPr>
          <w:rFonts w:ascii="Calibri" w:eastAsia="Times New Roman" w:hAnsi="Calibri" w:cs="Times New Roman"/>
          <w:lang w:eastAsia="hr-HR"/>
        </w:rPr>
        <w:t>Svetojanska</w:t>
      </w:r>
      <w:proofErr w:type="spellEnd"/>
      <w:r w:rsidRPr="00F240B6">
        <w:rPr>
          <w:rFonts w:ascii="Calibri" w:eastAsia="Times New Roman" w:hAnsi="Calibri" w:cs="Times New Roman"/>
          <w:lang w:eastAsia="hr-HR"/>
        </w:rPr>
        <w:t xml:space="preserve"> (10%). Petkom su provođene opservacije i procjene djece po svim objektima. Važno je istaknuti da su djecu iz područnih objekata Cvetković i Gorica </w:t>
      </w:r>
      <w:proofErr w:type="spellStart"/>
      <w:r w:rsidRPr="00F240B6">
        <w:rPr>
          <w:rFonts w:ascii="Calibri" w:eastAsia="Times New Roman" w:hAnsi="Calibri" w:cs="Times New Roman"/>
          <w:lang w:eastAsia="hr-HR"/>
        </w:rPr>
        <w:t>Svetojanska</w:t>
      </w:r>
      <w:proofErr w:type="spellEnd"/>
      <w:r w:rsidRPr="00F240B6">
        <w:rPr>
          <w:rFonts w:ascii="Calibri" w:eastAsia="Times New Roman" w:hAnsi="Calibri" w:cs="Times New Roman"/>
          <w:lang w:eastAsia="hr-HR"/>
        </w:rPr>
        <w:t xml:space="preserve"> na </w:t>
      </w:r>
      <w:proofErr w:type="spellStart"/>
      <w:r w:rsidRPr="00F240B6">
        <w:rPr>
          <w:rFonts w:ascii="Calibri" w:eastAsia="Times New Roman" w:hAnsi="Calibri" w:cs="Times New Roman"/>
          <w:lang w:eastAsia="hr-HR"/>
        </w:rPr>
        <w:t>logopedski</w:t>
      </w:r>
      <w:proofErr w:type="spellEnd"/>
      <w:r w:rsidRPr="00F240B6">
        <w:rPr>
          <w:rFonts w:ascii="Calibri" w:eastAsia="Times New Roman" w:hAnsi="Calibri" w:cs="Times New Roman"/>
          <w:lang w:eastAsia="hr-HR"/>
        </w:rPr>
        <w:t xml:space="preserve"> tretman dovodili roditelji u objekt R1, s obzirom da u navedenim objektima nema kabineta stručnih suradnika u kojima bi se provodili </w:t>
      </w:r>
      <w:proofErr w:type="spellStart"/>
      <w:r w:rsidRPr="00F240B6">
        <w:rPr>
          <w:rFonts w:ascii="Calibri" w:eastAsia="Times New Roman" w:hAnsi="Calibri" w:cs="Times New Roman"/>
          <w:lang w:eastAsia="hr-HR"/>
        </w:rPr>
        <w:t>logopedski</w:t>
      </w:r>
      <w:proofErr w:type="spellEnd"/>
      <w:r w:rsidRPr="00F240B6">
        <w:rPr>
          <w:rFonts w:ascii="Calibri" w:eastAsia="Times New Roman" w:hAnsi="Calibri" w:cs="Times New Roman"/>
          <w:lang w:eastAsia="hr-HR"/>
        </w:rPr>
        <w:t xml:space="preserve"> postupci. </w:t>
      </w:r>
    </w:p>
    <w:p w14:paraId="524E82C1" w14:textId="77777777" w:rsidR="001058F5" w:rsidRPr="00F240B6" w:rsidRDefault="001058F5" w:rsidP="001058F5">
      <w:pPr>
        <w:spacing w:after="0"/>
        <w:ind w:firstLine="708"/>
        <w:jc w:val="both"/>
        <w:rPr>
          <w:rFonts w:ascii="Calibri" w:eastAsia="Times New Roman" w:hAnsi="Calibri" w:cs="Times New Roman"/>
          <w:lang w:eastAsia="hr-HR"/>
        </w:rPr>
      </w:pPr>
    </w:p>
    <w:p w14:paraId="28FB18E8" w14:textId="77777777" w:rsidR="001058F5" w:rsidRPr="00F240B6" w:rsidRDefault="001058F5" w:rsidP="00F240B6">
      <w:pPr>
        <w:ind w:left="0" w:firstLine="709"/>
        <w:jc w:val="both"/>
        <w:rPr>
          <w:rFonts w:ascii="Calibri" w:hAnsi="Calibri" w:cs="Calibri"/>
        </w:rPr>
      </w:pPr>
      <w:r w:rsidRPr="00F240B6">
        <w:rPr>
          <w:rFonts w:ascii="Calibri" w:hAnsi="Calibri" w:cs="Calibri"/>
        </w:rPr>
        <w:t xml:space="preserve">Tijekom pedagoške godine roditelji 20-ero djece obratili se stručnom suradniku logopedu jer su sumnjali na odstupanja u komunikacijskom ili jezično-govornom razvoju svog djeteta. Zahtjevi su se podnosili pretežno mailom, a </w:t>
      </w:r>
      <w:proofErr w:type="spellStart"/>
      <w:r w:rsidRPr="00F240B6">
        <w:rPr>
          <w:rFonts w:ascii="Calibri" w:hAnsi="Calibri" w:cs="Calibri"/>
        </w:rPr>
        <w:t>logopedinja</w:t>
      </w:r>
      <w:proofErr w:type="spellEnd"/>
      <w:r w:rsidRPr="00F240B6">
        <w:rPr>
          <w:rFonts w:ascii="Calibri" w:hAnsi="Calibri" w:cs="Calibri"/>
        </w:rPr>
        <w:t xml:space="preserve"> je u tom slučaju zatražila mišljenje odgojitelja djeteta te provela procjenu, nakon čega je uslijedilo daljnje savjetovanje roditelja i samih odgojitelja te eventualno upućivanje na dodatne dijagnostičke preglede.</w:t>
      </w:r>
    </w:p>
    <w:p w14:paraId="43F73A3F" w14:textId="77777777" w:rsidR="001058F5" w:rsidRPr="00F240B6" w:rsidRDefault="001058F5" w:rsidP="00F240B6">
      <w:pPr>
        <w:ind w:left="0" w:firstLine="709"/>
        <w:jc w:val="both"/>
        <w:rPr>
          <w:rFonts w:ascii="Calibri" w:hAnsi="Calibri" w:cs="Calibri"/>
        </w:rPr>
      </w:pPr>
      <w:r w:rsidRPr="00F240B6">
        <w:rPr>
          <w:rFonts w:ascii="Calibri" w:hAnsi="Calibri" w:cs="Calibri"/>
        </w:rPr>
        <w:t xml:space="preserve">U svojim godišnjim izvješćima odgojitelji navode kako poticajno komunikacijsko i jezično-govorno okruženje ostvaruju kroz raznolike i promišljeno planirane aktivnosti koje uključuju svakodnevne razgovore s djecom, pričanje i prepričavanje priča, čitanje slikovnica, korištenje brojalica, pjesmica, govornih igara te dramatizacija. U prostoru su oblikovani centri aktivnosti poput centra slikovnica, dramskog centra i centra početnog čitanja i pisanja, opremljeni slikovnim materijalima, štapnim i </w:t>
      </w:r>
      <w:proofErr w:type="spellStart"/>
      <w:r w:rsidRPr="00F240B6">
        <w:rPr>
          <w:rFonts w:ascii="Calibri" w:hAnsi="Calibri" w:cs="Calibri"/>
        </w:rPr>
        <w:t>ginjol</w:t>
      </w:r>
      <w:proofErr w:type="spellEnd"/>
      <w:r w:rsidRPr="00F240B6">
        <w:rPr>
          <w:rFonts w:ascii="Calibri" w:hAnsi="Calibri" w:cs="Calibri"/>
        </w:rPr>
        <w:t xml:space="preserve"> lutkama, </w:t>
      </w:r>
      <w:proofErr w:type="spellStart"/>
      <w:r w:rsidRPr="00F240B6">
        <w:rPr>
          <w:rFonts w:ascii="Calibri" w:hAnsi="Calibri" w:cs="Calibri"/>
        </w:rPr>
        <w:t>slikopričama</w:t>
      </w:r>
      <w:proofErr w:type="spellEnd"/>
      <w:r w:rsidRPr="00F240B6">
        <w:rPr>
          <w:rFonts w:ascii="Calibri" w:hAnsi="Calibri" w:cs="Calibri"/>
        </w:rPr>
        <w:t xml:space="preserve">, glazbenim sadržajima te didaktičkim igrama, čime se djeci omogućuje spontan i poticajan jezično-govorni razvoj. Naglasak je stavljen na slušnu pažnju, pravilan izgovor, bogaćenje rječnika, razvoj fonološke svjesnosti, prepoznavanje i izgovaranje glasova, rime, slogova, kao i na razvoj </w:t>
      </w:r>
      <w:proofErr w:type="spellStart"/>
      <w:r w:rsidRPr="00F240B6">
        <w:rPr>
          <w:rFonts w:ascii="Calibri" w:hAnsi="Calibri" w:cs="Calibri"/>
        </w:rPr>
        <w:t>predčitalačkih</w:t>
      </w:r>
      <w:proofErr w:type="spellEnd"/>
      <w:r w:rsidRPr="00F240B6">
        <w:rPr>
          <w:rFonts w:ascii="Calibri" w:hAnsi="Calibri" w:cs="Calibri"/>
        </w:rPr>
        <w:t xml:space="preserve"> i </w:t>
      </w:r>
      <w:proofErr w:type="spellStart"/>
      <w:r w:rsidRPr="00F240B6">
        <w:rPr>
          <w:rFonts w:ascii="Calibri" w:hAnsi="Calibri" w:cs="Calibri"/>
        </w:rPr>
        <w:t>grafomotoričkih</w:t>
      </w:r>
      <w:proofErr w:type="spellEnd"/>
      <w:r w:rsidRPr="00F240B6">
        <w:rPr>
          <w:rFonts w:ascii="Calibri" w:hAnsi="Calibri" w:cs="Calibri"/>
        </w:rPr>
        <w:t xml:space="preserve"> vještina. Odgojitelji ističu važnost aktivnog slušanja, verbalnog i neverbalnog izražavanja, poticanja djece da samostalno interpretiraju pjesme i brojalice, kreiraju vlastite priče prema slikovnim predlošcima te se uključuju u govorne i simboličke igre. Aktivnosti poput igara riječima, slaganja slova vlastitog imena, prepoznavanja početnih i završnih glasova, igara poput ,,Na slovo..., Rima-štima i Doplovio je brod“, koje služe kao konkretni alati za razvoj jezika i govora. Odgojitelji posebno naglašavaju individualizirani pristup, posebno u radu s djecom s govorno-jezičnim teškoćama. Suradnja s logopedom i stručnim suradnicima dodatno obogaćuje planiranje aktivnosti, a individualni i grupni rad temelji se na stvarnim interesima djece i specifičnostima skupine. Prostor dnevnog boravka pažljivo je organiziran – miran, pregledan, strukturiran s jasno definiranim centrima, koji potiču slobodnu komunikaciju i verbalno izražavanje. Osim toga, u radu se koriste kvalitetni vizualni, taktilni i glazbeni materijali, kao i Montessori pribor, čime se dodatno stimulira jezična aktivnost. Odgojitelji sebe vide kao važne jezične modele, svojim izražavanjem, korištenjem pravilnog izgovora i postavljanjem poticajnih pitanja aktivno usmjeravaju djecu prema razvoju kvalitetne komunikacije. Osim toga, ističu važnost stvaranja sigurnog, zanimljivog i bogatog okruženja koje ne samo da razvija jezik, već utječe na sve aspekte dječjeg učenja, mišljenja i socijalizacije. Takvim pristupom potiče se djetetova znatiželja, samostalno mišljenje te se razvijaju stabilni i kvalitetni odnosi među djecom i odraslima. </w:t>
      </w:r>
    </w:p>
    <w:p w14:paraId="7E82650A" w14:textId="77777777" w:rsidR="001058F5" w:rsidRPr="00F240B6" w:rsidRDefault="001058F5" w:rsidP="00F240B6">
      <w:pPr>
        <w:ind w:left="0" w:firstLine="709"/>
        <w:jc w:val="both"/>
        <w:rPr>
          <w:rFonts w:ascii="Calibri" w:hAnsi="Calibri" w:cs="Calibri"/>
        </w:rPr>
      </w:pPr>
      <w:r w:rsidRPr="00F240B6">
        <w:rPr>
          <w:rFonts w:ascii="Calibri" w:hAnsi="Calibri" w:cs="Calibri"/>
        </w:rPr>
        <w:t xml:space="preserve">Prijedlozi za daljnje unapređenje stvaranja poticajnog komunikacijskog i jezično-govornog okruženja usmjereni su na nastavak i proširenje već provjerenih praksi, kao i na dodatno osnaživanje suradnje sa stručnom suradnicom </w:t>
      </w:r>
      <w:proofErr w:type="spellStart"/>
      <w:r w:rsidRPr="00F240B6">
        <w:rPr>
          <w:rFonts w:ascii="Calibri" w:hAnsi="Calibri" w:cs="Calibri"/>
        </w:rPr>
        <w:t>logopedinjom</w:t>
      </w:r>
      <w:proofErr w:type="spellEnd"/>
      <w:r w:rsidRPr="00F240B6">
        <w:rPr>
          <w:rFonts w:ascii="Calibri" w:hAnsi="Calibri" w:cs="Calibri"/>
        </w:rPr>
        <w:t xml:space="preserve">. Odgojitelji ističu važnost redovitog pripremanja i izvođenja igrokaza, najmanje jednom tjedno, kao i organizacije dramatizacija na razini kvarta. Prepoznata je potreba za nabavom novih slikovnica i didaktičkih materijala koji bi dodatno obogatili jezično okruženje, kao i za češćim korištenjem jezičnih igara i socijalnih priča. Naglasak se stavlja na daljnju suradnju s </w:t>
      </w:r>
      <w:proofErr w:type="spellStart"/>
      <w:r w:rsidRPr="00F240B6">
        <w:rPr>
          <w:rFonts w:ascii="Calibri" w:hAnsi="Calibri" w:cs="Calibri"/>
        </w:rPr>
        <w:t>logopedinjom</w:t>
      </w:r>
      <w:proofErr w:type="spellEnd"/>
      <w:r w:rsidRPr="00F240B6">
        <w:rPr>
          <w:rFonts w:ascii="Calibri" w:hAnsi="Calibri" w:cs="Calibri"/>
        </w:rPr>
        <w:t xml:space="preserve">, koja uključuje i češće uključivanje u grupne i individualne aktivnosti, organizaciju internih edukacija i savjetovanja za roditelje, gostovanja na roditeljskim sastancima te podršku u planiranju individualiziranih aktivnosti. Predložen je i nastavak kontinuiranog praćenja govorno-jezičnog razvoja djece putem tromjesečnih lista, individualnih zapažanja i stručne dokumentacije te procjena </w:t>
      </w:r>
      <w:proofErr w:type="spellStart"/>
      <w:r w:rsidRPr="00F240B6">
        <w:rPr>
          <w:rFonts w:ascii="Calibri" w:hAnsi="Calibri" w:cs="Calibri"/>
        </w:rPr>
        <w:t>logopedinje</w:t>
      </w:r>
      <w:proofErr w:type="spellEnd"/>
      <w:r w:rsidRPr="00F240B6">
        <w:rPr>
          <w:rFonts w:ascii="Calibri" w:hAnsi="Calibri" w:cs="Calibri"/>
        </w:rPr>
        <w:t xml:space="preserve">. Navedeno je kako se očekuje prijedlog literature za rad na području komunikacije, govora i jezika. Važno je nastaviti poticati djecu na verbalno izražavanje u svakodnevnim situacijama, prepoznavati njihove individualne potrebe i stvarati uvjete u kojima će komunikacija i govor biti potaknuti na prirodan i poticajan način. Uključivanje roditelja kroz edukativne radionice i savjetovanja te korištenje digitalnih alata i aplikacija za poticanje jezika i govora također je prepoznato kao vrijedan doprinos stvaranju kvalitetnog jezično-govornog okruženja. </w:t>
      </w:r>
    </w:p>
    <w:p w14:paraId="6B6B2EE2" w14:textId="77777777" w:rsidR="001058F5" w:rsidRPr="00F240B6" w:rsidRDefault="001058F5" w:rsidP="00F240B6">
      <w:pPr>
        <w:ind w:left="0" w:firstLine="709"/>
        <w:jc w:val="both"/>
        <w:rPr>
          <w:rFonts w:ascii="Calibri" w:hAnsi="Calibri" w:cs="Calibri"/>
        </w:rPr>
      </w:pPr>
      <w:r w:rsidRPr="00F240B6">
        <w:rPr>
          <w:rFonts w:ascii="Calibri" w:hAnsi="Calibri" w:cs="Calibri"/>
        </w:rPr>
        <w:t xml:space="preserve">Suradnja odgojitelja sa stručnom suradnicom </w:t>
      </w:r>
      <w:proofErr w:type="spellStart"/>
      <w:r w:rsidRPr="00F240B6">
        <w:rPr>
          <w:rFonts w:ascii="Calibri" w:hAnsi="Calibri" w:cs="Calibri"/>
        </w:rPr>
        <w:t>logopedinjom</w:t>
      </w:r>
      <w:proofErr w:type="spellEnd"/>
      <w:r w:rsidRPr="00F240B6">
        <w:rPr>
          <w:rFonts w:ascii="Calibri" w:hAnsi="Calibri" w:cs="Calibri"/>
        </w:rPr>
        <w:t xml:space="preserve"> tijekom pedagoške godine ocijenjena je kao vrlo dobra i korisna. Navodi se da je </w:t>
      </w:r>
      <w:proofErr w:type="spellStart"/>
      <w:r w:rsidRPr="00F240B6">
        <w:rPr>
          <w:rFonts w:ascii="Calibri" w:hAnsi="Calibri" w:cs="Calibri"/>
        </w:rPr>
        <w:t>logopedinja</w:t>
      </w:r>
      <w:proofErr w:type="spellEnd"/>
      <w:r w:rsidRPr="00F240B6">
        <w:rPr>
          <w:rFonts w:ascii="Calibri" w:hAnsi="Calibri" w:cs="Calibri"/>
        </w:rPr>
        <w:t xml:space="preserve"> bila pristupačna, otvorena za suradnju i dostupna za savjetovanje u svakom trenutku, što su odgojitelji prepoznali kao značajnu podršku u svakodnevnom radu. Suradnja se najčešće ostvarivala kroz zajedničko praćenje govorno-jezičnog razvoja djece putem razvojnih procjena i tromjesečnih lista, a u slučajevima potrebe pružene su konkretne smjernice i upute za rad s pojedinom djecom. Odgojitelji su naglasili vrijednost pravovremene komunikacije, stručnog usmjeravanja te kvalitetne razmjene informacija, osobito u radu s djecom s izraženijim jezično-govornim teškoćama. Posebno su istaknuti korisni savjeti, ideje i edukativni materijali koji su implementirani u svakodnevnu praksu, kao i podrška </w:t>
      </w:r>
      <w:proofErr w:type="spellStart"/>
      <w:r w:rsidRPr="00F240B6">
        <w:rPr>
          <w:rFonts w:ascii="Calibri" w:hAnsi="Calibri" w:cs="Calibri"/>
        </w:rPr>
        <w:t>logopedinje</w:t>
      </w:r>
      <w:proofErr w:type="spellEnd"/>
      <w:r w:rsidRPr="00F240B6">
        <w:rPr>
          <w:rFonts w:ascii="Calibri" w:hAnsi="Calibri" w:cs="Calibri"/>
        </w:rPr>
        <w:t xml:space="preserve"> u pripremi sadržaja za roditeljske sastanke i tematske dane poput Dana logopedije. Iako u nekim skupinama nije bilo potrebe za individualnim uključivanjem logopeda, svi su odgojitelji istaknuli važnost dostupnosti i stručnosti </w:t>
      </w:r>
      <w:proofErr w:type="spellStart"/>
      <w:r w:rsidRPr="00F240B6">
        <w:rPr>
          <w:rFonts w:ascii="Calibri" w:hAnsi="Calibri" w:cs="Calibri"/>
        </w:rPr>
        <w:t>logopedinje</w:t>
      </w:r>
      <w:proofErr w:type="spellEnd"/>
      <w:r w:rsidRPr="00F240B6">
        <w:rPr>
          <w:rFonts w:ascii="Calibri" w:hAnsi="Calibri" w:cs="Calibri"/>
        </w:rPr>
        <w:t xml:space="preserve"> te izražavaju spremnost za daljnju, još intenzivniju suradnju u idućoj pedagoškoj godini. </w:t>
      </w:r>
    </w:p>
    <w:p w14:paraId="09F296DB" w14:textId="77777777" w:rsidR="001058F5" w:rsidRPr="001058F5" w:rsidRDefault="001058F5" w:rsidP="001058F5">
      <w:pPr>
        <w:ind w:left="0" w:firstLine="0"/>
        <w:jc w:val="both"/>
        <w:rPr>
          <w:rFonts w:cstheme="minorHAnsi"/>
          <w:bCs/>
        </w:rPr>
      </w:pPr>
    </w:p>
    <w:p w14:paraId="0E578446" w14:textId="77777777" w:rsidR="00677401" w:rsidRPr="00AC448F" w:rsidRDefault="00677401" w:rsidP="00677401">
      <w:pPr>
        <w:rPr>
          <w:rFonts w:ascii="Calibri" w:eastAsia="Calibri" w:hAnsi="Calibri" w:cs="Calibri"/>
          <w:b/>
          <w:bCs/>
          <w:sz w:val="24"/>
          <w:szCs w:val="24"/>
          <w:u w:val="single"/>
        </w:rPr>
      </w:pPr>
      <w:r w:rsidRPr="00AC448F">
        <w:rPr>
          <w:rFonts w:ascii="Calibri" w:eastAsia="Calibri" w:hAnsi="Calibri" w:cs="Calibri"/>
          <w:b/>
          <w:bCs/>
          <w:sz w:val="24"/>
          <w:szCs w:val="24"/>
          <w:u w:val="single"/>
        </w:rPr>
        <w:t>ZADAĆE NA NIVOU USTANOVE U KONTINUITETU:</w:t>
      </w:r>
    </w:p>
    <w:p w14:paraId="4E7A21E8" w14:textId="77777777" w:rsidR="00677401" w:rsidRPr="00EC6AD8" w:rsidRDefault="00677401" w:rsidP="00196DA6">
      <w:pPr>
        <w:spacing w:after="0"/>
        <w:rPr>
          <w:rFonts w:ascii="Calibri" w:eastAsia="Calibri" w:hAnsi="Calibri" w:cs="Calibri"/>
          <w:b/>
          <w:bCs/>
        </w:rPr>
      </w:pPr>
      <w:r w:rsidRPr="00EC6AD8">
        <w:rPr>
          <w:rFonts w:ascii="Calibri" w:eastAsia="Calibri" w:hAnsi="Calibri" w:cs="Calibri"/>
          <w:b/>
          <w:bCs/>
        </w:rPr>
        <w:t>1. Odgoj  i obrazovanje za ljudska prava i demokratsko građanstvo</w:t>
      </w:r>
    </w:p>
    <w:p w14:paraId="3E73AF20" w14:textId="77777777" w:rsidR="00677401" w:rsidRPr="00EC6AD8" w:rsidRDefault="00677401" w:rsidP="00677401">
      <w:pPr>
        <w:numPr>
          <w:ilvl w:val="0"/>
          <w:numId w:val="1"/>
        </w:numPr>
        <w:spacing w:after="0"/>
        <w:rPr>
          <w:rFonts w:ascii="Calibri" w:eastAsia="Times New Roman" w:hAnsi="Calibri" w:cs="Calibri"/>
          <w:lang w:eastAsia="hr-HR"/>
        </w:rPr>
      </w:pPr>
      <w:r w:rsidRPr="00EC6AD8">
        <w:rPr>
          <w:rFonts w:ascii="Calibri" w:eastAsia="Times New Roman" w:hAnsi="Calibri" w:cs="Calibri"/>
          <w:lang w:eastAsia="hr-HR"/>
        </w:rPr>
        <w:t>CAP program</w:t>
      </w:r>
    </w:p>
    <w:p w14:paraId="77124367" w14:textId="77777777" w:rsidR="00677401" w:rsidRPr="00EC6AD8" w:rsidRDefault="00677401" w:rsidP="00196DA6">
      <w:pPr>
        <w:numPr>
          <w:ilvl w:val="0"/>
          <w:numId w:val="1"/>
        </w:numPr>
        <w:spacing w:after="120"/>
        <w:ind w:left="714" w:hanging="357"/>
        <w:rPr>
          <w:rFonts w:ascii="Calibri" w:eastAsia="Times New Roman" w:hAnsi="Calibri" w:cs="Calibri"/>
          <w:lang w:eastAsia="hr-HR"/>
        </w:rPr>
      </w:pPr>
      <w:r w:rsidRPr="00EC6AD8">
        <w:rPr>
          <w:rFonts w:ascii="Calibri" w:eastAsia="Times New Roman" w:hAnsi="Calibri" w:cs="Calibri"/>
          <w:lang w:eastAsia="hr-HR"/>
        </w:rPr>
        <w:t>Odgoj za različitost</w:t>
      </w:r>
    </w:p>
    <w:p w14:paraId="12B0AC06" w14:textId="3C42D5B8" w:rsidR="00677401" w:rsidRDefault="00677401" w:rsidP="00677401">
      <w:pPr>
        <w:rPr>
          <w:rFonts w:ascii="Calibri" w:eastAsia="Calibri" w:hAnsi="Calibri" w:cs="Calibri"/>
          <w:b/>
          <w:bCs/>
        </w:rPr>
      </w:pPr>
      <w:r w:rsidRPr="00EC6AD8">
        <w:rPr>
          <w:rFonts w:ascii="Calibri" w:eastAsia="Calibri" w:hAnsi="Calibri" w:cs="Calibri"/>
          <w:b/>
          <w:bCs/>
        </w:rPr>
        <w:t>2.</w:t>
      </w:r>
      <w:r w:rsidR="00DD7F4F">
        <w:rPr>
          <w:rFonts w:ascii="Calibri" w:eastAsia="Calibri" w:hAnsi="Calibri" w:cs="Calibri"/>
          <w:b/>
          <w:bCs/>
        </w:rPr>
        <w:t xml:space="preserve"> </w:t>
      </w:r>
      <w:r w:rsidRPr="00EC6AD8">
        <w:rPr>
          <w:rFonts w:ascii="Calibri" w:eastAsia="Calibri" w:hAnsi="Calibri" w:cs="Calibri"/>
          <w:b/>
          <w:bCs/>
        </w:rPr>
        <w:t>Odgoj za održivi razvoj</w:t>
      </w:r>
    </w:p>
    <w:p w14:paraId="1EC42159" w14:textId="77777777" w:rsidR="00F240B6" w:rsidRDefault="00F240B6" w:rsidP="00677401">
      <w:pPr>
        <w:rPr>
          <w:rFonts w:ascii="Calibri" w:eastAsia="Calibri" w:hAnsi="Calibri" w:cs="Calibri"/>
          <w:b/>
          <w:bCs/>
        </w:rPr>
      </w:pPr>
    </w:p>
    <w:p w14:paraId="65400B87" w14:textId="77777777" w:rsidR="00677401" w:rsidRPr="00AC448F" w:rsidRDefault="00677401" w:rsidP="00677401">
      <w:pPr>
        <w:rPr>
          <w:rFonts w:ascii="Calibri" w:eastAsia="Calibri" w:hAnsi="Calibri" w:cs="Calibri"/>
          <w:b/>
          <w:bCs/>
          <w:u w:val="single"/>
        </w:rPr>
      </w:pPr>
      <w:r w:rsidRPr="00AC448F">
        <w:rPr>
          <w:rFonts w:ascii="Calibri" w:eastAsia="Calibri" w:hAnsi="Calibri" w:cs="Calibri"/>
          <w:b/>
          <w:bCs/>
          <w:u w:val="single"/>
        </w:rPr>
        <w:t>1. ODGOJ  I OBRAZOVANJE ZA LJUDSKA PRAVA I DEMOKRATSKO GRAĐANSTVO</w:t>
      </w:r>
    </w:p>
    <w:p w14:paraId="65071CB9" w14:textId="77777777" w:rsidR="00677401" w:rsidRPr="00F240B6" w:rsidRDefault="00677401" w:rsidP="00845B81">
      <w:pPr>
        <w:spacing w:line="240" w:lineRule="auto"/>
        <w:jc w:val="both"/>
        <w:rPr>
          <w:rFonts w:ascii="Calibri" w:eastAsia="Calibri" w:hAnsi="Calibri" w:cs="Calibri"/>
          <w:b/>
          <w:bCs/>
        </w:rPr>
      </w:pPr>
      <w:r w:rsidRPr="00F240B6">
        <w:rPr>
          <w:rFonts w:ascii="Calibri" w:eastAsia="Calibri" w:hAnsi="Calibri" w:cs="Calibri"/>
          <w:b/>
          <w:bCs/>
        </w:rPr>
        <w:t>a. CAP program</w:t>
      </w:r>
    </w:p>
    <w:p w14:paraId="5CE5C783" w14:textId="62B02B78" w:rsidR="00176FB3" w:rsidRPr="000664DB" w:rsidRDefault="00176FB3" w:rsidP="00F240B6">
      <w:pPr>
        <w:ind w:left="0" w:firstLine="709"/>
        <w:jc w:val="both"/>
        <w:rPr>
          <w:rFonts w:ascii="Calibri" w:eastAsia="Times New Roman" w:hAnsi="Calibri" w:cs="Calibri"/>
          <w:color w:val="EE0000"/>
          <w:lang w:eastAsia="hr-HR"/>
        </w:rPr>
      </w:pPr>
      <w:r w:rsidRPr="00F240B6">
        <w:rPr>
          <w:rFonts w:ascii="Calibri" w:eastAsia="Times New Roman" w:hAnsi="Calibri" w:cs="Calibri"/>
          <w:lang w:eastAsia="hr-HR"/>
        </w:rPr>
        <w:t>Problem zlostavljanja djece znatno je ozbiljniji nego što se to na prvi pogled može zaključiti. Statistički podaci za Hrvatsku u velikoj mjeri prate globalne trendove. Prema rezultatima međunarodnih istraživanja, emocionalnom zlostavljanju izloženo je oko 30 % djece, dok se procjenjuje da dvije trećine djece povremeno doživljava takvu vrstu zlostavljanja od strane svojih roditelja. Također, istraživanja pokazuju da između 20 i 30% djece trpi fizičko nasilje, koje može varirati od blažih oblika poput udaraca, pa sve do teških tjelesnih ozljeda. Ove brojke odnose se na prijavljene slučajeve, dok se pretpostavlja da je stvarni broj znatno veći, s obzirom na prisutnost tzv. "sive brojke" – odnosno velikog broja neprijavljenih slučajeva. Naš je cilj djecu usmjeravati prema nenasilnim oblicima ponašanja, poticati ih na suradnju i uvažavanje različitosti. Promicanjem ovih vrijednosti možemo umanjiti sklonost agresiji i smanjiti rizik od viktimizacije. CAP program ima za cilj osnaživanje djece kroz razvoj komunikacijskih vještina, učenje učinkovitih strategija rješavanja problema te nenasilnih metoda razrješavanja sukoba – pri čemu se poštuju osobna prava i samopoštovanje svakog pojedinca. Temeljna ideja CAP programa je osnaživanje djece kroz pružanje pozitivne podrške, uz naglasak na samostalno nošenje sa situacijama rizika, umjesto potpunog oslanjanja na odrasle. U okviru provedbe CAP programa, djelatnici i roditelji prolaze edukaciju o problematici zlostavljanja, upoznaju se s filozofijom programa i načinima provedbe radionica s djecom.</w:t>
      </w:r>
    </w:p>
    <w:p w14:paraId="7623D26A" w14:textId="77777777" w:rsidR="00176FB3" w:rsidRPr="00F240B6" w:rsidRDefault="00176FB3" w:rsidP="00F240B6">
      <w:pPr>
        <w:ind w:left="0" w:firstLine="709"/>
        <w:jc w:val="both"/>
        <w:rPr>
          <w:rFonts w:ascii="Calibri" w:eastAsia="Times New Roman" w:hAnsi="Calibri" w:cs="Calibri"/>
          <w:lang w:eastAsia="hr-HR"/>
        </w:rPr>
      </w:pPr>
      <w:r w:rsidRPr="00F240B6">
        <w:rPr>
          <w:rFonts w:ascii="Calibri" w:eastAsia="Times New Roman" w:hAnsi="Calibri" w:cs="Calibri"/>
          <w:lang w:eastAsia="hr-HR"/>
        </w:rPr>
        <w:t xml:space="preserve">I ove pedagoške godine, nastavili smo s provođenjem  CAP programa koji obuhvaća edukaciju svih djelatnika vrtića, edukaciju roditelja djece školskih obveznika i radionice s djecom školskim obveznicima.   </w:t>
      </w:r>
    </w:p>
    <w:p w14:paraId="574C26F1" w14:textId="60B2E4FA" w:rsidR="00176FB3" w:rsidRPr="00F240B6" w:rsidRDefault="00176FB3" w:rsidP="00F240B6">
      <w:pPr>
        <w:ind w:left="0" w:firstLine="709"/>
        <w:jc w:val="both"/>
        <w:rPr>
          <w:rFonts w:ascii="Calibri" w:eastAsia="Times New Roman" w:hAnsi="Calibri" w:cs="Calibri"/>
          <w:bCs/>
          <w:lang w:eastAsia="hr-HR"/>
        </w:rPr>
      </w:pPr>
      <w:r w:rsidRPr="00F240B6">
        <w:rPr>
          <w:rFonts w:ascii="Calibri" w:eastAsia="Times New Roman" w:hAnsi="Calibri" w:cs="Calibri"/>
          <w:lang w:eastAsia="hr-HR"/>
        </w:rPr>
        <w:t>Sastanak  CAP timova održan je 21.01.2025.</w:t>
      </w:r>
      <w:r w:rsidRPr="00F240B6">
        <w:rPr>
          <w:rFonts w:ascii="Calibri" w:eastAsia="Times New Roman" w:hAnsi="Calibri" w:cs="Calibri"/>
          <w:bCs/>
          <w:lang w:eastAsia="hr-HR"/>
        </w:rPr>
        <w:t xml:space="preserve"> s ciljem formiranja</w:t>
      </w:r>
      <w:r w:rsidR="00801117">
        <w:rPr>
          <w:rFonts w:ascii="Calibri" w:eastAsia="Times New Roman" w:hAnsi="Calibri" w:cs="Calibri"/>
          <w:bCs/>
          <w:lang w:eastAsia="hr-HR"/>
        </w:rPr>
        <w:t xml:space="preserve"> CAP</w:t>
      </w:r>
      <w:r w:rsidRPr="00F240B6">
        <w:rPr>
          <w:rFonts w:ascii="Calibri" w:eastAsia="Times New Roman" w:hAnsi="Calibri" w:cs="Calibri"/>
          <w:bCs/>
          <w:lang w:eastAsia="hr-HR"/>
        </w:rPr>
        <w:t xml:space="preserve"> timova i planiranja provedbe programa</w:t>
      </w:r>
      <w:r w:rsidR="00801117">
        <w:rPr>
          <w:rFonts w:ascii="Calibri" w:eastAsia="Times New Roman" w:hAnsi="Calibri" w:cs="Calibri"/>
          <w:bCs/>
          <w:lang w:eastAsia="hr-HR"/>
        </w:rPr>
        <w:t xml:space="preserve"> te termina</w:t>
      </w:r>
      <w:r w:rsidRPr="00F240B6">
        <w:rPr>
          <w:rFonts w:ascii="Calibri" w:eastAsia="Times New Roman" w:hAnsi="Calibri" w:cs="Calibri"/>
          <w:bCs/>
          <w:lang w:eastAsia="hr-HR"/>
        </w:rPr>
        <w:t xml:space="preserve"> radionica za djecu. Sve odgojne skupine u kojima se provodio CAP program dobile su pisani materijal s ciljem osvještavanja odgojitelja o važnosti i načinima pripreme djece za radionice, način sudjelovanja odgojitelja tijekom same radionice te važnosti ponavljanja strategija nakon CAP radionice.</w:t>
      </w:r>
    </w:p>
    <w:p w14:paraId="1F7EBDE6" w14:textId="77777777" w:rsidR="00176FB3" w:rsidRPr="00F240B6" w:rsidRDefault="00176FB3" w:rsidP="00F240B6">
      <w:pPr>
        <w:ind w:left="0" w:firstLine="709"/>
        <w:jc w:val="both"/>
        <w:rPr>
          <w:rFonts w:ascii="Calibri" w:eastAsia="Times New Roman" w:hAnsi="Calibri" w:cs="Calibri"/>
          <w:lang w:eastAsia="hr-HR"/>
        </w:rPr>
      </w:pPr>
      <w:r w:rsidRPr="00F240B6">
        <w:rPr>
          <w:rFonts w:ascii="Calibri" w:eastAsia="Times New Roman" w:hAnsi="Calibri" w:cs="Calibri"/>
          <w:lang w:eastAsia="hr-HR"/>
        </w:rPr>
        <w:t>Obzirom da je predavanje za sve djelatnike vrtića održano prošle pedagoške godine, ove godine nije realizirano predavanje za sve djelatnike već su djelatnici koji nisu prisustvovali predavanju prošle godine pozvani na predavanje za roditelje koje je održano 5.2.2024. Roditelji i djelatnici su upoznati s problemom zlostavljanja te CAP programom i njegovom provedbom u vrtiću kroz radionice za djecu. Predavanje je vodila psihologinja, a radionice za djecu su prezentirane pomoću video materijala koje je pripremila Udruga roditelja Korak po korak. Roditeljskom sastanku prisustvovalo je 45 roditelja i 11 djelatnika vrtića.</w:t>
      </w:r>
    </w:p>
    <w:p w14:paraId="5C47EBEE" w14:textId="77777777" w:rsidR="00176FB3" w:rsidRDefault="00176FB3" w:rsidP="00F240B6">
      <w:pPr>
        <w:ind w:left="0" w:firstLine="709"/>
        <w:jc w:val="both"/>
        <w:rPr>
          <w:rFonts w:ascii="Calibri" w:eastAsia="Times New Roman" w:hAnsi="Calibri" w:cs="Calibri"/>
          <w:lang w:eastAsia="hr-HR"/>
        </w:rPr>
      </w:pPr>
      <w:r w:rsidRPr="00F240B6">
        <w:rPr>
          <w:rFonts w:ascii="Calibri" w:eastAsia="Times New Roman" w:hAnsi="Calibri" w:cs="Calibri"/>
          <w:lang w:eastAsia="hr-HR"/>
        </w:rPr>
        <w:t>Na kraju roditeljskog sastanka roditelji i djelatnici su procijenili pet dimenzija kvalitete predavanja (novost teme, zanimljivost i primjenjivost sadržaja, pripremljenost predavača te opća ocjena) na skali od 1 do 5, a rezultati su prikazani na grafu.</w:t>
      </w:r>
    </w:p>
    <w:p w14:paraId="134F5D09" w14:textId="1C671984" w:rsidR="00801117" w:rsidRPr="00F240B6" w:rsidRDefault="00EA7E50" w:rsidP="00F240B6">
      <w:pPr>
        <w:ind w:left="0" w:firstLine="709"/>
        <w:jc w:val="both"/>
        <w:rPr>
          <w:rFonts w:ascii="Calibri" w:eastAsia="Times New Roman" w:hAnsi="Calibri" w:cs="Calibri"/>
          <w:lang w:eastAsia="hr-HR"/>
        </w:rPr>
      </w:pPr>
      <w:r>
        <w:rPr>
          <w:noProof/>
        </w:rPr>
        <mc:AlternateContent>
          <mc:Choice Requires="wps">
            <w:drawing>
              <wp:anchor distT="0" distB="0" distL="114300" distR="114300" simplePos="0" relativeHeight="251681792" behindDoc="0" locked="0" layoutInCell="1" allowOverlap="1" wp14:anchorId="295B7D7D" wp14:editId="03923E27">
                <wp:simplePos x="0" y="0"/>
                <wp:positionH relativeFrom="column">
                  <wp:posOffset>0</wp:posOffset>
                </wp:positionH>
                <wp:positionV relativeFrom="paragraph">
                  <wp:posOffset>3270250</wp:posOffset>
                </wp:positionV>
                <wp:extent cx="5067300" cy="266700"/>
                <wp:effectExtent l="0" t="3810" r="4445" b="0"/>
                <wp:wrapTopAndBottom/>
                <wp:docPr id="199496807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9E1A1" w14:textId="358FFF71" w:rsidR="00E427B0" w:rsidRPr="00BC3CE5" w:rsidRDefault="00E427B0" w:rsidP="00801117">
                            <w:pPr>
                              <w:pStyle w:val="Opisslike"/>
                              <w:rPr>
                                <w:rFonts w:ascii="Calibri" w:eastAsia="Times New Roman" w:hAnsi="Calibri" w:cs="Calibri"/>
                                <w:noProof/>
                                <w:kern w:val="0"/>
                                <w:sz w:val="22"/>
                                <w:szCs w:val="22"/>
                              </w:rPr>
                            </w:pPr>
                            <w:r>
                              <w:t xml:space="preserve">Slika </w:t>
                            </w:r>
                            <w:fldSimple w:instr=" SEQ Slika \* ARABIC ">
                              <w:r w:rsidR="00475A65">
                                <w:rPr>
                                  <w:noProof/>
                                </w:rPr>
                                <w:t>1</w:t>
                              </w:r>
                            </w:fldSimple>
                            <w:r w:rsidRPr="00D00D73">
                              <w:t xml:space="preserve"> - Grafički prikaz procjene pet aspekata kvalitete CAP roditeljskog sastanka (N= 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5B7D7D" id="_x0000_t202" coordsize="21600,21600" o:spt="202" path="m,l,21600r21600,l21600,xe">
                <v:stroke joinstyle="miter"/>
                <v:path gradientshapeok="t" o:connecttype="rect"/>
              </v:shapetype>
              <v:shape id="Text Box 17" o:spid="_x0000_s1026" type="#_x0000_t202" style="position:absolute;left:0;text-align:left;margin-left:0;margin-top:257.5pt;width:399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" stroked="f">
                <v:textbox style="mso-fit-shape-to-text:t" inset="0,0,0,0">
                  <w:txbxContent>
                    <w:p w14:paraId="35E9E1A1" w14:textId="358FFF71" w:rsidR="00E427B0" w:rsidRPr="00BC3CE5" w:rsidRDefault="00E427B0" w:rsidP="00801117">
                      <w:pPr>
                        <w:pStyle w:val="Opisslike"/>
                        <w:rPr>
                          <w:rFonts w:ascii="Calibri" w:eastAsia="Times New Roman" w:hAnsi="Calibri" w:cs="Calibri"/>
                          <w:noProof/>
                          <w:kern w:val="0"/>
                          <w:sz w:val="22"/>
                          <w:szCs w:val="22"/>
                        </w:rPr>
                      </w:pPr>
                      <w:r>
                        <w:t xml:space="preserve">Slika </w:t>
                      </w:r>
                      <w:fldSimple w:instr=" SEQ Slika \* ARABIC ">
                        <w:r w:rsidR="00475A65">
                          <w:rPr>
                            <w:noProof/>
                          </w:rPr>
                          <w:t>1</w:t>
                        </w:r>
                      </w:fldSimple>
                      <w:r w:rsidRPr="00D00D73">
                        <w:t xml:space="preserve"> - Grafički prikaz procjene pet aspekata kvalitete CAP roditeljskog sastanka (N= 53)</w:t>
                      </w:r>
                    </w:p>
                  </w:txbxContent>
                </v:textbox>
                <w10:wrap type="topAndBottom"/>
              </v:shape>
            </w:pict>
          </mc:Fallback>
        </mc:AlternateContent>
      </w:r>
      <w:r w:rsidR="00801117" w:rsidRPr="00F240B6">
        <w:rPr>
          <w:rFonts w:ascii="Calibri" w:eastAsia="Times New Roman" w:hAnsi="Calibri" w:cs="Calibri"/>
          <w:noProof/>
          <w:lang w:eastAsia="hr-HR"/>
        </w:rPr>
        <w:drawing>
          <wp:anchor distT="0" distB="0" distL="114300" distR="114300" simplePos="0" relativeHeight="251679744" behindDoc="0" locked="0" layoutInCell="1" allowOverlap="1" wp14:anchorId="6B3BB714" wp14:editId="6CEB663C">
            <wp:simplePos x="0" y="0"/>
            <wp:positionH relativeFrom="column">
              <wp:posOffset>0</wp:posOffset>
            </wp:positionH>
            <wp:positionV relativeFrom="paragraph">
              <wp:posOffset>327025</wp:posOffset>
            </wp:positionV>
            <wp:extent cx="5067300" cy="2886075"/>
            <wp:effectExtent l="0" t="0" r="0" b="0"/>
            <wp:wrapTopAndBottom/>
            <wp:docPr id="975002452"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4E32FF53" w14:textId="0AD8741A" w:rsidR="00176FB3" w:rsidRPr="00F240B6" w:rsidRDefault="00176FB3" w:rsidP="00F240B6">
      <w:pPr>
        <w:ind w:left="0" w:firstLine="709"/>
        <w:jc w:val="both"/>
        <w:rPr>
          <w:rFonts w:ascii="Calibri" w:eastAsia="Times New Roman" w:hAnsi="Calibri" w:cs="Calibri"/>
          <w:lang w:eastAsia="hr-HR"/>
        </w:rPr>
      </w:pPr>
      <w:r w:rsidRPr="00F240B6">
        <w:rPr>
          <w:rFonts w:ascii="Calibri" w:eastAsia="Times New Roman" w:hAnsi="Calibri" w:cs="Calibri"/>
          <w:lang w:eastAsia="hr-HR"/>
        </w:rPr>
        <w:t>Rad s djecom u okviru CAP programa sastoji se od skupa aktivnosti za pripremu djece za radionice unutar redovnog programa, radionica pod vodstvom CAP tima te aktivnosti u redovnom programu nakon provedenih radionica u cilju obnavljanja znanja i učvršćivanja strategija zaštite i samozaštite. CAP radionice za djecu ove pedagoške godine provodila su tri tima od ukupno 9 odgojitelja u suradnji sa stručnim suradnicama socijalnom pedagoginjom i psihologinjom.</w:t>
      </w:r>
      <w:r w:rsidR="00801117">
        <w:rPr>
          <w:rFonts w:ascii="Calibri" w:eastAsia="Times New Roman" w:hAnsi="Calibri" w:cs="Calibri"/>
          <w:lang w:eastAsia="hr-HR"/>
        </w:rPr>
        <w:t xml:space="preserve"> </w:t>
      </w:r>
      <w:r w:rsidRPr="00F240B6">
        <w:rPr>
          <w:bCs/>
        </w:rPr>
        <w:t>Radionice su provedene tijekom veljače i ožujka  s djecom školskim obveznicima iz 12 odgojnih skupina (</w:t>
      </w:r>
      <w:proofErr w:type="spellStart"/>
      <w:r w:rsidRPr="00F240B6">
        <w:rPr>
          <w:bCs/>
        </w:rPr>
        <w:t>Elmeri</w:t>
      </w:r>
      <w:proofErr w:type="spellEnd"/>
      <w:r w:rsidRPr="00F240B6">
        <w:rPr>
          <w:bCs/>
        </w:rPr>
        <w:t xml:space="preserve">, Jabučice, Lastavice, Pužići,  Zečići, </w:t>
      </w:r>
      <w:proofErr w:type="spellStart"/>
      <w:r w:rsidRPr="00F240B6">
        <w:rPr>
          <w:bCs/>
        </w:rPr>
        <w:t>Kruškice</w:t>
      </w:r>
      <w:proofErr w:type="spellEnd"/>
      <w:r w:rsidRPr="00F240B6">
        <w:rPr>
          <w:bCs/>
        </w:rPr>
        <w:t xml:space="preserve">, Šapice, Prstići, Mačkice, Ptičice, </w:t>
      </w:r>
      <w:proofErr w:type="spellStart"/>
      <w:r w:rsidRPr="00F240B6">
        <w:rPr>
          <w:bCs/>
        </w:rPr>
        <w:t>Žirafice</w:t>
      </w:r>
      <w:proofErr w:type="spellEnd"/>
      <w:r w:rsidRPr="00F240B6">
        <w:rPr>
          <w:bCs/>
        </w:rPr>
        <w:t xml:space="preserve"> i Žabice).  </w:t>
      </w:r>
    </w:p>
    <w:p w14:paraId="1579E248" w14:textId="77777777" w:rsidR="00176FB3" w:rsidRPr="00F240B6" w:rsidRDefault="00176FB3" w:rsidP="00F240B6">
      <w:pPr>
        <w:ind w:left="0" w:firstLine="709"/>
        <w:jc w:val="both"/>
        <w:rPr>
          <w:rFonts w:ascii="Calibri" w:eastAsia="Times New Roman" w:hAnsi="Calibri" w:cs="Calibri"/>
          <w:lang w:eastAsia="hr-HR"/>
        </w:rPr>
      </w:pPr>
      <w:r w:rsidRPr="00F240B6">
        <w:rPr>
          <w:bCs/>
        </w:rPr>
        <w:t xml:space="preserve">Prije provođenja samih radionica, odgojitelji su proveli mnoge aktivnosti u svrhu pripreme djece za provedbu programa te stjecanja novih znanja vezanih uz problem zlostavljanja. Aktivnosti su bile usmjerene na prepoznavanje i izražavanje emocija, jačanje samopouzdanja, prepoznavanje i razlikovanje sigurnih i nesigurnih situacija, razvijanje komunikacijskih vještina te osvještavanje dječjih prava i odgovornosti. Djeca su također učila o novim pojmovima vezanim uz problem zlostavljanja kao što su </w:t>
      </w:r>
      <w:r w:rsidRPr="00F240B6">
        <w:rPr>
          <w:rFonts w:ascii="Calibri" w:eastAsia="Times New Roman" w:hAnsi="Calibri" w:cs="Calibri"/>
          <w:lang w:eastAsia="hr-HR"/>
        </w:rPr>
        <w:t xml:space="preserve">napad, dječja prava, sigurnost, vanjska i unutarnja snaga, sloboda, tužakanje, neznanac, dobra i loša tajna, ugodni i neugodni dodiri. </w:t>
      </w:r>
    </w:p>
    <w:p w14:paraId="7FEA906F" w14:textId="77777777" w:rsidR="00176FB3" w:rsidRPr="00F240B6" w:rsidRDefault="00176FB3" w:rsidP="00F240B6">
      <w:pPr>
        <w:ind w:left="0" w:firstLine="709"/>
        <w:jc w:val="both"/>
        <w:rPr>
          <w:bCs/>
        </w:rPr>
      </w:pPr>
      <w:r w:rsidRPr="00F240B6">
        <w:rPr>
          <w:bCs/>
        </w:rPr>
        <w:t xml:space="preserve">Provedene su aktivnosti poput </w:t>
      </w:r>
      <w:r w:rsidRPr="00F240B6">
        <w:rPr>
          <w:bCs/>
          <w:i/>
          <w:iCs/>
        </w:rPr>
        <w:t>Tko sam ja?</w:t>
      </w:r>
      <w:r w:rsidRPr="00F240B6">
        <w:rPr>
          <w:bCs/>
        </w:rPr>
        <w:t xml:space="preserve">, </w:t>
      </w:r>
      <w:r w:rsidRPr="00F240B6">
        <w:rPr>
          <w:bCs/>
          <w:i/>
          <w:iCs/>
        </w:rPr>
        <w:t>Po čemu sam poseban?</w:t>
      </w:r>
      <w:r w:rsidRPr="00F240B6">
        <w:rPr>
          <w:bCs/>
        </w:rPr>
        <w:t xml:space="preserve">, </w:t>
      </w:r>
      <w:r w:rsidRPr="00F240B6">
        <w:rPr>
          <w:bCs/>
          <w:i/>
          <w:iCs/>
        </w:rPr>
        <w:t>Bez čega ne mogu?</w:t>
      </w:r>
      <w:r w:rsidRPr="00F240B6">
        <w:rPr>
          <w:bCs/>
        </w:rPr>
        <w:t xml:space="preserve">, kao i aktivnosti </w:t>
      </w:r>
      <w:r w:rsidRPr="00F240B6">
        <w:rPr>
          <w:bCs/>
          <w:i/>
          <w:iCs/>
        </w:rPr>
        <w:t>Dobra i loša tajna</w:t>
      </w:r>
      <w:r w:rsidRPr="00F240B6">
        <w:rPr>
          <w:bCs/>
        </w:rPr>
        <w:t xml:space="preserve">, </w:t>
      </w:r>
      <w:r w:rsidRPr="00F240B6">
        <w:rPr>
          <w:bCs/>
          <w:i/>
          <w:iCs/>
        </w:rPr>
        <w:t>Ispravan dodir</w:t>
      </w:r>
      <w:r w:rsidRPr="00F240B6">
        <w:rPr>
          <w:bCs/>
        </w:rPr>
        <w:t xml:space="preserve">, </w:t>
      </w:r>
      <w:r w:rsidRPr="00F240B6">
        <w:rPr>
          <w:bCs/>
          <w:i/>
          <w:iCs/>
        </w:rPr>
        <w:t>Osoba od povjerenja</w:t>
      </w:r>
      <w:r w:rsidRPr="00F240B6">
        <w:rPr>
          <w:bCs/>
        </w:rPr>
        <w:t xml:space="preserve">, </w:t>
      </w:r>
      <w:r w:rsidRPr="00F240B6">
        <w:rPr>
          <w:bCs/>
          <w:i/>
          <w:iCs/>
        </w:rPr>
        <w:t>Neznanac</w:t>
      </w:r>
      <w:r w:rsidRPr="00F240B6">
        <w:rPr>
          <w:bCs/>
        </w:rPr>
        <w:t xml:space="preserve">, </w:t>
      </w:r>
      <w:r w:rsidRPr="00F240B6">
        <w:rPr>
          <w:bCs/>
          <w:i/>
          <w:iCs/>
        </w:rPr>
        <w:t xml:space="preserve">Super je bit različit. </w:t>
      </w:r>
      <w:r w:rsidRPr="00F240B6">
        <w:rPr>
          <w:bCs/>
        </w:rPr>
        <w:t>Posebna pažnja posvećena je korištenju slikovnica kao pedagoškog alata</w:t>
      </w:r>
      <w:r w:rsidRPr="00F240B6">
        <w:rPr>
          <w:bCs/>
          <w:i/>
          <w:iCs/>
        </w:rPr>
        <w:t xml:space="preserve"> – Ptica duše, Imaš li tajnu, Mišica Milica, Emocije – </w:t>
      </w:r>
      <w:r w:rsidRPr="00F240B6">
        <w:rPr>
          <w:bCs/>
        </w:rPr>
        <w:t>koje su služile kao uvod u razgovore o osjećajima, sigurnosti i pravima djece</w:t>
      </w:r>
      <w:r w:rsidRPr="00F240B6">
        <w:rPr>
          <w:bCs/>
          <w:i/>
          <w:iCs/>
        </w:rPr>
        <w:t xml:space="preserve">. </w:t>
      </w:r>
      <w:r w:rsidRPr="00F240B6">
        <w:rPr>
          <w:bCs/>
        </w:rPr>
        <w:t>Djeca su učila o osobnoj sigurnosti, razlikovanju dobrog i lošeg dodira, te su bila osnažena za verbalno rješavanje problema i prepoznavanje opasnih situacija.</w:t>
      </w:r>
    </w:p>
    <w:p w14:paraId="64B3FFF0" w14:textId="77777777" w:rsidR="00176FB3" w:rsidRPr="00F240B6" w:rsidRDefault="00176FB3" w:rsidP="00F240B6">
      <w:pPr>
        <w:ind w:left="0" w:firstLine="709"/>
        <w:jc w:val="both"/>
        <w:rPr>
          <w:bCs/>
        </w:rPr>
      </w:pPr>
      <w:r w:rsidRPr="00F240B6">
        <w:rPr>
          <w:rFonts w:ascii="Calibri" w:eastAsia="Times New Roman" w:hAnsi="Calibri" w:cs="Calibri"/>
          <w:lang w:eastAsia="hr-HR"/>
        </w:rPr>
        <w:t xml:space="preserve">Također, u svrhu što bolje pripreme djece za radionice CAP programa, u suradnji s Gradskim društvom Crvenog križa Jastrebarsko, provedene su radionice s djecom na temu </w:t>
      </w:r>
      <w:r w:rsidRPr="00F240B6">
        <w:rPr>
          <w:rFonts w:ascii="Calibri" w:eastAsia="Times New Roman" w:hAnsi="Calibri" w:cs="Calibri"/>
          <w:b/>
          <w:lang w:eastAsia="hr-HR"/>
        </w:rPr>
        <w:t xml:space="preserve">Prevencija trgovanja ljudima. </w:t>
      </w:r>
      <w:r w:rsidRPr="00F240B6">
        <w:rPr>
          <w:rFonts w:ascii="Calibri" w:eastAsia="Times New Roman" w:hAnsi="Calibri" w:cs="Calibri"/>
          <w:lang w:eastAsia="hr-HR"/>
        </w:rPr>
        <w:t>Trgovanje ljudima, a posebno ženama i djecom, predstavlja veliku opasnost i najgrublji je oblik kršenja temeljnih ljudskih prava kao što su pravo na život, pravo na slobodu izbora, pravo na slobodu kretanja, pravo na dostojanstvo, pravo na sigurnost, pravo na jednakost i dr. Jedna od zadaća ranog i predškolskog odgoja i obrazovanja je poticati razvoj osobnog identiteta djeteta te ga osnaživati da stvara pozitivnu sliku o sebi, razvija samopoštovanje te da izgrađuje osjećaj sigurnosti u susretu s novim ljudima i iskustvima u užem i širem socijalnom okruženju.</w:t>
      </w:r>
    </w:p>
    <w:p w14:paraId="4DE8FBCA" w14:textId="77777777" w:rsidR="00F3196C" w:rsidRDefault="00F3196C" w:rsidP="00F3196C">
      <w:pPr>
        <w:spacing w:after="0"/>
        <w:jc w:val="both"/>
        <w:rPr>
          <w:b/>
          <w:bCs/>
        </w:rPr>
      </w:pPr>
    </w:p>
    <w:p w14:paraId="72266E0A" w14:textId="7A133519" w:rsidR="00176FB3" w:rsidRPr="00F240B6" w:rsidRDefault="00176FB3" w:rsidP="00F240B6">
      <w:pPr>
        <w:jc w:val="both"/>
        <w:rPr>
          <w:b/>
          <w:bCs/>
        </w:rPr>
      </w:pPr>
      <w:r w:rsidRPr="00F240B6">
        <w:rPr>
          <w:b/>
          <w:bCs/>
        </w:rPr>
        <w:t>Prevencija trgovanja ljudima</w:t>
      </w:r>
    </w:p>
    <w:p w14:paraId="47585850" w14:textId="77777777" w:rsidR="00176FB3" w:rsidRPr="00F240B6" w:rsidRDefault="00176FB3" w:rsidP="00F240B6">
      <w:pPr>
        <w:ind w:left="0" w:firstLine="709"/>
        <w:jc w:val="both"/>
        <w:rPr>
          <w:rFonts w:ascii="Calibri" w:eastAsia="Times New Roman" w:hAnsi="Calibri" w:cs="Calibri"/>
          <w:lang w:eastAsia="hr-HR"/>
        </w:rPr>
      </w:pPr>
      <w:r w:rsidRPr="00F240B6">
        <w:rPr>
          <w:rFonts w:ascii="Calibri" w:eastAsia="Times New Roman" w:hAnsi="Calibri" w:cs="Calibri"/>
          <w:lang w:eastAsia="hr-HR"/>
        </w:rPr>
        <w:t>U suradnji s Gradskim društvom Crvenog križa Jastrebarsko, organizirane su radionice za djecu s ciljem podizanja svijesti o problemu trgovanja ljudima, u sklopu priprema za CAP program. Tema radionica bila je "Prevencija trgovanja ljudima", s posebnim naglaskom na zaštitu žena i djece, koji su često najranjivije skupine. Trgovanje ljudima predstavlja ozbiljno kršenje osnovnih ljudskih prava – poput prava na život, dostojanstvo, slobodu kretanja i izbora, sigurnost, jednakost i druga temeljna prava.</w:t>
      </w:r>
    </w:p>
    <w:p w14:paraId="2340D772" w14:textId="77777777" w:rsidR="00176FB3" w:rsidRPr="00F240B6" w:rsidRDefault="00176FB3" w:rsidP="00F240B6">
      <w:pPr>
        <w:ind w:left="0" w:firstLine="709"/>
        <w:jc w:val="both"/>
        <w:rPr>
          <w:rFonts w:ascii="Calibri" w:eastAsia="Times New Roman" w:hAnsi="Calibri" w:cs="Calibri"/>
          <w:lang w:eastAsia="hr-HR"/>
        </w:rPr>
      </w:pPr>
      <w:r w:rsidRPr="00F240B6">
        <w:rPr>
          <w:rFonts w:ascii="Calibri" w:eastAsia="Times New Roman" w:hAnsi="Calibri" w:cs="Calibri"/>
          <w:lang w:eastAsia="hr-HR"/>
        </w:rPr>
        <w:t>Jedan od važnih ciljeva ranog i predškolskog odgoja je razvoj djetetovog osobnog identiteta i jačanje njegove pozitivne slike o sebi. Time se potiče samopouzdanje te osjećaj sigurnosti u različitim socijalnim kontekstima i prilikom susreta s novim ljudima i situacijama. Ključno je djecu osnažiti da samostalno donose odluke, izražavaju i brane vlastito mišljenje, prepoznaju i koriste svoja prava, te da znaju pružiti otpor pritiscima iz okoline, uključujući vršnjačke. Ovakve kompetencije igraju veliku ulogu u načinu na koji će dijete reagirati i postupiti u potencijalno rizičnim okolnostima.</w:t>
      </w:r>
    </w:p>
    <w:p w14:paraId="0995F6DA" w14:textId="77777777" w:rsidR="00176FB3" w:rsidRPr="00F240B6" w:rsidRDefault="00176FB3" w:rsidP="00F240B6">
      <w:pPr>
        <w:ind w:left="0" w:firstLine="709"/>
        <w:jc w:val="both"/>
        <w:rPr>
          <w:rFonts w:ascii="Calibri" w:eastAsia="Times New Roman" w:hAnsi="Calibri" w:cs="Calibri"/>
          <w:bCs/>
          <w:lang w:eastAsia="hr-HR"/>
        </w:rPr>
      </w:pPr>
      <w:r w:rsidRPr="00F240B6">
        <w:rPr>
          <w:rFonts w:ascii="Calibri" w:eastAsia="Times New Roman" w:hAnsi="Calibri" w:cs="Calibri"/>
          <w:lang w:eastAsia="hr-HR"/>
        </w:rPr>
        <w:t>Radionice su provedene tijekom siječnja u 15 odgojnih skupina u kojima se provodio i CAP program, a sudjelovala su sva djeca uključena u te odgojne skupine. U radionicama Prevencije trgovanja ljudima se, kroz priču o Mišici Milici, prorađuje susret s nepoznatim osobama i poželjni način komuniciranja s nepoznatima kako bi se razvile vještine samozaštite i poželjne reakcije u određenim situacijama.</w:t>
      </w:r>
      <w:r w:rsidRPr="00F240B6">
        <w:rPr>
          <w:rFonts w:ascii="Calibri" w:eastAsia="Times New Roman" w:hAnsi="Calibri" w:cs="Calibri"/>
          <w:bCs/>
          <w:lang w:eastAsia="hr-HR"/>
        </w:rPr>
        <w:t xml:space="preserve"> Na radionicama je sudjelovalo ukupno 212 djece, a broj djece po pojedinim skupinama prikazan je u tablici.</w:t>
      </w:r>
    </w:p>
    <w:p w14:paraId="592BB2C8" w14:textId="77777777" w:rsidR="00176FB3" w:rsidRPr="000664DB" w:rsidRDefault="00176FB3" w:rsidP="00176FB3">
      <w:pPr>
        <w:jc w:val="both"/>
        <w:rPr>
          <w:rFonts w:ascii="Calibri" w:eastAsia="Times New Roman" w:hAnsi="Calibri" w:cs="Calibri"/>
          <w:bCs/>
          <w:color w:val="EE0000"/>
          <w:lang w:eastAsia="hr-HR"/>
        </w:rPr>
      </w:pPr>
    </w:p>
    <w:p w14:paraId="7C767539" w14:textId="77777777" w:rsidR="00176FB3" w:rsidRPr="00F240B6" w:rsidRDefault="00176FB3" w:rsidP="00176FB3">
      <w:pPr>
        <w:jc w:val="both"/>
        <w:rPr>
          <w:rFonts w:eastAsia="Times New Roman" w:cstheme="minorHAnsi"/>
          <w:lang w:eastAsia="hr-HR"/>
        </w:rPr>
      </w:pPr>
      <w:r w:rsidRPr="00F240B6">
        <w:rPr>
          <w:rFonts w:eastAsia="Times New Roman" w:cstheme="minorHAnsi"/>
          <w:lang w:eastAsia="hr-HR"/>
        </w:rPr>
        <w:t>Tablica. Broj djece po skupinama prisutne na radionicama Prevencija trgovanja ljudima</w:t>
      </w:r>
    </w:p>
    <w:tbl>
      <w:tblPr>
        <w:tblStyle w:val="Tablicareetke4-isticanje11"/>
        <w:tblW w:w="0" w:type="auto"/>
        <w:tblLook w:val="04A0" w:firstRow="1" w:lastRow="0" w:firstColumn="1" w:lastColumn="0" w:noHBand="0" w:noVBand="1"/>
      </w:tblPr>
      <w:tblGrid>
        <w:gridCol w:w="2410"/>
        <w:gridCol w:w="2410"/>
        <w:gridCol w:w="1725"/>
      </w:tblGrid>
      <w:tr w:rsidR="00F240B6" w:rsidRPr="00F240B6" w14:paraId="0BDBDA7C" w14:textId="77777777" w:rsidTr="00F319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77C125A" w14:textId="77777777" w:rsidR="00176FB3" w:rsidRPr="00F240B6" w:rsidRDefault="00176FB3" w:rsidP="00E74BD8">
            <w:pPr>
              <w:jc w:val="both"/>
              <w:rPr>
                <w:rFonts w:cstheme="minorHAnsi"/>
                <w:color w:val="auto"/>
              </w:rPr>
            </w:pPr>
            <w:r w:rsidRPr="00F240B6">
              <w:rPr>
                <w:rFonts w:cstheme="minorHAnsi"/>
                <w:color w:val="auto"/>
              </w:rPr>
              <w:t>ODGOJNA SKUPINA</w:t>
            </w:r>
          </w:p>
        </w:tc>
        <w:tc>
          <w:tcPr>
            <w:tcW w:w="2410" w:type="dxa"/>
          </w:tcPr>
          <w:p w14:paraId="1DD8F046" w14:textId="77777777" w:rsidR="00176FB3" w:rsidRPr="00F240B6" w:rsidRDefault="00176FB3" w:rsidP="00E74BD8">
            <w:pPr>
              <w:ind w:left="0" w:firstLine="0"/>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F240B6">
              <w:rPr>
                <w:rFonts w:cstheme="minorHAnsi"/>
                <w:color w:val="auto"/>
              </w:rPr>
              <w:t>DATUM ODRŽAVANJA RADIONICE</w:t>
            </w:r>
          </w:p>
        </w:tc>
        <w:tc>
          <w:tcPr>
            <w:tcW w:w="1725" w:type="dxa"/>
          </w:tcPr>
          <w:p w14:paraId="26865E49" w14:textId="77777777" w:rsidR="00176FB3" w:rsidRPr="00F240B6" w:rsidRDefault="00176FB3" w:rsidP="00E74BD8">
            <w:pPr>
              <w:ind w:left="0" w:firstLine="0"/>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F240B6">
              <w:rPr>
                <w:rFonts w:cstheme="minorHAnsi"/>
                <w:color w:val="auto"/>
              </w:rPr>
              <w:t>BROJ PRISUTNE DJECE</w:t>
            </w:r>
          </w:p>
        </w:tc>
      </w:tr>
      <w:tr w:rsidR="00F240B6" w:rsidRPr="00F240B6" w14:paraId="16A2E610" w14:textId="77777777" w:rsidTr="00F31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0C5970DC" w14:textId="77777777" w:rsidR="00176FB3" w:rsidRPr="00F240B6" w:rsidRDefault="00176FB3" w:rsidP="00E74BD8">
            <w:pPr>
              <w:jc w:val="both"/>
              <w:rPr>
                <w:rFonts w:cstheme="minorHAnsi"/>
                <w:b w:val="0"/>
                <w:bCs w:val="0"/>
              </w:rPr>
            </w:pPr>
            <w:r w:rsidRPr="00F240B6">
              <w:rPr>
                <w:rFonts w:cstheme="minorHAnsi"/>
                <w:b w:val="0"/>
                <w:bCs w:val="0"/>
              </w:rPr>
              <w:t>ZEČIĆI</w:t>
            </w:r>
          </w:p>
        </w:tc>
        <w:tc>
          <w:tcPr>
            <w:tcW w:w="2410" w:type="dxa"/>
            <w:vAlign w:val="center"/>
          </w:tcPr>
          <w:p w14:paraId="5E4B6908" w14:textId="77777777" w:rsidR="00176FB3" w:rsidRPr="00F240B6" w:rsidRDefault="00176FB3" w:rsidP="00E74BD8">
            <w:pPr>
              <w:jc w:val="both"/>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07.01.2025.</w:t>
            </w:r>
          </w:p>
        </w:tc>
        <w:tc>
          <w:tcPr>
            <w:tcW w:w="1725" w:type="dxa"/>
            <w:vAlign w:val="center"/>
          </w:tcPr>
          <w:p w14:paraId="0E095231" w14:textId="77777777" w:rsidR="00176FB3" w:rsidRPr="00F240B6" w:rsidRDefault="00176FB3" w:rsidP="00E74BD8">
            <w:pPr>
              <w:jc w:val="both"/>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25</w:t>
            </w:r>
          </w:p>
        </w:tc>
      </w:tr>
      <w:tr w:rsidR="00F240B6" w:rsidRPr="00F240B6" w14:paraId="60308852" w14:textId="77777777" w:rsidTr="00F3196C">
        <w:tc>
          <w:tcPr>
            <w:cnfStyle w:val="001000000000" w:firstRow="0" w:lastRow="0" w:firstColumn="1" w:lastColumn="0" w:oddVBand="0" w:evenVBand="0" w:oddHBand="0" w:evenHBand="0" w:firstRowFirstColumn="0" w:firstRowLastColumn="0" w:lastRowFirstColumn="0" w:lastRowLastColumn="0"/>
            <w:tcW w:w="2410" w:type="dxa"/>
            <w:vAlign w:val="center"/>
          </w:tcPr>
          <w:p w14:paraId="0260B980" w14:textId="77777777" w:rsidR="00176FB3" w:rsidRPr="00F240B6" w:rsidRDefault="00176FB3" w:rsidP="00E74BD8">
            <w:pPr>
              <w:jc w:val="both"/>
              <w:rPr>
                <w:rFonts w:cstheme="minorHAnsi"/>
                <w:b w:val="0"/>
                <w:bCs w:val="0"/>
              </w:rPr>
            </w:pPr>
            <w:r w:rsidRPr="00F240B6">
              <w:rPr>
                <w:rFonts w:cstheme="minorHAnsi"/>
                <w:b w:val="0"/>
                <w:bCs w:val="0"/>
              </w:rPr>
              <w:t>JABUČICE</w:t>
            </w:r>
          </w:p>
        </w:tc>
        <w:tc>
          <w:tcPr>
            <w:tcW w:w="2410" w:type="dxa"/>
            <w:vAlign w:val="center"/>
          </w:tcPr>
          <w:p w14:paraId="53B91421" w14:textId="77777777" w:rsidR="00176FB3" w:rsidRPr="00F240B6" w:rsidRDefault="00176FB3" w:rsidP="00E74BD8">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07.01.2025.</w:t>
            </w:r>
          </w:p>
        </w:tc>
        <w:tc>
          <w:tcPr>
            <w:tcW w:w="1725" w:type="dxa"/>
            <w:vAlign w:val="center"/>
          </w:tcPr>
          <w:p w14:paraId="7E460B68" w14:textId="77777777" w:rsidR="00176FB3" w:rsidRPr="00F240B6" w:rsidRDefault="00176FB3" w:rsidP="00E74BD8">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2</w:t>
            </w:r>
          </w:p>
        </w:tc>
      </w:tr>
      <w:tr w:rsidR="00F240B6" w:rsidRPr="00F240B6" w14:paraId="17D9C77B" w14:textId="77777777" w:rsidTr="00F31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0EA8F3A" w14:textId="77777777" w:rsidR="00176FB3" w:rsidRPr="00F240B6" w:rsidRDefault="00176FB3" w:rsidP="00E74BD8">
            <w:pPr>
              <w:jc w:val="both"/>
              <w:rPr>
                <w:rFonts w:cstheme="minorHAnsi"/>
                <w:b w:val="0"/>
                <w:bCs w:val="0"/>
              </w:rPr>
            </w:pPr>
            <w:r w:rsidRPr="00F240B6">
              <w:rPr>
                <w:rFonts w:cstheme="minorHAnsi"/>
                <w:b w:val="0"/>
                <w:bCs w:val="0"/>
              </w:rPr>
              <w:t>LASTAVICE</w:t>
            </w:r>
          </w:p>
        </w:tc>
        <w:tc>
          <w:tcPr>
            <w:tcW w:w="2410" w:type="dxa"/>
            <w:vAlign w:val="center"/>
          </w:tcPr>
          <w:p w14:paraId="01856AF5" w14:textId="77777777" w:rsidR="00176FB3" w:rsidRPr="00F240B6" w:rsidRDefault="00176FB3" w:rsidP="00E74BD8">
            <w:pPr>
              <w:jc w:val="both"/>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07.01.2025.</w:t>
            </w:r>
          </w:p>
        </w:tc>
        <w:tc>
          <w:tcPr>
            <w:tcW w:w="1725" w:type="dxa"/>
            <w:vAlign w:val="center"/>
          </w:tcPr>
          <w:p w14:paraId="7664E608" w14:textId="77777777" w:rsidR="00176FB3" w:rsidRPr="00F240B6" w:rsidRDefault="00176FB3" w:rsidP="00E74BD8">
            <w:pPr>
              <w:jc w:val="both"/>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1</w:t>
            </w:r>
          </w:p>
        </w:tc>
      </w:tr>
      <w:tr w:rsidR="00F240B6" w:rsidRPr="00F240B6" w14:paraId="369CFC26" w14:textId="77777777" w:rsidTr="00F3196C">
        <w:tc>
          <w:tcPr>
            <w:cnfStyle w:val="001000000000" w:firstRow="0" w:lastRow="0" w:firstColumn="1" w:lastColumn="0" w:oddVBand="0" w:evenVBand="0" w:oddHBand="0" w:evenHBand="0" w:firstRowFirstColumn="0" w:firstRowLastColumn="0" w:lastRowFirstColumn="0" w:lastRowLastColumn="0"/>
            <w:tcW w:w="2410" w:type="dxa"/>
            <w:vAlign w:val="center"/>
          </w:tcPr>
          <w:p w14:paraId="18C68165" w14:textId="77777777" w:rsidR="00176FB3" w:rsidRPr="00F240B6" w:rsidRDefault="00176FB3" w:rsidP="00E74BD8">
            <w:pPr>
              <w:jc w:val="both"/>
              <w:rPr>
                <w:rFonts w:cstheme="minorHAnsi"/>
                <w:b w:val="0"/>
                <w:bCs w:val="0"/>
              </w:rPr>
            </w:pPr>
            <w:r w:rsidRPr="00F240B6">
              <w:rPr>
                <w:rFonts w:cstheme="minorHAnsi"/>
                <w:b w:val="0"/>
                <w:bCs w:val="0"/>
              </w:rPr>
              <w:t>ELMERI</w:t>
            </w:r>
          </w:p>
        </w:tc>
        <w:tc>
          <w:tcPr>
            <w:tcW w:w="2410" w:type="dxa"/>
            <w:vAlign w:val="center"/>
          </w:tcPr>
          <w:p w14:paraId="125EACA7" w14:textId="77777777" w:rsidR="00176FB3" w:rsidRPr="00F240B6" w:rsidRDefault="00176FB3" w:rsidP="00E74BD8">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07.01.2025.</w:t>
            </w:r>
          </w:p>
        </w:tc>
        <w:tc>
          <w:tcPr>
            <w:tcW w:w="1725" w:type="dxa"/>
            <w:vAlign w:val="center"/>
          </w:tcPr>
          <w:p w14:paraId="5512358B" w14:textId="77777777" w:rsidR="00176FB3" w:rsidRPr="00F240B6" w:rsidRDefault="00176FB3" w:rsidP="00E74BD8">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5</w:t>
            </w:r>
          </w:p>
        </w:tc>
      </w:tr>
      <w:tr w:rsidR="00F240B6" w:rsidRPr="00F240B6" w14:paraId="6DEF2A14" w14:textId="77777777" w:rsidTr="00F31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F8211CD" w14:textId="64C071A9" w:rsidR="00176FB3" w:rsidRPr="00F240B6" w:rsidRDefault="00176FB3" w:rsidP="00E74BD8">
            <w:pPr>
              <w:jc w:val="both"/>
              <w:rPr>
                <w:rFonts w:cstheme="minorHAnsi"/>
                <w:b w:val="0"/>
                <w:bCs w:val="0"/>
              </w:rPr>
            </w:pPr>
            <w:r w:rsidRPr="00F240B6">
              <w:rPr>
                <w:rFonts w:cstheme="minorHAnsi"/>
                <w:b w:val="0"/>
                <w:bCs w:val="0"/>
              </w:rPr>
              <w:t>K</w:t>
            </w:r>
            <w:r w:rsidR="004C341C">
              <w:rPr>
                <w:rFonts w:cstheme="minorHAnsi"/>
                <w:b w:val="0"/>
                <w:bCs w:val="0"/>
              </w:rPr>
              <w:t>R</w:t>
            </w:r>
            <w:r w:rsidRPr="00F240B6">
              <w:rPr>
                <w:rFonts w:cstheme="minorHAnsi"/>
                <w:b w:val="0"/>
                <w:bCs w:val="0"/>
              </w:rPr>
              <w:t>UŠKICE  + PREDŠKOLA</w:t>
            </w:r>
          </w:p>
        </w:tc>
        <w:tc>
          <w:tcPr>
            <w:tcW w:w="2410" w:type="dxa"/>
            <w:vAlign w:val="center"/>
          </w:tcPr>
          <w:p w14:paraId="7BF1B0B3" w14:textId="77777777" w:rsidR="00176FB3" w:rsidRPr="00F240B6" w:rsidRDefault="00176FB3" w:rsidP="00E74BD8">
            <w:pPr>
              <w:jc w:val="both"/>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08.01.2025.</w:t>
            </w:r>
          </w:p>
        </w:tc>
        <w:tc>
          <w:tcPr>
            <w:tcW w:w="1725" w:type="dxa"/>
            <w:vAlign w:val="center"/>
          </w:tcPr>
          <w:p w14:paraId="0214AAF5" w14:textId="77777777" w:rsidR="00176FB3" w:rsidRPr="00F240B6" w:rsidRDefault="00176FB3" w:rsidP="00E74BD8">
            <w:pPr>
              <w:jc w:val="both"/>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28</w:t>
            </w:r>
          </w:p>
        </w:tc>
      </w:tr>
      <w:tr w:rsidR="00F240B6" w:rsidRPr="00F240B6" w14:paraId="48F996A2" w14:textId="77777777" w:rsidTr="00F3196C">
        <w:tc>
          <w:tcPr>
            <w:cnfStyle w:val="001000000000" w:firstRow="0" w:lastRow="0" w:firstColumn="1" w:lastColumn="0" w:oddVBand="0" w:evenVBand="0" w:oddHBand="0" w:evenHBand="0" w:firstRowFirstColumn="0" w:firstRowLastColumn="0" w:lastRowFirstColumn="0" w:lastRowLastColumn="0"/>
            <w:tcW w:w="2410" w:type="dxa"/>
            <w:vAlign w:val="center"/>
          </w:tcPr>
          <w:p w14:paraId="0B2E4080" w14:textId="77777777" w:rsidR="00176FB3" w:rsidRPr="00F240B6" w:rsidRDefault="00176FB3" w:rsidP="00E74BD8">
            <w:pPr>
              <w:jc w:val="both"/>
              <w:rPr>
                <w:rFonts w:cstheme="minorHAnsi"/>
                <w:b w:val="0"/>
                <w:bCs w:val="0"/>
              </w:rPr>
            </w:pPr>
            <w:r w:rsidRPr="00F240B6">
              <w:rPr>
                <w:rFonts w:cstheme="minorHAnsi"/>
                <w:b w:val="0"/>
                <w:bCs w:val="0"/>
              </w:rPr>
              <w:t>PTIČICE + PREDŠKOLA</w:t>
            </w:r>
          </w:p>
        </w:tc>
        <w:tc>
          <w:tcPr>
            <w:tcW w:w="2410" w:type="dxa"/>
            <w:vAlign w:val="center"/>
          </w:tcPr>
          <w:p w14:paraId="086D2307" w14:textId="77777777" w:rsidR="00176FB3" w:rsidRPr="00F240B6" w:rsidRDefault="00176FB3" w:rsidP="00E74BD8">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08.01.2025.</w:t>
            </w:r>
          </w:p>
        </w:tc>
        <w:tc>
          <w:tcPr>
            <w:tcW w:w="1725" w:type="dxa"/>
            <w:vAlign w:val="center"/>
          </w:tcPr>
          <w:p w14:paraId="5DE583AE" w14:textId="77777777" w:rsidR="00176FB3" w:rsidRPr="00F240B6" w:rsidRDefault="00176FB3" w:rsidP="00E74BD8">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26+2=28</w:t>
            </w:r>
          </w:p>
        </w:tc>
      </w:tr>
      <w:tr w:rsidR="00F240B6" w:rsidRPr="00F240B6" w14:paraId="441AFBD2" w14:textId="77777777" w:rsidTr="00F31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2A149853" w14:textId="77777777" w:rsidR="00176FB3" w:rsidRPr="00F240B6" w:rsidRDefault="00176FB3" w:rsidP="00E74BD8">
            <w:pPr>
              <w:jc w:val="both"/>
              <w:rPr>
                <w:rFonts w:cstheme="minorHAnsi"/>
                <w:b w:val="0"/>
                <w:bCs w:val="0"/>
              </w:rPr>
            </w:pPr>
            <w:r w:rsidRPr="00F240B6">
              <w:rPr>
                <w:rFonts w:cstheme="minorHAnsi"/>
                <w:b w:val="0"/>
                <w:bCs w:val="0"/>
              </w:rPr>
              <w:t>ŠAPICE + PREDŠKOLA</w:t>
            </w:r>
          </w:p>
        </w:tc>
        <w:tc>
          <w:tcPr>
            <w:tcW w:w="2410" w:type="dxa"/>
            <w:vAlign w:val="center"/>
          </w:tcPr>
          <w:p w14:paraId="732468F6" w14:textId="77777777" w:rsidR="00176FB3" w:rsidRPr="00F240B6" w:rsidRDefault="00176FB3" w:rsidP="00E74BD8">
            <w:pPr>
              <w:jc w:val="both"/>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09.01.2025.</w:t>
            </w:r>
          </w:p>
        </w:tc>
        <w:tc>
          <w:tcPr>
            <w:tcW w:w="1725" w:type="dxa"/>
            <w:vAlign w:val="center"/>
          </w:tcPr>
          <w:p w14:paraId="56DBAA24" w14:textId="77777777" w:rsidR="00176FB3" w:rsidRPr="00F240B6" w:rsidRDefault="00176FB3" w:rsidP="00E74BD8">
            <w:pPr>
              <w:jc w:val="both"/>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24+5 = 29</w:t>
            </w:r>
          </w:p>
        </w:tc>
      </w:tr>
      <w:tr w:rsidR="00F240B6" w:rsidRPr="00F240B6" w14:paraId="6FE56675" w14:textId="77777777" w:rsidTr="00F3196C">
        <w:tc>
          <w:tcPr>
            <w:cnfStyle w:val="001000000000" w:firstRow="0" w:lastRow="0" w:firstColumn="1" w:lastColumn="0" w:oddVBand="0" w:evenVBand="0" w:oddHBand="0" w:evenHBand="0" w:firstRowFirstColumn="0" w:firstRowLastColumn="0" w:lastRowFirstColumn="0" w:lastRowLastColumn="0"/>
            <w:tcW w:w="2410" w:type="dxa"/>
            <w:vAlign w:val="center"/>
          </w:tcPr>
          <w:p w14:paraId="5A3B91D6" w14:textId="77777777" w:rsidR="00176FB3" w:rsidRPr="00F240B6" w:rsidRDefault="00176FB3" w:rsidP="00E74BD8">
            <w:pPr>
              <w:jc w:val="both"/>
              <w:rPr>
                <w:rFonts w:cstheme="minorHAnsi"/>
                <w:b w:val="0"/>
                <w:bCs w:val="0"/>
              </w:rPr>
            </w:pPr>
            <w:r w:rsidRPr="00F240B6">
              <w:rPr>
                <w:rFonts w:cstheme="minorHAnsi"/>
                <w:b w:val="0"/>
                <w:bCs w:val="0"/>
              </w:rPr>
              <w:t>PRSTIĆI</w:t>
            </w:r>
          </w:p>
        </w:tc>
        <w:tc>
          <w:tcPr>
            <w:tcW w:w="2410" w:type="dxa"/>
            <w:vAlign w:val="center"/>
          </w:tcPr>
          <w:p w14:paraId="3A56A3D2" w14:textId="77777777" w:rsidR="00176FB3" w:rsidRPr="00F240B6" w:rsidRDefault="00176FB3" w:rsidP="00E74BD8">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09.01.2025.</w:t>
            </w:r>
          </w:p>
        </w:tc>
        <w:tc>
          <w:tcPr>
            <w:tcW w:w="1725" w:type="dxa"/>
            <w:vAlign w:val="center"/>
          </w:tcPr>
          <w:p w14:paraId="28D78A67" w14:textId="77777777" w:rsidR="00176FB3" w:rsidRPr="00F240B6" w:rsidRDefault="00176FB3" w:rsidP="00E74BD8">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26</w:t>
            </w:r>
          </w:p>
        </w:tc>
      </w:tr>
      <w:tr w:rsidR="00F240B6" w:rsidRPr="00F240B6" w14:paraId="365F69BF" w14:textId="77777777" w:rsidTr="00F31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E989CED" w14:textId="77777777" w:rsidR="00176FB3" w:rsidRPr="00F240B6" w:rsidRDefault="00176FB3" w:rsidP="00E74BD8">
            <w:pPr>
              <w:ind w:left="0" w:firstLine="0"/>
              <w:jc w:val="both"/>
              <w:rPr>
                <w:rFonts w:cstheme="minorHAnsi"/>
                <w:b w:val="0"/>
                <w:bCs w:val="0"/>
              </w:rPr>
            </w:pPr>
            <w:r w:rsidRPr="00F240B6">
              <w:rPr>
                <w:rFonts w:cstheme="minorHAnsi"/>
                <w:b w:val="0"/>
                <w:bCs w:val="0"/>
              </w:rPr>
              <w:t>ŽABICE + PREDŠKOLA</w:t>
            </w:r>
          </w:p>
        </w:tc>
        <w:tc>
          <w:tcPr>
            <w:tcW w:w="2410" w:type="dxa"/>
            <w:vAlign w:val="center"/>
          </w:tcPr>
          <w:p w14:paraId="4FC904D7" w14:textId="77777777" w:rsidR="00176FB3" w:rsidRPr="00F240B6" w:rsidRDefault="00176FB3" w:rsidP="00E74BD8">
            <w:pPr>
              <w:jc w:val="both"/>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13.01.2025.</w:t>
            </w:r>
          </w:p>
        </w:tc>
        <w:tc>
          <w:tcPr>
            <w:tcW w:w="1725" w:type="dxa"/>
            <w:vAlign w:val="center"/>
          </w:tcPr>
          <w:p w14:paraId="6DCB96A7" w14:textId="77777777" w:rsidR="00176FB3" w:rsidRPr="00F240B6" w:rsidRDefault="00176FB3" w:rsidP="00E74BD8">
            <w:pPr>
              <w:jc w:val="both"/>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27+1=28</w:t>
            </w:r>
          </w:p>
        </w:tc>
      </w:tr>
      <w:tr w:rsidR="00F240B6" w:rsidRPr="00F240B6" w14:paraId="0A014663" w14:textId="77777777" w:rsidTr="00F3196C">
        <w:tc>
          <w:tcPr>
            <w:cnfStyle w:val="001000000000" w:firstRow="0" w:lastRow="0" w:firstColumn="1" w:lastColumn="0" w:oddVBand="0" w:evenVBand="0" w:oddHBand="0" w:evenHBand="0" w:firstRowFirstColumn="0" w:firstRowLastColumn="0" w:lastRowFirstColumn="0" w:lastRowLastColumn="0"/>
            <w:tcW w:w="2410" w:type="dxa"/>
            <w:vAlign w:val="center"/>
          </w:tcPr>
          <w:p w14:paraId="05689F94" w14:textId="77777777" w:rsidR="00176FB3" w:rsidRPr="00F240B6" w:rsidRDefault="00176FB3" w:rsidP="00E74BD8">
            <w:pPr>
              <w:jc w:val="both"/>
              <w:rPr>
                <w:rFonts w:cstheme="minorHAnsi"/>
                <w:b w:val="0"/>
                <w:bCs w:val="0"/>
              </w:rPr>
            </w:pPr>
            <w:r w:rsidRPr="00F240B6">
              <w:rPr>
                <w:rFonts w:cstheme="minorHAnsi"/>
                <w:b w:val="0"/>
                <w:bCs w:val="0"/>
              </w:rPr>
              <w:t>ŽIRAFICE</w:t>
            </w:r>
          </w:p>
        </w:tc>
        <w:tc>
          <w:tcPr>
            <w:tcW w:w="2410" w:type="dxa"/>
            <w:vAlign w:val="center"/>
          </w:tcPr>
          <w:p w14:paraId="19BEA66B" w14:textId="77777777" w:rsidR="00176FB3" w:rsidRPr="00F240B6" w:rsidRDefault="00176FB3" w:rsidP="00E74BD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hr-HR"/>
              </w:rPr>
            </w:pPr>
            <w:r w:rsidRPr="00F240B6">
              <w:rPr>
                <w:rFonts w:eastAsia="Times New Roman" w:cstheme="minorHAnsi"/>
                <w:lang w:eastAsia="hr-HR"/>
              </w:rPr>
              <w:t>15.01.2025.</w:t>
            </w:r>
          </w:p>
        </w:tc>
        <w:tc>
          <w:tcPr>
            <w:tcW w:w="1725" w:type="dxa"/>
            <w:vAlign w:val="center"/>
          </w:tcPr>
          <w:p w14:paraId="42030C72" w14:textId="77777777" w:rsidR="00176FB3" w:rsidRPr="00F240B6" w:rsidRDefault="00176FB3" w:rsidP="00E74BD8">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19</w:t>
            </w:r>
          </w:p>
        </w:tc>
      </w:tr>
      <w:tr w:rsidR="00F240B6" w:rsidRPr="00F240B6" w14:paraId="427336C8" w14:textId="77777777" w:rsidTr="00F31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DF5F6B0" w14:textId="77777777" w:rsidR="00176FB3" w:rsidRPr="00F240B6" w:rsidRDefault="00176FB3" w:rsidP="00E74BD8">
            <w:pPr>
              <w:jc w:val="both"/>
              <w:rPr>
                <w:rFonts w:cstheme="minorHAnsi"/>
                <w:b w:val="0"/>
                <w:bCs w:val="0"/>
              </w:rPr>
            </w:pPr>
            <w:r w:rsidRPr="00F240B6">
              <w:rPr>
                <w:rFonts w:cstheme="minorHAnsi"/>
                <w:b w:val="0"/>
                <w:bCs w:val="0"/>
              </w:rPr>
              <w:t>MAČKICE</w:t>
            </w:r>
          </w:p>
        </w:tc>
        <w:tc>
          <w:tcPr>
            <w:tcW w:w="2410" w:type="dxa"/>
            <w:vAlign w:val="center"/>
          </w:tcPr>
          <w:p w14:paraId="1005BD05" w14:textId="77777777" w:rsidR="00176FB3" w:rsidRPr="00F240B6" w:rsidRDefault="00176FB3" w:rsidP="00E74BD8">
            <w:pPr>
              <w:jc w:val="both"/>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16.01.2025.</w:t>
            </w:r>
          </w:p>
        </w:tc>
        <w:tc>
          <w:tcPr>
            <w:tcW w:w="1725" w:type="dxa"/>
            <w:vAlign w:val="center"/>
          </w:tcPr>
          <w:p w14:paraId="47311EB1" w14:textId="77777777" w:rsidR="00176FB3" w:rsidRPr="00F240B6" w:rsidRDefault="00176FB3" w:rsidP="00E74BD8">
            <w:pPr>
              <w:jc w:val="both"/>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21</w:t>
            </w:r>
          </w:p>
        </w:tc>
      </w:tr>
      <w:tr w:rsidR="00F240B6" w:rsidRPr="00F240B6" w14:paraId="295C9772" w14:textId="77777777" w:rsidTr="00F3196C">
        <w:tc>
          <w:tcPr>
            <w:cnfStyle w:val="001000000000" w:firstRow="0" w:lastRow="0" w:firstColumn="1" w:lastColumn="0" w:oddVBand="0" w:evenVBand="0" w:oddHBand="0" w:evenHBand="0" w:firstRowFirstColumn="0" w:firstRowLastColumn="0" w:lastRowFirstColumn="0" w:lastRowLastColumn="0"/>
            <w:tcW w:w="2410" w:type="dxa"/>
          </w:tcPr>
          <w:p w14:paraId="59095F43" w14:textId="77777777" w:rsidR="00176FB3" w:rsidRPr="00F240B6" w:rsidRDefault="00176FB3" w:rsidP="00E74BD8">
            <w:pPr>
              <w:jc w:val="both"/>
              <w:rPr>
                <w:rFonts w:cstheme="minorHAnsi"/>
              </w:rPr>
            </w:pPr>
            <w:r w:rsidRPr="00F240B6">
              <w:rPr>
                <w:rFonts w:cstheme="minorHAnsi"/>
              </w:rPr>
              <w:t>UKUPNO</w:t>
            </w:r>
          </w:p>
        </w:tc>
        <w:tc>
          <w:tcPr>
            <w:tcW w:w="2410" w:type="dxa"/>
          </w:tcPr>
          <w:p w14:paraId="5798678D" w14:textId="77777777" w:rsidR="00176FB3" w:rsidRPr="00F240B6" w:rsidRDefault="00176FB3" w:rsidP="00E74BD8">
            <w:pPr>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725" w:type="dxa"/>
            <w:vAlign w:val="center"/>
          </w:tcPr>
          <w:p w14:paraId="0CC980BD" w14:textId="77777777" w:rsidR="00176FB3" w:rsidRPr="00F240B6" w:rsidRDefault="00176FB3" w:rsidP="00E74BD8">
            <w:pPr>
              <w:jc w:val="both"/>
              <w:cnfStyle w:val="000000000000" w:firstRow="0" w:lastRow="0" w:firstColumn="0" w:lastColumn="0" w:oddVBand="0" w:evenVBand="0" w:oddHBand="0" w:evenHBand="0" w:firstRowFirstColumn="0" w:firstRowLastColumn="0" w:lastRowFirstColumn="0" w:lastRowLastColumn="0"/>
              <w:rPr>
                <w:rFonts w:cstheme="minorHAnsi"/>
                <w:b/>
                <w:bCs/>
              </w:rPr>
            </w:pPr>
            <w:r w:rsidRPr="00F240B6">
              <w:rPr>
                <w:rFonts w:cstheme="minorHAnsi"/>
                <w:b/>
                <w:bCs/>
              </w:rPr>
              <w:t>212</w:t>
            </w:r>
          </w:p>
        </w:tc>
      </w:tr>
      <w:tr w:rsidR="00F240B6" w:rsidRPr="00F240B6" w14:paraId="37D83C83" w14:textId="77777777" w:rsidTr="00F31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02AC083" w14:textId="77777777" w:rsidR="00176FB3" w:rsidRPr="00F240B6" w:rsidRDefault="00176FB3" w:rsidP="00E74BD8">
            <w:pPr>
              <w:jc w:val="both"/>
              <w:rPr>
                <w:rFonts w:cstheme="minorHAnsi"/>
              </w:rPr>
            </w:pPr>
          </w:p>
        </w:tc>
        <w:tc>
          <w:tcPr>
            <w:tcW w:w="2410" w:type="dxa"/>
          </w:tcPr>
          <w:p w14:paraId="63284218" w14:textId="77777777" w:rsidR="00176FB3" w:rsidRPr="00F240B6" w:rsidRDefault="00176FB3" w:rsidP="00E74BD8">
            <w:pPr>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725" w:type="dxa"/>
            <w:vAlign w:val="center"/>
          </w:tcPr>
          <w:p w14:paraId="1A7C9120" w14:textId="77777777" w:rsidR="00176FB3" w:rsidRPr="00F240B6" w:rsidRDefault="00176FB3" w:rsidP="00E74BD8">
            <w:pPr>
              <w:jc w:val="both"/>
              <w:cnfStyle w:val="000000100000" w:firstRow="0" w:lastRow="0" w:firstColumn="0" w:lastColumn="0" w:oddVBand="0" w:evenVBand="0" w:oddHBand="1" w:evenHBand="0" w:firstRowFirstColumn="0" w:firstRowLastColumn="0" w:lastRowFirstColumn="0" w:lastRowLastColumn="0"/>
              <w:rPr>
                <w:rFonts w:cstheme="minorHAnsi"/>
                <w:b/>
                <w:bCs/>
              </w:rPr>
            </w:pPr>
          </w:p>
        </w:tc>
      </w:tr>
    </w:tbl>
    <w:p w14:paraId="7D9636CB" w14:textId="77777777" w:rsidR="00176FB3" w:rsidRPr="000664DB" w:rsidRDefault="00176FB3" w:rsidP="00176FB3">
      <w:pPr>
        <w:jc w:val="both"/>
        <w:rPr>
          <w:rFonts w:ascii="Calibri" w:eastAsia="Times New Roman" w:hAnsi="Calibri" w:cs="Calibri"/>
          <w:bCs/>
          <w:color w:val="EE0000"/>
          <w:lang w:eastAsia="hr-HR"/>
        </w:rPr>
      </w:pPr>
    </w:p>
    <w:p w14:paraId="06C0F559" w14:textId="77777777" w:rsidR="00176FB3" w:rsidRPr="00F240B6" w:rsidRDefault="00176FB3" w:rsidP="00F240B6">
      <w:pPr>
        <w:ind w:left="0" w:firstLine="709"/>
        <w:jc w:val="both"/>
        <w:rPr>
          <w:rFonts w:ascii="Calibri" w:eastAsia="Times New Roman" w:hAnsi="Calibri" w:cs="Calibri"/>
          <w:bCs/>
          <w:lang w:eastAsia="hr-HR"/>
        </w:rPr>
      </w:pPr>
      <w:r w:rsidRPr="00F240B6">
        <w:rPr>
          <w:rFonts w:ascii="Calibri" w:eastAsia="Times New Roman" w:hAnsi="Calibri" w:cs="Calibri"/>
          <w:bCs/>
          <w:lang w:eastAsia="hr-HR"/>
        </w:rPr>
        <w:t>U svojim godišnjim izvješćima odgojitelji ističu da je radionica o prevenciji trgovanja ljudima imala izuzetno pozitivan učinak na svu djecu. Posebno korisnom smatraju ovu temu za djecu koja će uskoro krenuti u školu, jer će im omogućiti bolje snalaženje u sličnim situacijama s kojima će se susresti. Odgojitelji navode da je radionica bila prilagođena djeci, zanimljiva i razumljiva, te je bila kvalitetna priprema za CAP program, ali i priprema za životne izazove. Odgojitelji također naglašavaju kako je kroz radionicu razvijen osjećaj odgovornosti za vlastito ponašanje u svakodnevnim situacijama, kao i u onima koje mogu biti opasne. Ujedno, djeca su ojačala osjećaj sigurnosti pri susretu s novim ljudima i iskustvima, u bližem i širem društvenom okruženju. Također, ističu važnost poznavanja brojeva žurnih službi i svijesti o oprezu prilikom dijeljenja osobnih podataka. Kroz suradnju s volonterima Gradskog društva Crvenog križa, djeca su imala priliku aktivno sudjelovati i svjesno razvijati poželjne načine komunikacije s nepoznatim osobama, kao i vještine samozaštite.</w:t>
      </w:r>
    </w:p>
    <w:p w14:paraId="33910484" w14:textId="77777777" w:rsidR="00176FB3" w:rsidRPr="00F240B6" w:rsidRDefault="00176FB3" w:rsidP="00F240B6">
      <w:pPr>
        <w:ind w:left="0" w:firstLine="709"/>
        <w:jc w:val="both"/>
        <w:rPr>
          <w:rFonts w:ascii="Calibri" w:eastAsia="Times New Roman" w:hAnsi="Calibri" w:cs="Calibri"/>
          <w:lang w:eastAsia="hr-HR"/>
        </w:rPr>
      </w:pPr>
      <w:r w:rsidRPr="00F240B6">
        <w:rPr>
          <w:rFonts w:ascii="Calibri" w:eastAsia="Times New Roman" w:hAnsi="Calibri" w:cs="Calibri"/>
          <w:bCs/>
          <w:lang w:eastAsia="hr-HR"/>
        </w:rPr>
        <w:t xml:space="preserve">Nakon pripremnih aktivnosti, s djecom su provedene i CAP radionice koje su vodili educirani CAP timovi. </w:t>
      </w:r>
      <w:r w:rsidRPr="00F240B6">
        <w:rPr>
          <w:rFonts w:ascii="Calibri" w:eastAsia="Times New Roman" w:hAnsi="Calibri" w:cs="Calibri"/>
          <w:lang w:eastAsia="hr-HR"/>
        </w:rPr>
        <w:t>U CAP radionicama s djecom se raspravlja o tri potencijalno opasne situacije: kada dijete ugrožava vršnjak ili starije dijete; kada ga ugrožava nepoznata odrasla osoba i kada ga ugrožava poznata odrasla osoba. Djeca su naučila jasno i glasno reći „ne“ onome tko ih pokušava ugroziti, tražiti pomoć vršnjaka, tražiti pomoć odraslih u koje imaju povjerenja te da to nije tužakanje te razliku između dobre i loše tajne. Također su naučili da u opasnosti pobjegnu na najbliže sigurno mjesto i viču što glasnije mogu te uvijek budu na sigurnoj udaljenosti kad razgovaraju s nepoznatom osobom i nikad ne prihvaćaju darove, obećanja i ponude u zamjenu za ulazak u auto ili stan nepoznate osobe te su naučili male trikove samoobrane kako se osloboditi ako ih uhvati neznanac. Ukupno je provedeno 6 ciklusa po dvije radionice za ukupno 124 djece školskih obveznika (vrtić pohađa 143 djece školskih obveznika).</w:t>
      </w:r>
    </w:p>
    <w:tbl>
      <w:tblPr>
        <w:tblStyle w:val="Reetkatablice"/>
        <w:tblW w:w="0" w:type="auto"/>
        <w:tblLook w:val="04A0" w:firstRow="1" w:lastRow="0" w:firstColumn="1" w:lastColumn="0" w:noHBand="0" w:noVBand="1"/>
      </w:tblPr>
      <w:tblGrid>
        <w:gridCol w:w="1509"/>
        <w:gridCol w:w="1510"/>
        <w:gridCol w:w="1510"/>
        <w:gridCol w:w="1510"/>
        <w:gridCol w:w="1510"/>
        <w:gridCol w:w="1511"/>
      </w:tblGrid>
      <w:tr w:rsidR="00F240B6" w:rsidRPr="00F240B6" w14:paraId="11DCD198" w14:textId="77777777" w:rsidTr="00E74BD8">
        <w:tc>
          <w:tcPr>
            <w:tcW w:w="1510" w:type="dxa"/>
          </w:tcPr>
          <w:p w14:paraId="54071D96" w14:textId="77777777" w:rsidR="00176FB3" w:rsidRPr="00F240B6" w:rsidRDefault="00176FB3" w:rsidP="00E74BD8">
            <w:pPr>
              <w:jc w:val="both"/>
              <w:rPr>
                <w:rFonts w:asciiTheme="minorHAnsi" w:eastAsia="Times New Roman" w:hAnsiTheme="minorHAnsi" w:cstheme="minorHAnsi"/>
                <w:bCs/>
                <w:sz w:val="22"/>
                <w:szCs w:val="22"/>
              </w:rPr>
            </w:pPr>
          </w:p>
        </w:tc>
        <w:tc>
          <w:tcPr>
            <w:tcW w:w="1510" w:type="dxa"/>
          </w:tcPr>
          <w:p w14:paraId="3006D89D"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Broj djece školskih obveznika</w:t>
            </w:r>
          </w:p>
        </w:tc>
        <w:tc>
          <w:tcPr>
            <w:tcW w:w="1510" w:type="dxa"/>
          </w:tcPr>
          <w:p w14:paraId="11B0BFB4"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Održane radionice</w:t>
            </w:r>
          </w:p>
        </w:tc>
        <w:tc>
          <w:tcPr>
            <w:tcW w:w="1510" w:type="dxa"/>
          </w:tcPr>
          <w:p w14:paraId="44B70680"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Broj djece prisutne 1.dan radionice</w:t>
            </w:r>
          </w:p>
        </w:tc>
        <w:tc>
          <w:tcPr>
            <w:tcW w:w="1510" w:type="dxa"/>
          </w:tcPr>
          <w:p w14:paraId="3C81397D"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Broj djece prisutne 2.dan radionice</w:t>
            </w:r>
          </w:p>
        </w:tc>
        <w:tc>
          <w:tcPr>
            <w:tcW w:w="1511" w:type="dxa"/>
          </w:tcPr>
          <w:p w14:paraId="448733D8"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Broj djece na individualnom razgovoru</w:t>
            </w:r>
          </w:p>
        </w:tc>
      </w:tr>
      <w:tr w:rsidR="00F240B6" w:rsidRPr="00F240B6" w14:paraId="374BC3C7" w14:textId="77777777" w:rsidTr="00E74BD8">
        <w:tc>
          <w:tcPr>
            <w:tcW w:w="1510" w:type="dxa"/>
            <w:shd w:val="clear" w:color="auto" w:fill="DBE5F1" w:themeFill="accent1" w:themeFillTint="33"/>
          </w:tcPr>
          <w:p w14:paraId="5F616BD0"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Žabice</w:t>
            </w:r>
          </w:p>
        </w:tc>
        <w:tc>
          <w:tcPr>
            <w:tcW w:w="1510" w:type="dxa"/>
            <w:shd w:val="clear" w:color="auto" w:fill="DBE5F1" w:themeFill="accent1" w:themeFillTint="33"/>
          </w:tcPr>
          <w:p w14:paraId="37720239"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28</w:t>
            </w:r>
          </w:p>
        </w:tc>
        <w:tc>
          <w:tcPr>
            <w:tcW w:w="1510" w:type="dxa"/>
            <w:vMerge w:val="restart"/>
            <w:shd w:val="clear" w:color="auto" w:fill="DBE5F1" w:themeFill="accent1" w:themeFillTint="33"/>
          </w:tcPr>
          <w:p w14:paraId="2BCC219F"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17.2.2025.</w:t>
            </w:r>
          </w:p>
          <w:p w14:paraId="51328D3A"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18.2.2025.</w:t>
            </w:r>
          </w:p>
        </w:tc>
        <w:tc>
          <w:tcPr>
            <w:tcW w:w="1510" w:type="dxa"/>
            <w:shd w:val="clear" w:color="auto" w:fill="DBE5F1" w:themeFill="accent1" w:themeFillTint="33"/>
          </w:tcPr>
          <w:p w14:paraId="1B60DA51"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18</w:t>
            </w:r>
          </w:p>
        </w:tc>
        <w:tc>
          <w:tcPr>
            <w:tcW w:w="1510" w:type="dxa"/>
            <w:shd w:val="clear" w:color="auto" w:fill="DBE5F1" w:themeFill="accent1" w:themeFillTint="33"/>
          </w:tcPr>
          <w:p w14:paraId="6DA40CA5"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20</w:t>
            </w:r>
          </w:p>
        </w:tc>
        <w:tc>
          <w:tcPr>
            <w:tcW w:w="1511" w:type="dxa"/>
            <w:shd w:val="clear" w:color="auto" w:fill="DBE5F1" w:themeFill="accent1" w:themeFillTint="33"/>
          </w:tcPr>
          <w:p w14:paraId="49861120"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19</w:t>
            </w:r>
          </w:p>
        </w:tc>
      </w:tr>
      <w:tr w:rsidR="00F240B6" w:rsidRPr="00F240B6" w14:paraId="223B9C9D" w14:textId="77777777" w:rsidTr="00E74BD8">
        <w:tc>
          <w:tcPr>
            <w:tcW w:w="1510" w:type="dxa"/>
            <w:shd w:val="clear" w:color="auto" w:fill="DBE5F1" w:themeFill="accent1" w:themeFillTint="33"/>
          </w:tcPr>
          <w:p w14:paraId="70A28A3F" w14:textId="77777777" w:rsidR="00176FB3" w:rsidRPr="00F240B6" w:rsidRDefault="00176FB3" w:rsidP="00E74BD8">
            <w:pPr>
              <w:jc w:val="both"/>
              <w:rPr>
                <w:rFonts w:asciiTheme="minorHAnsi" w:eastAsia="Times New Roman" w:hAnsiTheme="minorHAnsi" w:cstheme="minorHAnsi"/>
                <w:bCs/>
                <w:sz w:val="22"/>
                <w:szCs w:val="22"/>
              </w:rPr>
            </w:pPr>
            <w:proofErr w:type="spellStart"/>
            <w:r w:rsidRPr="00F240B6">
              <w:rPr>
                <w:rFonts w:asciiTheme="minorHAnsi" w:eastAsia="Times New Roman" w:hAnsiTheme="minorHAnsi" w:cstheme="minorHAnsi"/>
                <w:bCs/>
                <w:sz w:val="22"/>
                <w:szCs w:val="22"/>
              </w:rPr>
              <w:t>Sunčeka</w:t>
            </w:r>
            <w:proofErr w:type="spellEnd"/>
          </w:p>
        </w:tc>
        <w:tc>
          <w:tcPr>
            <w:tcW w:w="1510" w:type="dxa"/>
            <w:shd w:val="clear" w:color="auto" w:fill="DBE5F1" w:themeFill="accent1" w:themeFillTint="33"/>
          </w:tcPr>
          <w:p w14:paraId="269E94BD"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w:t>
            </w:r>
          </w:p>
        </w:tc>
        <w:tc>
          <w:tcPr>
            <w:tcW w:w="1510" w:type="dxa"/>
            <w:vMerge/>
            <w:shd w:val="clear" w:color="auto" w:fill="DBE5F1" w:themeFill="accent1" w:themeFillTint="33"/>
          </w:tcPr>
          <w:p w14:paraId="2CBCE842" w14:textId="77777777" w:rsidR="00176FB3" w:rsidRPr="00F240B6" w:rsidRDefault="00176FB3" w:rsidP="00E74BD8">
            <w:pPr>
              <w:jc w:val="both"/>
              <w:rPr>
                <w:rFonts w:asciiTheme="minorHAnsi" w:eastAsia="Times New Roman" w:hAnsiTheme="minorHAnsi" w:cstheme="minorHAnsi"/>
                <w:bCs/>
                <w:sz w:val="22"/>
                <w:szCs w:val="22"/>
              </w:rPr>
            </w:pPr>
          </w:p>
        </w:tc>
        <w:tc>
          <w:tcPr>
            <w:tcW w:w="1510" w:type="dxa"/>
            <w:shd w:val="clear" w:color="auto" w:fill="DBE5F1" w:themeFill="accent1" w:themeFillTint="33"/>
          </w:tcPr>
          <w:p w14:paraId="6626FE65"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w:t>
            </w:r>
          </w:p>
        </w:tc>
        <w:tc>
          <w:tcPr>
            <w:tcW w:w="1510" w:type="dxa"/>
            <w:shd w:val="clear" w:color="auto" w:fill="DBE5F1" w:themeFill="accent1" w:themeFillTint="33"/>
          </w:tcPr>
          <w:p w14:paraId="00FA6168"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w:t>
            </w:r>
          </w:p>
        </w:tc>
        <w:tc>
          <w:tcPr>
            <w:tcW w:w="1511" w:type="dxa"/>
            <w:shd w:val="clear" w:color="auto" w:fill="DBE5F1" w:themeFill="accent1" w:themeFillTint="33"/>
          </w:tcPr>
          <w:p w14:paraId="207777CC"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w:t>
            </w:r>
          </w:p>
        </w:tc>
      </w:tr>
      <w:tr w:rsidR="00F240B6" w:rsidRPr="00F240B6" w14:paraId="09388C81" w14:textId="77777777" w:rsidTr="00E74BD8">
        <w:tc>
          <w:tcPr>
            <w:tcW w:w="1510" w:type="dxa"/>
          </w:tcPr>
          <w:p w14:paraId="63F3E74C"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Ptičice</w:t>
            </w:r>
          </w:p>
        </w:tc>
        <w:tc>
          <w:tcPr>
            <w:tcW w:w="1510" w:type="dxa"/>
          </w:tcPr>
          <w:p w14:paraId="1EFD2FE8"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18</w:t>
            </w:r>
          </w:p>
        </w:tc>
        <w:tc>
          <w:tcPr>
            <w:tcW w:w="1510" w:type="dxa"/>
            <w:vMerge w:val="restart"/>
          </w:tcPr>
          <w:p w14:paraId="7223989E"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19.2.2025.</w:t>
            </w:r>
          </w:p>
          <w:p w14:paraId="5AA2CE39"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20.2.2025.</w:t>
            </w:r>
          </w:p>
        </w:tc>
        <w:tc>
          <w:tcPr>
            <w:tcW w:w="1510" w:type="dxa"/>
          </w:tcPr>
          <w:p w14:paraId="32CE3F0B"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14</w:t>
            </w:r>
          </w:p>
        </w:tc>
        <w:tc>
          <w:tcPr>
            <w:tcW w:w="1510" w:type="dxa"/>
          </w:tcPr>
          <w:p w14:paraId="2D5556C6"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15</w:t>
            </w:r>
          </w:p>
        </w:tc>
        <w:tc>
          <w:tcPr>
            <w:tcW w:w="1511" w:type="dxa"/>
          </w:tcPr>
          <w:p w14:paraId="3DEEB23C"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15</w:t>
            </w:r>
          </w:p>
        </w:tc>
      </w:tr>
      <w:tr w:rsidR="00F240B6" w:rsidRPr="00F240B6" w14:paraId="7BF7EE7F" w14:textId="77777777" w:rsidTr="00E74BD8">
        <w:tc>
          <w:tcPr>
            <w:tcW w:w="1510" w:type="dxa"/>
          </w:tcPr>
          <w:p w14:paraId="5972E922" w14:textId="77777777" w:rsidR="00176FB3" w:rsidRPr="00F240B6" w:rsidRDefault="00176FB3" w:rsidP="00E74BD8">
            <w:pPr>
              <w:jc w:val="both"/>
              <w:rPr>
                <w:rFonts w:asciiTheme="minorHAnsi" w:eastAsia="Times New Roman" w:hAnsiTheme="minorHAnsi" w:cstheme="minorHAnsi"/>
                <w:bCs/>
                <w:sz w:val="22"/>
                <w:szCs w:val="22"/>
              </w:rPr>
            </w:pPr>
            <w:proofErr w:type="spellStart"/>
            <w:r w:rsidRPr="00F240B6">
              <w:rPr>
                <w:rFonts w:asciiTheme="minorHAnsi" w:eastAsia="Times New Roman" w:hAnsiTheme="minorHAnsi" w:cstheme="minorHAnsi"/>
                <w:bCs/>
                <w:sz w:val="22"/>
                <w:szCs w:val="22"/>
              </w:rPr>
              <w:t>Žirafice</w:t>
            </w:r>
            <w:proofErr w:type="spellEnd"/>
          </w:p>
        </w:tc>
        <w:tc>
          <w:tcPr>
            <w:tcW w:w="1510" w:type="dxa"/>
          </w:tcPr>
          <w:p w14:paraId="2866A701"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5</w:t>
            </w:r>
          </w:p>
        </w:tc>
        <w:tc>
          <w:tcPr>
            <w:tcW w:w="1510" w:type="dxa"/>
            <w:vMerge/>
          </w:tcPr>
          <w:p w14:paraId="05218930" w14:textId="77777777" w:rsidR="00176FB3" w:rsidRPr="00F240B6" w:rsidRDefault="00176FB3" w:rsidP="00E74BD8">
            <w:pPr>
              <w:jc w:val="both"/>
              <w:rPr>
                <w:rFonts w:asciiTheme="minorHAnsi" w:eastAsia="Times New Roman" w:hAnsiTheme="minorHAnsi" w:cstheme="minorHAnsi"/>
                <w:bCs/>
                <w:sz w:val="22"/>
                <w:szCs w:val="22"/>
              </w:rPr>
            </w:pPr>
          </w:p>
        </w:tc>
        <w:tc>
          <w:tcPr>
            <w:tcW w:w="1510" w:type="dxa"/>
          </w:tcPr>
          <w:p w14:paraId="7298B646"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5</w:t>
            </w:r>
          </w:p>
        </w:tc>
        <w:tc>
          <w:tcPr>
            <w:tcW w:w="1510" w:type="dxa"/>
          </w:tcPr>
          <w:p w14:paraId="67959257"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4</w:t>
            </w:r>
          </w:p>
        </w:tc>
        <w:tc>
          <w:tcPr>
            <w:tcW w:w="1511" w:type="dxa"/>
          </w:tcPr>
          <w:p w14:paraId="701BF7A2"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4</w:t>
            </w:r>
          </w:p>
        </w:tc>
      </w:tr>
      <w:tr w:rsidR="00F240B6" w:rsidRPr="00F240B6" w14:paraId="1281F2E8" w14:textId="77777777" w:rsidTr="00E74BD8">
        <w:tc>
          <w:tcPr>
            <w:tcW w:w="1510" w:type="dxa"/>
            <w:shd w:val="clear" w:color="auto" w:fill="DBE5F1" w:themeFill="accent1" w:themeFillTint="33"/>
          </w:tcPr>
          <w:p w14:paraId="718566A9" w14:textId="77777777" w:rsidR="00176FB3" w:rsidRPr="00F240B6" w:rsidRDefault="00176FB3" w:rsidP="00E74BD8">
            <w:pPr>
              <w:jc w:val="both"/>
              <w:rPr>
                <w:rFonts w:asciiTheme="minorHAnsi" w:eastAsia="Times New Roman" w:hAnsiTheme="minorHAnsi" w:cstheme="minorHAnsi"/>
                <w:bCs/>
                <w:sz w:val="22"/>
                <w:szCs w:val="22"/>
              </w:rPr>
            </w:pPr>
            <w:proofErr w:type="spellStart"/>
            <w:r w:rsidRPr="00F240B6">
              <w:rPr>
                <w:rFonts w:asciiTheme="minorHAnsi" w:eastAsia="Times New Roman" w:hAnsiTheme="minorHAnsi" w:cstheme="minorHAnsi"/>
                <w:bCs/>
                <w:sz w:val="22"/>
                <w:szCs w:val="22"/>
              </w:rPr>
              <w:t>Kruškice</w:t>
            </w:r>
            <w:proofErr w:type="spellEnd"/>
          </w:p>
        </w:tc>
        <w:tc>
          <w:tcPr>
            <w:tcW w:w="1510" w:type="dxa"/>
            <w:shd w:val="clear" w:color="auto" w:fill="DBE5F1" w:themeFill="accent1" w:themeFillTint="33"/>
          </w:tcPr>
          <w:p w14:paraId="25C04A39"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23</w:t>
            </w:r>
          </w:p>
        </w:tc>
        <w:tc>
          <w:tcPr>
            <w:tcW w:w="1510" w:type="dxa"/>
            <w:shd w:val="clear" w:color="auto" w:fill="DBE5F1" w:themeFill="accent1" w:themeFillTint="33"/>
          </w:tcPr>
          <w:p w14:paraId="5CEC24AD"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24.2.2025.</w:t>
            </w:r>
          </w:p>
          <w:p w14:paraId="6A47F4FC"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25.2.2025.</w:t>
            </w:r>
          </w:p>
        </w:tc>
        <w:tc>
          <w:tcPr>
            <w:tcW w:w="1510" w:type="dxa"/>
            <w:shd w:val="clear" w:color="auto" w:fill="DBE5F1" w:themeFill="accent1" w:themeFillTint="33"/>
          </w:tcPr>
          <w:p w14:paraId="658E5637"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15</w:t>
            </w:r>
          </w:p>
        </w:tc>
        <w:tc>
          <w:tcPr>
            <w:tcW w:w="1510" w:type="dxa"/>
            <w:shd w:val="clear" w:color="auto" w:fill="DBE5F1" w:themeFill="accent1" w:themeFillTint="33"/>
          </w:tcPr>
          <w:p w14:paraId="208E60B0"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15</w:t>
            </w:r>
          </w:p>
        </w:tc>
        <w:tc>
          <w:tcPr>
            <w:tcW w:w="1511" w:type="dxa"/>
            <w:shd w:val="clear" w:color="auto" w:fill="DBE5F1" w:themeFill="accent1" w:themeFillTint="33"/>
          </w:tcPr>
          <w:p w14:paraId="111FF836"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15</w:t>
            </w:r>
          </w:p>
        </w:tc>
      </w:tr>
      <w:tr w:rsidR="00F240B6" w:rsidRPr="00F240B6" w14:paraId="1940495D" w14:textId="77777777" w:rsidTr="00E74BD8">
        <w:tc>
          <w:tcPr>
            <w:tcW w:w="1510" w:type="dxa"/>
            <w:shd w:val="clear" w:color="auto" w:fill="FFFFFF" w:themeFill="background1"/>
          </w:tcPr>
          <w:p w14:paraId="1E50661B"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Prstići</w:t>
            </w:r>
          </w:p>
        </w:tc>
        <w:tc>
          <w:tcPr>
            <w:tcW w:w="1510" w:type="dxa"/>
            <w:shd w:val="clear" w:color="auto" w:fill="FFFFFF" w:themeFill="background1"/>
          </w:tcPr>
          <w:p w14:paraId="0D69D9A7"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17</w:t>
            </w:r>
          </w:p>
        </w:tc>
        <w:tc>
          <w:tcPr>
            <w:tcW w:w="1510" w:type="dxa"/>
            <w:vMerge w:val="restart"/>
            <w:shd w:val="clear" w:color="auto" w:fill="FFFFFF" w:themeFill="background1"/>
          </w:tcPr>
          <w:p w14:paraId="30CF85DB"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26.2.2025.</w:t>
            </w:r>
          </w:p>
          <w:p w14:paraId="244EE027"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27.2.2025.</w:t>
            </w:r>
          </w:p>
        </w:tc>
        <w:tc>
          <w:tcPr>
            <w:tcW w:w="1510" w:type="dxa"/>
            <w:shd w:val="clear" w:color="auto" w:fill="FFFFFF" w:themeFill="background1"/>
          </w:tcPr>
          <w:p w14:paraId="00F9F77D"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11</w:t>
            </w:r>
          </w:p>
        </w:tc>
        <w:tc>
          <w:tcPr>
            <w:tcW w:w="1510" w:type="dxa"/>
            <w:shd w:val="clear" w:color="auto" w:fill="FFFFFF" w:themeFill="background1"/>
          </w:tcPr>
          <w:p w14:paraId="1098162F"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13</w:t>
            </w:r>
          </w:p>
        </w:tc>
        <w:tc>
          <w:tcPr>
            <w:tcW w:w="1511" w:type="dxa"/>
            <w:shd w:val="clear" w:color="auto" w:fill="FFFFFF" w:themeFill="background1"/>
          </w:tcPr>
          <w:p w14:paraId="3597BD27" w14:textId="77777777" w:rsidR="00176FB3" w:rsidRPr="00F240B6" w:rsidRDefault="00176FB3" w:rsidP="00E74BD8">
            <w:pPr>
              <w:jc w:val="both"/>
              <w:rPr>
                <w:rFonts w:asciiTheme="minorHAnsi" w:eastAsia="Times New Roman" w:hAnsiTheme="minorHAnsi" w:cstheme="minorHAnsi"/>
                <w:bCs/>
                <w:sz w:val="22"/>
                <w:szCs w:val="22"/>
              </w:rPr>
            </w:pPr>
          </w:p>
        </w:tc>
      </w:tr>
      <w:tr w:rsidR="00F240B6" w:rsidRPr="00F240B6" w14:paraId="10D74F1B" w14:textId="77777777" w:rsidTr="00E74BD8">
        <w:tc>
          <w:tcPr>
            <w:tcW w:w="1510" w:type="dxa"/>
          </w:tcPr>
          <w:p w14:paraId="524B3BD1"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Mačkice</w:t>
            </w:r>
          </w:p>
        </w:tc>
        <w:tc>
          <w:tcPr>
            <w:tcW w:w="1510" w:type="dxa"/>
          </w:tcPr>
          <w:p w14:paraId="2B42A242"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5</w:t>
            </w:r>
          </w:p>
        </w:tc>
        <w:tc>
          <w:tcPr>
            <w:tcW w:w="1510" w:type="dxa"/>
            <w:vMerge/>
          </w:tcPr>
          <w:p w14:paraId="365795F1" w14:textId="77777777" w:rsidR="00176FB3" w:rsidRPr="00F240B6" w:rsidRDefault="00176FB3" w:rsidP="00E74BD8">
            <w:pPr>
              <w:jc w:val="both"/>
              <w:rPr>
                <w:rFonts w:asciiTheme="minorHAnsi" w:eastAsia="Times New Roman" w:hAnsiTheme="minorHAnsi" w:cstheme="minorHAnsi"/>
                <w:bCs/>
                <w:sz w:val="22"/>
                <w:szCs w:val="22"/>
              </w:rPr>
            </w:pPr>
          </w:p>
        </w:tc>
        <w:tc>
          <w:tcPr>
            <w:tcW w:w="1510" w:type="dxa"/>
          </w:tcPr>
          <w:p w14:paraId="592021D4"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3</w:t>
            </w:r>
          </w:p>
        </w:tc>
        <w:tc>
          <w:tcPr>
            <w:tcW w:w="1510" w:type="dxa"/>
          </w:tcPr>
          <w:p w14:paraId="40BEB5B5"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3</w:t>
            </w:r>
          </w:p>
        </w:tc>
        <w:tc>
          <w:tcPr>
            <w:tcW w:w="1511" w:type="dxa"/>
          </w:tcPr>
          <w:p w14:paraId="6F4DA59C" w14:textId="77777777" w:rsidR="00176FB3" w:rsidRPr="00F240B6" w:rsidRDefault="00176FB3" w:rsidP="00E74BD8">
            <w:pPr>
              <w:jc w:val="both"/>
              <w:rPr>
                <w:rFonts w:asciiTheme="minorHAnsi" w:eastAsia="Times New Roman" w:hAnsiTheme="minorHAnsi" w:cstheme="minorHAnsi"/>
                <w:bCs/>
                <w:sz w:val="22"/>
                <w:szCs w:val="22"/>
              </w:rPr>
            </w:pPr>
          </w:p>
        </w:tc>
      </w:tr>
      <w:tr w:rsidR="00F240B6" w:rsidRPr="00F240B6" w14:paraId="01F73B70" w14:textId="77777777" w:rsidTr="00E74BD8">
        <w:tc>
          <w:tcPr>
            <w:tcW w:w="1510" w:type="dxa"/>
            <w:shd w:val="clear" w:color="auto" w:fill="DBE5F1" w:themeFill="accent1" w:themeFillTint="33"/>
          </w:tcPr>
          <w:p w14:paraId="2F0274FC" w14:textId="77777777" w:rsidR="00176FB3" w:rsidRPr="00F240B6" w:rsidRDefault="00176FB3" w:rsidP="00E74BD8">
            <w:pPr>
              <w:jc w:val="both"/>
              <w:rPr>
                <w:rFonts w:asciiTheme="minorHAnsi" w:eastAsia="Times New Roman" w:hAnsiTheme="minorHAnsi" w:cstheme="minorHAnsi"/>
                <w:bCs/>
                <w:sz w:val="22"/>
                <w:szCs w:val="22"/>
              </w:rPr>
            </w:pPr>
            <w:proofErr w:type="spellStart"/>
            <w:r w:rsidRPr="00F240B6">
              <w:rPr>
                <w:rFonts w:asciiTheme="minorHAnsi" w:eastAsia="Times New Roman" w:hAnsiTheme="minorHAnsi" w:cstheme="minorHAnsi"/>
                <w:bCs/>
                <w:sz w:val="22"/>
                <w:szCs w:val="22"/>
              </w:rPr>
              <w:t>Elmeri</w:t>
            </w:r>
            <w:proofErr w:type="spellEnd"/>
          </w:p>
        </w:tc>
        <w:tc>
          <w:tcPr>
            <w:tcW w:w="1510" w:type="dxa"/>
            <w:shd w:val="clear" w:color="auto" w:fill="DBE5F1" w:themeFill="accent1" w:themeFillTint="33"/>
          </w:tcPr>
          <w:p w14:paraId="0C4EA78A"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5</w:t>
            </w:r>
          </w:p>
        </w:tc>
        <w:tc>
          <w:tcPr>
            <w:tcW w:w="1510" w:type="dxa"/>
            <w:vMerge w:val="restart"/>
            <w:shd w:val="clear" w:color="auto" w:fill="DBE5F1" w:themeFill="accent1" w:themeFillTint="33"/>
          </w:tcPr>
          <w:p w14:paraId="407E1141" w14:textId="77777777" w:rsidR="00176FB3" w:rsidRPr="00F240B6" w:rsidRDefault="00176FB3" w:rsidP="00E74BD8">
            <w:pPr>
              <w:jc w:val="both"/>
              <w:rPr>
                <w:rFonts w:asciiTheme="minorHAnsi" w:eastAsia="Times New Roman" w:hAnsiTheme="minorHAnsi" w:cstheme="minorHAnsi"/>
                <w:bCs/>
                <w:sz w:val="22"/>
                <w:szCs w:val="22"/>
              </w:rPr>
            </w:pPr>
          </w:p>
          <w:p w14:paraId="3F68C653" w14:textId="77777777" w:rsidR="00176FB3" w:rsidRPr="00F240B6" w:rsidRDefault="00176FB3" w:rsidP="00E74BD8">
            <w:pPr>
              <w:jc w:val="both"/>
              <w:rPr>
                <w:rFonts w:asciiTheme="minorHAnsi" w:eastAsia="Times New Roman" w:hAnsiTheme="minorHAnsi" w:cstheme="minorHAnsi"/>
                <w:bCs/>
                <w:sz w:val="22"/>
                <w:szCs w:val="22"/>
              </w:rPr>
            </w:pPr>
          </w:p>
          <w:p w14:paraId="318D4495"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26.2.2025.</w:t>
            </w:r>
          </w:p>
          <w:p w14:paraId="138CC739"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27.2.2025.</w:t>
            </w:r>
          </w:p>
        </w:tc>
        <w:tc>
          <w:tcPr>
            <w:tcW w:w="1510" w:type="dxa"/>
            <w:shd w:val="clear" w:color="auto" w:fill="DBE5F1" w:themeFill="accent1" w:themeFillTint="33"/>
          </w:tcPr>
          <w:p w14:paraId="1AC386F0"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2</w:t>
            </w:r>
          </w:p>
        </w:tc>
        <w:tc>
          <w:tcPr>
            <w:tcW w:w="1510" w:type="dxa"/>
            <w:shd w:val="clear" w:color="auto" w:fill="DBE5F1" w:themeFill="accent1" w:themeFillTint="33"/>
          </w:tcPr>
          <w:p w14:paraId="5A1C65A0"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2</w:t>
            </w:r>
          </w:p>
        </w:tc>
        <w:tc>
          <w:tcPr>
            <w:tcW w:w="1511" w:type="dxa"/>
            <w:shd w:val="clear" w:color="auto" w:fill="DBE5F1" w:themeFill="accent1" w:themeFillTint="33"/>
          </w:tcPr>
          <w:p w14:paraId="0E738D0F"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2</w:t>
            </w:r>
          </w:p>
        </w:tc>
      </w:tr>
      <w:tr w:rsidR="00F240B6" w:rsidRPr="00F240B6" w14:paraId="7CA255A8" w14:textId="77777777" w:rsidTr="00E74BD8">
        <w:tc>
          <w:tcPr>
            <w:tcW w:w="1510" w:type="dxa"/>
            <w:shd w:val="clear" w:color="auto" w:fill="DBE5F1" w:themeFill="accent1" w:themeFillTint="33"/>
          </w:tcPr>
          <w:p w14:paraId="04AFFA01"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Jabučice</w:t>
            </w:r>
          </w:p>
        </w:tc>
        <w:tc>
          <w:tcPr>
            <w:tcW w:w="1510" w:type="dxa"/>
            <w:shd w:val="clear" w:color="auto" w:fill="DBE5F1" w:themeFill="accent1" w:themeFillTint="33"/>
          </w:tcPr>
          <w:p w14:paraId="6E16A253"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2</w:t>
            </w:r>
          </w:p>
        </w:tc>
        <w:tc>
          <w:tcPr>
            <w:tcW w:w="1510" w:type="dxa"/>
            <w:vMerge/>
            <w:shd w:val="clear" w:color="auto" w:fill="DBE5F1" w:themeFill="accent1" w:themeFillTint="33"/>
          </w:tcPr>
          <w:p w14:paraId="755E3031" w14:textId="77777777" w:rsidR="00176FB3" w:rsidRPr="00F240B6" w:rsidRDefault="00176FB3" w:rsidP="00E74BD8">
            <w:pPr>
              <w:jc w:val="both"/>
              <w:rPr>
                <w:rFonts w:asciiTheme="minorHAnsi" w:eastAsia="Times New Roman" w:hAnsiTheme="minorHAnsi" w:cstheme="minorHAnsi"/>
                <w:bCs/>
                <w:sz w:val="22"/>
                <w:szCs w:val="22"/>
              </w:rPr>
            </w:pPr>
          </w:p>
        </w:tc>
        <w:tc>
          <w:tcPr>
            <w:tcW w:w="1510" w:type="dxa"/>
            <w:shd w:val="clear" w:color="auto" w:fill="DBE5F1" w:themeFill="accent1" w:themeFillTint="33"/>
          </w:tcPr>
          <w:p w14:paraId="396BC801"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2</w:t>
            </w:r>
          </w:p>
        </w:tc>
        <w:tc>
          <w:tcPr>
            <w:tcW w:w="1510" w:type="dxa"/>
            <w:shd w:val="clear" w:color="auto" w:fill="DBE5F1" w:themeFill="accent1" w:themeFillTint="33"/>
          </w:tcPr>
          <w:p w14:paraId="76E4A01B"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2</w:t>
            </w:r>
          </w:p>
        </w:tc>
        <w:tc>
          <w:tcPr>
            <w:tcW w:w="1511" w:type="dxa"/>
            <w:shd w:val="clear" w:color="auto" w:fill="DBE5F1" w:themeFill="accent1" w:themeFillTint="33"/>
          </w:tcPr>
          <w:p w14:paraId="3BDF3288"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2</w:t>
            </w:r>
          </w:p>
        </w:tc>
      </w:tr>
      <w:tr w:rsidR="00F240B6" w:rsidRPr="00F240B6" w14:paraId="01B1C9C1" w14:textId="77777777" w:rsidTr="00E74BD8">
        <w:tc>
          <w:tcPr>
            <w:tcW w:w="1510" w:type="dxa"/>
            <w:shd w:val="clear" w:color="auto" w:fill="DBE5F1" w:themeFill="accent1" w:themeFillTint="33"/>
          </w:tcPr>
          <w:p w14:paraId="7ABD0E75"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Lastavice</w:t>
            </w:r>
          </w:p>
        </w:tc>
        <w:tc>
          <w:tcPr>
            <w:tcW w:w="1510" w:type="dxa"/>
            <w:shd w:val="clear" w:color="auto" w:fill="DBE5F1" w:themeFill="accent1" w:themeFillTint="33"/>
          </w:tcPr>
          <w:p w14:paraId="41E0853B"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w:t>
            </w:r>
          </w:p>
        </w:tc>
        <w:tc>
          <w:tcPr>
            <w:tcW w:w="1510" w:type="dxa"/>
            <w:vMerge/>
            <w:shd w:val="clear" w:color="auto" w:fill="DBE5F1" w:themeFill="accent1" w:themeFillTint="33"/>
          </w:tcPr>
          <w:p w14:paraId="5D640378" w14:textId="77777777" w:rsidR="00176FB3" w:rsidRPr="00F240B6" w:rsidRDefault="00176FB3" w:rsidP="00E74BD8">
            <w:pPr>
              <w:jc w:val="both"/>
              <w:rPr>
                <w:rFonts w:asciiTheme="minorHAnsi" w:eastAsia="Times New Roman" w:hAnsiTheme="minorHAnsi" w:cstheme="minorHAnsi"/>
                <w:bCs/>
                <w:sz w:val="22"/>
                <w:szCs w:val="22"/>
              </w:rPr>
            </w:pPr>
          </w:p>
        </w:tc>
        <w:tc>
          <w:tcPr>
            <w:tcW w:w="1510" w:type="dxa"/>
            <w:shd w:val="clear" w:color="auto" w:fill="DBE5F1" w:themeFill="accent1" w:themeFillTint="33"/>
          </w:tcPr>
          <w:p w14:paraId="60E60708"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w:t>
            </w:r>
          </w:p>
        </w:tc>
        <w:tc>
          <w:tcPr>
            <w:tcW w:w="1510" w:type="dxa"/>
            <w:shd w:val="clear" w:color="auto" w:fill="DBE5F1" w:themeFill="accent1" w:themeFillTint="33"/>
          </w:tcPr>
          <w:p w14:paraId="73A8A215"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w:t>
            </w:r>
          </w:p>
        </w:tc>
        <w:tc>
          <w:tcPr>
            <w:tcW w:w="1511" w:type="dxa"/>
            <w:shd w:val="clear" w:color="auto" w:fill="DBE5F1" w:themeFill="accent1" w:themeFillTint="33"/>
          </w:tcPr>
          <w:p w14:paraId="275EFA37"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w:t>
            </w:r>
          </w:p>
        </w:tc>
      </w:tr>
      <w:tr w:rsidR="00F240B6" w:rsidRPr="00F240B6" w14:paraId="645D54D3" w14:textId="77777777" w:rsidTr="00E74BD8">
        <w:tc>
          <w:tcPr>
            <w:tcW w:w="1510" w:type="dxa"/>
            <w:shd w:val="clear" w:color="auto" w:fill="DBE5F1" w:themeFill="accent1" w:themeFillTint="33"/>
          </w:tcPr>
          <w:p w14:paraId="1C95A651"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Pužići</w:t>
            </w:r>
          </w:p>
        </w:tc>
        <w:tc>
          <w:tcPr>
            <w:tcW w:w="1510" w:type="dxa"/>
            <w:shd w:val="clear" w:color="auto" w:fill="DBE5F1" w:themeFill="accent1" w:themeFillTint="33"/>
          </w:tcPr>
          <w:p w14:paraId="341A238E"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w:t>
            </w:r>
          </w:p>
        </w:tc>
        <w:tc>
          <w:tcPr>
            <w:tcW w:w="1510" w:type="dxa"/>
            <w:vMerge/>
            <w:shd w:val="clear" w:color="auto" w:fill="DBE5F1" w:themeFill="accent1" w:themeFillTint="33"/>
          </w:tcPr>
          <w:p w14:paraId="69D2DCEB" w14:textId="77777777" w:rsidR="00176FB3" w:rsidRPr="00F240B6" w:rsidRDefault="00176FB3" w:rsidP="00E74BD8">
            <w:pPr>
              <w:jc w:val="both"/>
              <w:rPr>
                <w:rFonts w:asciiTheme="minorHAnsi" w:eastAsia="Times New Roman" w:hAnsiTheme="minorHAnsi" w:cstheme="minorHAnsi"/>
                <w:bCs/>
                <w:sz w:val="22"/>
                <w:szCs w:val="22"/>
              </w:rPr>
            </w:pPr>
          </w:p>
        </w:tc>
        <w:tc>
          <w:tcPr>
            <w:tcW w:w="1510" w:type="dxa"/>
            <w:shd w:val="clear" w:color="auto" w:fill="DBE5F1" w:themeFill="accent1" w:themeFillTint="33"/>
          </w:tcPr>
          <w:p w14:paraId="59721782"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w:t>
            </w:r>
          </w:p>
        </w:tc>
        <w:tc>
          <w:tcPr>
            <w:tcW w:w="1510" w:type="dxa"/>
            <w:shd w:val="clear" w:color="auto" w:fill="DBE5F1" w:themeFill="accent1" w:themeFillTint="33"/>
          </w:tcPr>
          <w:p w14:paraId="08FCC4E6"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0</w:t>
            </w:r>
          </w:p>
        </w:tc>
        <w:tc>
          <w:tcPr>
            <w:tcW w:w="1511" w:type="dxa"/>
            <w:shd w:val="clear" w:color="auto" w:fill="DBE5F1" w:themeFill="accent1" w:themeFillTint="33"/>
          </w:tcPr>
          <w:p w14:paraId="641A69E5"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0</w:t>
            </w:r>
          </w:p>
        </w:tc>
      </w:tr>
      <w:tr w:rsidR="00F240B6" w:rsidRPr="00F240B6" w14:paraId="7B2298B6" w14:textId="77777777" w:rsidTr="00E74BD8">
        <w:tc>
          <w:tcPr>
            <w:tcW w:w="1510" w:type="dxa"/>
            <w:shd w:val="clear" w:color="auto" w:fill="DBE5F1" w:themeFill="accent1" w:themeFillTint="33"/>
          </w:tcPr>
          <w:p w14:paraId="6B8C0C4D"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Zečići</w:t>
            </w:r>
          </w:p>
        </w:tc>
        <w:tc>
          <w:tcPr>
            <w:tcW w:w="1510" w:type="dxa"/>
            <w:shd w:val="clear" w:color="auto" w:fill="DBE5F1" w:themeFill="accent1" w:themeFillTint="33"/>
          </w:tcPr>
          <w:p w14:paraId="76C0C428"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14</w:t>
            </w:r>
          </w:p>
        </w:tc>
        <w:tc>
          <w:tcPr>
            <w:tcW w:w="1510" w:type="dxa"/>
            <w:vMerge/>
            <w:shd w:val="clear" w:color="auto" w:fill="DBE5F1" w:themeFill="accent1" w:themeFillTint="33"/>
          </w:tcPr>
          <w:p w14:paraId="5C3218CF" w14:textId="77777777" w:rsidR="00176FB3" w:rsidRPr="00F240B6" w:rsidRDefault="00176FB3" w:rsidP="00E74BD8">
            <w:pPr>
              <w:jc w:val="both"/>
              <w:rPr>
                <w:rFonts w:asciiTheme="minorHAnsi" w:eastAsia="Times New Roman" w:hAnsiTheme="minorHAnsi" w:cstheme="minorHAnsi"/>
                <w:bCs/>
                <w:sz w:val="22"/>
                <w:szCs w:val="22"/>
              </w:rPr>
            </w:pPr>
          </w:p>
        </w:tc>
        <w:tc>
          <w:tcPr>
            <w:tcW w:w="1510" w:type="dxa"/>
            <w:shd w:val="clear" w:color="auto" w:fill="DBE5F1" w:themeFill="accent1" w:themeFillTint="33"/>
          </w:tcPr>
          <w:p w14:paraId="08EE94CB"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12</w:t>
            </w:r>
          </w:p>
        </w:tc>
        <w:tc>
          <w:tcPr>
            <w:tcW w:w="1510" w:type="dxa"/>
            <w:shd w:val="clear" w:color="auto" w:fill="DBE5F1" w:themeFill="accent1" w:themeFillTint="33"/>
          </w:tcPr>
          <w:p w14:paraId="43CEF02F"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11</w:t>
            </w:r>
          </w:p>
        </w:tc>
        <w:tc>
          <w:tcPr>
            <w:tcW w:w="1511" w:type="dxa"/>
            <w:shd w:val="clear" w:color="auto" w:fill="DBE5F1" w:themeFill="accent1" w:themeFillTint="33"/>
          </w:tcPr>
          <w:p w14:paraId="74E11D01"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14</w:t>
            </w:r>
          </w:p>
        </w:tc>
      </w:tr>
      <w:tr w:rsidR="00F240B6" w:rsidRPr="00F240B6" w14:paraId="7C998513" w14:textId="77777777" w:rsidTr="00E74BD8">
        <w:tc>
          <w:tcPr>
            <w:tcW w:w="1510" w:type="dxa"/>
            <w:shd w:val="clear" w:color="auto" w:fill="FFFFFF" w:themeFill="background1"/>
          </w:tcPr>
          <w:p w14:paraId="794966F0"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Šapice</w:t>
            </w:r>
          </w:p>
        </w:tc>
        <w:tc>
          <w:tcPr>
            <w:tcW w:w="1510" w:type="dxa"/>
            <w:shd w:val="clear" w:color="auto" w:fill="FFFFFF" w:themeFill="background1"/>
          </w:tcPr>
          <w:p w14:paraId="0FFF09E4"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24</w:t>
            </w:r>
          </w:p>
        </w:tc>
        <w:tc>
          <w:tcPr>
            <w:tcW w:w="1510" w:type="dxa"/>
            <w:shd w:val="clear" w:color="auto" w:fill="FFFFFF" w:themeFill="background1"/>
          </w:tcPr>
          <w:p w14:paraId="462B1751"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5.3.2025.</w:t>
            </w:r>
          </w:p>
          <w:p w14:paraId="7E2A4DB2"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6.3.2025.</w:t>
            </w:r>
          </w:p>
        </w:tc>
        <w:tc>
          <w:tcPr>
            <w:tcW w:w="1510" w:type="dxa"/>
            <w:shd w:val="clear" w:color="auto" w:fill="FFFFFF" w:themeFill="background1"/>
          </w:tcPr>
          <w:p w14:paraId="37F3AC9C"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20</w:t>
            </w:r>
          </w:p>
        </w:tc>
        <w:tc>
          <w:tcPr>
            <w:tcW w:w="1510" w:type="dxa"/>
            <w:shd w:val="clear" w:color="auto" w:fill="FFFFFF" w:themeFill="background1"/>
          </w:tcPr>
          <w:p w14:paraId="1A31BBC2" w14:textId="77777777" w:rsidR="00176FB3" w:rsidRPr="00F240B6" w:rsidRDefault="00176FB3" w:rsidP="00E74BD8">
            <w:pPr>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21</w:t>
            </w:r>
          </w:p>
        </w:tc>
        <w:tc>
          <w:tcPr>
            <w:tcW w:w="1511" w:type="dxa"/>
            <w:shd w:val="clear" w:color="auto" w:fill="FFFFFF" w:themeFill="background1"/>
          </w:tcPr>
          <w:p w14:paraId="00FCC837" w14:textId="77777777" w:rsidR="00176FB3" w:rsidRPr="00F240B6" w:rsidRDefault="00176FB3" w:rsidP="00E74BD8">
            <w:pPr>
              <w:keepNext/>
              <w:jc w:val="both"/>
              <w:rPr>
                <w:rFonts w:asciiTheme="minorHAnsi" w:eastAsia="Times New Roman" w:hAnsiTheme="minorHAnsi" w:cstheme="minorHAnsi"/>
                <w:bCs/>
                <w:sz w:val="22"/>
                <w:szCs w:val="22"/>
              </w:rPr>
            </w:pPr>
            <w:r w:rsidRPr="00F240B6">
              <w:rPr>
                <w:rFonts w:asciiTheme="minorHAnsi" w:eastAsia="Times New Roman" w:hAnsiTheme="minorHAnsi" w:cstheme="minorHAnsi"/>
                <w:bCs/>
                <w:sz w:val="22"/>
                <w:szCs w:val="22"/>
              </w:rPr>
              <w:t>21</w:t>
            </w:r>
          </w:p>
        </w:tc>
      </w:tr>
    </w:tbl>
    <w:p w14:paraId="2893125B" w14:textId="649C1038" w:rsidR="00176FB3" w:rsidRPr="00F240B6" w:rsidRDefault="00176FB3" w:rsidP="00176FB3">
      <w:pPr>
        <w:pStyle w:val="Opisslike"/>
        <w:jc w:val="both"/>
        <w:rPr>
          <w:color w:val="auto"/>
          <w:sz w:val="22"/>
          <w:szCs w:val="22"/>
        </w:rPr>
      </w:pPr>
      <w:r w:rsidRPr="00F240B6">
        <w:rPr>
          <w:color w:val="auto"/>
          <w:sz w:val="22"/>
          <w:szCs w:val="22"/>
        </w:rPr>
        <w:t xml:space="preserve">Slika </w:t>
      </w:r>
      <w:r w:rsidR="00061783" w:rsidRPr="00F240B6">
        <w:rPr>
          <w:color w:val="auto"/>
          <w:sz w:val="22"/>
          <w:szCs w:val="22"/>
        </w:rPr>
        <w:fldChar w:fldCharType="begin"/>
      </w:r>
      <w:r w:rsidRPr="00F240B6">
        <w:rPr>
          <w:color w:val="auto"/>
          <w:sz w:val="22"/>
          <w:szCs w:val="22"/>
        </w:rPr>
        <w:instrText xml:space="preserve"> SEQ Slika \* ARABIC </w:instrText>
      </w:r>
      <w:r w:rsidR="00061783" w:rsidRPr="00F240B6">
        <w:rPr>
          <w:color w:val="auto"/>
          <w:sz w:val="22"/>
          <w:szCs w:val="22"/>
        </w:rPr>
        <w:fldChar w:fldCharType="separate"/>
      </w:r>
      <w:r w:rsidR="00475A65">
        <w:rPr>
          <w:noProof/>
          <w:color w:val="auto"/>
          <w:sz w:val="22"/>
          <w:szCs w:val="22"/>
        </w:rPr>
        <w:t>2</w:t>
      </w:r>
      <w:r w:rsidR="00061783" w:rsidRPr="00F240B6">
        <w:rPr>
          <w:color w:val="auto"/>
          <w:sz w:val="22"/>
          <w:szCs w:val="22"/>
        </w:rPr>
        <w:fldChar w:fldCharType="end"/>
      </w:r>
      <w:r w:rsidRPr="00F240B6">
        <w:rPr>
          <w:color w:val="auto"/>
          <w:sz w:val="22"/>
          <w:szCs w:val="22"/>
        </w:rPr>
        <w:t xml:space="preserve"> - Broj djece po skupinama prisutne na CAP radionicama</w:t>
      </w:r>
    </w:p>
    <w:p w14:paraId="2D33F404" w14:textId="3B86107B" w:rsidR="00176FB3" w:rsidRPr="00F240B6" w:rsidRDefault="00176FB3" w:rsidP="00F240B6">
      <w:pPr>
        <w:ind w:left="0" w:firstLine="709"/>
        <w:jc w:val="both"/>
      </w:pPr>
      <w:r w:rsidRPr="00F240B6">
        <w:t xml:space="preserve">Nakon svake radionice za djecu, odgojitelji skupina u kojima su iste održane procjenjivali su kvalitetu radionica na skali od 1 do 4. </w:t>
      </w:r>
      <w:r w:rsidR="002C4EB0">
        <w:t>P</w:t>
      </w:r>
      <w:r w:rsidRPr="00F240B6">
        <w:t>rosječne ocjene prikazane su na grafu.</w:t>
      </w:r>
    </w:p>
    <w:p w14:paraId="3D2517D1" w14:textId="691D249F" w:rsidR="00176FB3" w:rsidRPr="00F240B6" w:rsidRDefault="00EA7E50" w:rsidP="00F240B6">
      <w:pPr>
        <w:ind w:left="0" w:firstLine="709"/>
        <w:jc w:val="both"/>
      </w:pPr>
      <w:r>
        <w:rPr>
          <w:noProof/>
        </w:rPr>
        <mc:AlternateContent>
          <mc:Choice Requires="wps">
            <w:drawing>
              <wp:anchor distT="0" distB="0" distL="114300" distR="114300" simplePos="0" relativeHeight="251677696" behindDoc="0" locked="0" layoutInCell="1" allowOverlap="1" wp14:anchorId="045BB027" wp14:editId="6536D21C">
                <wp:simplePos x="0" y="0"/>
                <wp:positionH relativeFrom="column">
                  <wp:posOffset>0</wp:posOffset>
                </wp:positionH>
                <wp:positionV relativeFrom="paragraph">
                  <wp:posOffset>3257550</wp:posOffset>
                </wp:positionV>
                <wp:extent cx="5486400" cy="589915"/>
                <wp:effectExtent l="0" t="0" r="0" b="0"/>
                <wp:wrapSquare wrapText="bothSides"/>
                <wp:docPr id="2035794820" name="Tekstni okvi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589915"/>
                        </a:xfrm>
                        <a:prstGeom prst="rect">
                          <a:avLst/>
                        </a:prstGeom>
                        <a:solidFill>
                          <a:prstClr val="white"/>
                        </a:solidFill>
                        <a:ln>
                          <a:noFill/>
                        </a:ln>
                      </wps:spPr>
                      <wps:txbx>
                        <w:txbxContent>
                          <w:p w14:paraId="7495E3F4" w14:textId="4A030523" w:rsidR="00E427B0" w:rsidRPr="00F240B6" w:rsidRDefault="00E427B0" w:rsidP="00176FB3">
                            <w:pPr>
                              <w:pStyle w:val="Opisslike"/>
                              <w:rPr>
                                <w:color w:val="auto"/>
                              </w:rPr>
                            </w:pPr>
                            <w:r w:rsidRPr="00F240B6">
                              <w:rPr>
                                <w:color w:val="auto"/>
                              </w:rPr>
                              <w:t xml:space="preserve">Slika </w:t>
                            </w:r>
                            <w:r w:rsidRPr="00F240B6">
                              <w:rPr>
                                <w:color w:val="auto"/>
                              </w:rPr>
                              <w:fldChar w:fldCharType="begin"/>
                            </w:r>
                            <w:r w:rsidRPr="00F240B6">
                              <w:rPr>
                                <w:color w:val="auto"/>
                              </w:rPr>
                              <w:instrText xml:space="preserve"> SEQ Slika \* ARABIC </w:instrText>
                            </w:r>
                            <w:r w:rsidRPr="00F240B6">
                              <w:rPr>
                                <w:color w:val="auto"/>
                              </w:rPr>
                              <w:fldChar w:fldCharType="separate"/>
                            </w:r>
                            <w:r w:rsidR="00475A65">
                              <w:rPr>
                                <w:noProof/>
                                <w:color w:val="auto"/>
                              </w:rPr>
                              <w:t>3</w:t>
                            </w:r>
                            <w:r w:rsidRPr="00F240B6">
                              <w:rPr>
                                <w:noProof/>
                                <w:color w:val="auto"/>
                              </w:rPr>
                              <w:fldChar w:fldCharType="end"/>
                            </w:r>
                            <w:r w:rsidRPr="00F240B6">
                              <w:rPr>
                                <w:color w:val="auto"/>
                              </w:rPr>
                              <w:t xml:space="preserve"> - Procjene odgojitelja o pojedinim aspektima CAP radionica za djecu (N=14)</w:t>
                            </w:r>
                          </w:p>
                          <w:p w14:paraId="35570ED0" w14:textId="77777777" w:rsidR="00E427B0" w:rsidRPr="00F240B6" w:rsidRDefault="00E427B0" w:rsidP="00176FB3"/>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45BB027" id="Tekstni okvir 7" o:spid="_x0000_s1027" type="#_x0000_t202" style="position:absolute;left:0;text-align:left;margin-left:0;margin-top:256.5pt;width:6in;height:4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" stroked="f">
                <v:textbox style="mso-fit-shape-to-text:t" inset="0,0,0,0">
                  <w:txbxContent>
                    <w:p w14:paraId="7495E3F4" w14:textId="4A030523" w:rsidR="00E427B0" w:rsidRPr="00F240B6" w:rsidRDefault="00E427B0" w:rsidP="00176FB3">
                      <w:pPr>
                        <w:pStyle w:val="Opisslike"/>
                        <w:rPr>
                          <w:color w:val="auto"/>
                        </w:rPr>
                      </w:pPr>
                      <w:r w:rsidRPr="00F240B6">
                        <w:rPr>
                          <w:color w:val="auto"/>
                        </w:rPr>
                        <w:t xml:space="preserve">Slika </w:t>
                      </w:r>
                      <w:r w:rsidRPr="00F240B6">
                        <w:rPr>
                          <w:color w:val="auto"/>
                        </w:rPr>
                        <w:fldChar w:fldCharType="begin"/>
                      </w:r>
                      <w:r w:rsidRPr="00F240B6">
                        <w:rPr>
                          <w:color w:val="auto"/>
                        </w:rPr>
                        <w:instrText xml:space="preserve"> SEQ Slika \* ARABIC </w:instrText>
                      </w:r>
                      <w:r w:rsidRPr="00F240B6">
                        <w:rPr>
                          <w:color w:val="auto"/>
                        </w:rPr>
                        <w:fldChar w:fldCharType="separate"/>
                      </w:r>
                      <w:r w:rsidR="00475A65">
                        <w:rPr>
                          <w:noProof/>
                          <w:color w:val="auto"/>
                        </w:rPr>
                        <w:t>3</w:t>
                      </w:r>
                      <w:r w:rsidRPr="00F240B6">
                        <w:rPr>
                          <w:noProof/>
                          <w:color w:val="auto"/>
                        </w:rPr>
                        <w:fldChar w:fldCharType="end"/>
                      </w:r>
                      <w:r w:rsidRPr="00F240B6">
                        <w:rPr>
                          <w:color w:val="auto"/>
                        </w:rPr>
                        <w:t xml:space="preserve"> - Procjene odgojitelja o pojedinim aspektima CAP radionica za djecu (N=14)</w:t>
                      </w:r>
                    </w:p>
                    <w:p w14:paraId="35570ED0" w14:textId="77777777" w:rsidR="00E427B0" w:rsidRPr="00F240B6" w:rsidRDefault="00E427B0" w:rsidP="00176FB3"/>
                  </w:txbxContent>
                </v:textbox>
                <w10:wrap type="square"/>
              </v:shape>
            </w:pict>
          </mc:Fallback>
        </mc:AlternateContent>
      </w:r>
      <w:r w:rsidR="00176FB3" w:rsidRPr="00981097">
        <w:rPr>
          <w:noProof/>
          <w:lang w:eastAsia="hr-HR"/>
        </w:rPr>
        <w:drawing>
          <wp:anchor distT="0" distB="0" distL="114300" distR="114300" simplePos="0" relativeHeight="251676672" behindDoc="0" locked="0" layoutInCell="1" allowOverlap="1" wp14:anchorId="4C8185C2" wp14:editId="1FF54928">
            <wp:simplePos x="899160" y="1371600"/>
            <wp:positionH relativeFrom="column">
              <wp:align>left</wp:align>
            </wp:positionH>
            <wp:positionV relativeFrom="paragraph">
              <wp:align>top</wp:align>
            </wp:positionV>
            <wp:extent cx="5486400" cy="3200400"/>
            <wp:effectExtent l="0" t="0" r="0" b="0"/>
            <wp:wrapTopAndBottom/>
            <wp:docPr id="1824208961"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176FB3" w:rsidRPr="00981097">
        <w:t>Iz</w:t>
      </w:r>
      <w:r w:rsidR="00176FB3" w:rsidRPr="00F240B6">
        <w:t xml:space="preserve"> grafa je vidljivo kako su gotovo svi aspekti ocijenjeni najvišom ocjenom, što potvrđuje </w:t>
      </w:r>
      <w:r w:rsidR="00365721">
        <w:t xml:space="preserve">    </w:t>
      </w:r>
      <w:r w:rsidR="00176FB3" w:rsidRPr="00F240B6">
        <w:t xml:space="preserve">kvalitetu CAP programa. Odgajatelji navode kako su radionice provedene profesionalno te na način razumljiv i prilagođen djeci. Informacije koje djeca dobivaju na radionicama odgajatelji procjenjuju kao iznimno korisne. Prema riječima odgojitelja, sadržaj radionica primjeren je dječjoj dobi, igrokazi su jasno i jednostavno osmišljeni te prezentirani na zanimljiv način, a djeca imaju priliku aktivno </w:t>
      </w:r>
      <w:r w:rsidR="00365721">
        <w:t xml:space="preserve">  </w:t>
      </w:r>
      <w:r w:rsidR="00176FB3" w:rsidRPr="00F240B6">
        <w:t>sudjelovati. Također naglašavaju kako će nakon provedenih radionica nastaviti raditi s djecom na ponavljanju naučenih strategija samozaštite, prepoznavanju odraslih osoba od povjerenja, razvoju emocionalne pismenosti te razumijevanju vlastitih prava i odgovornosti. Po završetku radionica, CAP pomagači nude i individualne razgovore djeci koja to žele. Tijekom provedbe CAP programa nije</w:t>
      </w:r>
      <w:r w:rsidR="00365721">
        <w:t xml:space="preserve"> </w:t>
      </w:r>
      <w:r w:rsidR="00176FB3" w:rsidRPr="00F240B6">
        <w:t xml:space="preserve">otkriven nijedan slučaj zlostavljanja. </w:t>
      </w:r>
    </w:p>
    <w:p w14:paraId="4094CA32" w14:textId="77777777" w:rsidR="00F32AC6" w:rsidRPr="00F10BB1" w:rsidRDefault="00F32AC6" w:rsidP="00F32AC6">
      <w:pPr>
        <w:spacing w:line="240" w:lineRule="auto"/>
        <w:ind w:left="0" w:firstLine="0"/>
        <w:rPr>
          <w:rFonts w:ascii="Times New Roman" w:eastAsia="Times New Roman" w:hAnsi="Times New Roman" w:cs="Times New Roman"/>
          <w:sz w:val="24"/>
          <w:szCs w:val="24"/>
          <w:lang w:eastAsia="hr-HR"/>
        </w:rPr>
      </w:pPr>
      <w:r w:rsidRPr="00F10BB1">
        <w:rPr>
          <w:rFonts w:ascii="Calibri" w:eastAsia="Times New Roman" w:hAnsi="Calibri" w:cs="Calibri"/>
          <w:b/>
          <w:bCs/>
          <w:lang w:eastAsia="hr-HR"/>
        </w:rPr>
        <w:t>b. Odgoj za različitost </w:t>
      </w:r>
    </w:p>
    <w:p w14:paraId="772EED8C" w14:textId="68E92B4F" w:rsidR="00F10BB1" w:rsidRPr="00F10BB1" w:rsidRDefault="00F32AC6" w:rsidP="00057DF7">
      <w:pPr>
        <w:ind w:left="0" w:firstLine="360"/>
        <w:jc w:val="both"/>
        <w:rPr>
          <w:rFonts w:ascii="Calibri" w:eastAsia="Times New Roman" w:hAnsi="Calibri" w:cs="Calibri"/>
          <w:lang w:eastAsia="hr-HR"/>
        </w:rPr>
      </w:pPr>
      <w:r w:rsidRPr="00F10BB1">
        <w:rPr>
          <w:rFonts w:ascii="Calibri" w:eastAsia="Times New Roman" w:hAnsi="Calibri" w:cs="Calibri"/>
          <w:lang w:eastAsia="hr-HR"/>
        </w:rPr>
        <w:t>Opći cilj proizlazio je iz temeljnih vrijednosti Nacionalnog kurikuluma za rani i predškolski odgoj i obrazovanje (201</w:t>
      </w:r>
      <w:r w:rsidR="004C341C">
        <w:rPr>
          <w:rFonts w:ascii="Calibri" w:eastAsia="Times New Roman" w:hAnsi="Calibri" w:cs="Calibri"/>
          <w:lang w:eastAsia="hr-HR"/>
        </w:rPr>
        <w:t>5</w:t>
      </w:r>
      <w:r w:rsidRPr="00F10BB1">
        <w:rPr>
          <w:rFonts w:ascii="Calibri" w:eastAsia="Times New Roman" w:hAnsi="Calibri" w:cs="Calibri"/>
          <w:lang w:eastAsia="hr-HR"/>
        </w:rPr>
        <w:t xml:space="preserve">.), a to su: znanje, identitet, humanizam i tolerancija, odgovornost, autonomija i kreativnost. Navedeni projekti i primjene metoda provodili su se u kontinuitetu, a hodogram </w:t>
      </w:r>
      <w:r w:rsidR="00365721">
        <w:rPr>
          <w:rFonts w:ascii="Calibri" w:eastAsia="Times New Roman" w:hAnsi="Calibri" w:cs="Calibri"/>
          <w:lang w:eastAsia="hr-HR"/>
        </w:rPr>
        <w:t xml:space="preserve">       </w:t>
      </w:r>
      <w:r w:rsidRPr="00F10BB1">
        <w:rPr>
          <w:rFonts w:ascii="Calibri" w:eastAsia="Times New Roman" w:hAnsi="Calibri" w:cs="Calibri"/>
          <w:lang w:eastAsia="hr-HR"/>
        </w:rPr>
        <w:t xml:space="preserve">aktivnosti kreiran je </w:t>
      </w:r>
      <w:r w:rsidR="004C341C">
        <w:rPr>
          <w:rFonts w:ascii="Calibri" w:eastAsia="Times New Roman" w:hAnsi="Calibri" w:cs="Calibri"/>
          <w:lang w:eastAsia="hr-HR"/>
        </w:rPr>
        <w:t xml:space="preserve">tijekom pedagoške godine </w:t>
      </w:r>
      <w:r w:rsidRPr="00F10BB1">
        <w:rPr>
          <w:rFonts w:ascii="Calibri" w:eastAsia="Times New Roman" w:hAnsi="Calibri" w:cs="Calibri"/>
          <w:lang w:eastAsia="hr-HR"/>
        </w:rPr>
        <w:t xml:space="preserve">u skladu s dobi i potrebama djece i/ili odgojitelja </w:t>
      </w:r>
      <w:r w:rsidR="004C341C">
        <w:rPr>
          <w:rFonts w:ascii="Calibri" w:eastAsia="Times New Roman" w:hAnsi="Calibri" w:cs="Calibri"/>
          <w:lang w:eastAsia="hr-HR"/>
        </w:rPr>
        <w:t xml:space="preserve">i </w:t>
      </w:r>
      <w:r w:rsidRPr="00F10BB1">
        <w:rPr>
          <w:rFonts w:ascii="Calibri" w:eastAsia="Times New Roman" w:hAnsi="Calibri" w:cs="Calibri"/>
          <w:lang w:eastAsia="hr-HR"/>
        </w:rPr>
        <w:t>u suradnji sa stručnom suradnicom pedagoginjom.</w:t>
      </w:r>
    </w:p>
    <w:p w14:paraId="719D661C" w14:textId="66FF5016" w:rsidR="00F32AC6" w:rsidRPr="00F10BB1" w:rsidRDefault="00F10BB1" w:rsidP="00F10BB1">
      <w:pPr>
        <w:spacing w:line="240" w:lineRule="auto"/>
        <w:jc w:val="both"/>
        <w:rPr>
          <w:rFonts w:ascii="Times New Roman" w:eastAsia="Times New Roman" w:hAnsi="Times New Roman" w:cs="Times New Roman"/>
          <w:sz w:val="24"/>
          <w:szCs w:val="24"/>
          <w:lang w:eastAsia="hr-HR"/>
        </w:rPr>
      </w:pPr>
      <w:r w:rsidRPr="00F10BB1">
        <w:rPr>
          <w:rFonts w:ascii="Calibri" w:eastAsia="Times New Roman" w:hAnsi="Calibri" w:cs="Calibri"/>
          <w:b/>
          <w:bCs/>
          <w:lang w:eastAsia="hr-HR"/>
        </w:rPr>
        <w:t xml:space="preserve"> </w:t>
      </w:r>
      <w:r w:rsidR="00F32AC6" w:rsidRPr="00F10BB1">
        <w:rPr>
          <w:rFonts w:ascii="Calibri" w:eastAsia="Times New Roman" w:hAnsi="Calibri" w:cs="Calibri"/>
          <w:b/>
          <w:bCs/>
          <w:u w:val="single"/>
          <w:lang w:eastAsia="hr-HR"/>
        </w:rPr>
        <w:t xml:space="preserve">Metoda Persona </w:t>
      </w:r>
      <w:proofErr w:type="spellStart"/>
      <w:r w:rsidR="00F32AC6" w:rsidRPr="00F10BB1">
        <w:rPr>
          <w:rFonts w:ascii="Calibri" w:eastAsia="Times New Roman" w:hAnsi="Calibri" w:cs="Calibri"/>
          <w:b/>
          <w:bCs/>
          <w:u w:val="single"/>
          <w:lang w:eastAsia="hr-HR"/>
        </w:rPr>
        <w:t>Doll</w:t>
      </w:r>
      <w:proofErr w:type="spellEnd"/>
    </w:p>
    <w:p w14:paraId="4EC1F845" w14:textId="1A494F72" w:rsidR="00500B24" w:rsidRDefault="00F32AC6" w:rsidP="00B04214">
      <w:pPr>
        <w:spacing w:after="0"/>
        <w:ind w:left="0" w:firstLine="708"/>
        <w:jc w:val="both"/>
        <w:rPr>
          <w:rFonts w:ascii="Calibri" w:eastAsia="Times New Roman" w:hAnsi="Calibri" w:cs="Calibri"/>
          <w:lang w:eastAsia="hr-HR"/>
        </w:rPr>
      </w:pPr>
      <w:r w:rsidRPr="00F10BB1">
        <w:rPr>
          <w:rFonts w:ascii="Calibri" w:eastAsia="Times New Roman" w:hAnsi="Calibri" w:cs="Calibri"/>
          <w:shd w:val="clear" w:color="auto" w:fill="FFFFFF"/>
          <w:lang w:eastAsia="hr-HR"/>
        </w:rPr>
        <w:t xml:space="preserve">Utjecaj </w:t>
      </w:r>
      <w:r w:rsidRPr="00F10BB1">
        <w:rPr>
          <w:rFonts w:ascii="Calibri" w:eastAsia="Times New Roman" w:hAnsi="Calibri" w:cs="Calibri"/>
          <w:lang w:eastAsia="hr-HR"/>
        </w:rPr>
        <w:t xml:space="preserve">globalnih promjena mijenja i društvo, povećava se potreba za uvažavanjem   kulturne, </w:t>
      </w:r>
      <w:r w:rsidR="00365721">
        <w:rPr>
          <w:rFonts w:ascii="Calibri" w:eastAsia="Times New Roman" w:hAnsi="Calibri" w:cs="Calibri"/>
          <w:lang w:eastAsia="hr-HR"/>
        </w:rPr>
        <w:t xml:space="preserve">       </w:t>
      </w:r>
      <w:r w:rsidRPr="00F10BB1">
        <w:rPr>
          <w:rFonts w:ascii="Calibri" w:eastAsia="Times New Roman" w:hAnsi="Calibri" w:cs="Calibri"/>
          <w:lang w:eastAsia="hr-HR"/>
        </w:rPr>
        <w:t>društvene, rasne i nacionalne raznolikosti te prihvaćanje iste. Ova metoda pokazala se kao izvrstan alat za postizanje cilja.</w:t>
      </w:r>
      <w:r w:rsidR="00247058">
        <w:rPr>
          <w:rFonts w:ascii="Calibri" w:eastAsia="Times New Roman" w:hAnsi="Calibri" w:cs="Calibri"/>
          <w:lang w:eastAsia="hr-HR"/>
        </w:rPr>
        <w:t xml:space="preserve"> </w:t>
      </w:r>
      <w:r w:rsidR="00500B24" w:rsidRPr="00F10BB1">
        <w:rPr>
          <w:rFonts w:ascii="Calibri" w:eastAsia="Times New Roman" w:hAnsi="Calibri" w:cs="Calibri"/>
          <w:lang w:eastAsia="hr-HR"/>
        </w:rPr>
        <w:t xml:space="preserve">Cilj primjene metode je jačanje pozitivnih osobina pojedinca (osobna afirmacija, samopoštovanje, samostalnost, samokontrola, samokritičnost, odgovornost), razvoj  vještina, </w:t>
      </w:r>
      <w:r w:rsidR="00500B24">
        <w:rPr>
          <w:rFonts w:ascii="Calibri" w:eastAsia="Times New Roman" w:hAnsi="Calibri" w:cs="Calibri"/>
          <w:lang w:eastAsia="hr-HR"/>
        </w:rPr>
        <w:t xml:space="preserve">  </w:t>
      </w:r>
      <w:r w:rsidR="00500B24" w:rsidRPr="00F10BB1">
        <w:rPr>
          <w:rFonts w:ascii="Calibri" w:eastAsia="Times New Roman" w:hAnsi="Calibri" w:cs="Calibri"/>
          <w:lang w:eastAsia="hr-HR"/>
        </w:rPr>
        <w:t xml:space="preserve">stavova i sustava vrijednosti (nenasilje, suradnja, tolerancija, solidarnost) i razvijanje svijesti o </w:t>
      </w:r>
      <w:r w:rsidR="00365721">
        <w:rPr>
          <w:rFonts w:ascii="Calibri" w:eastAsia="Times New Roman" w:hAnsi="Calibri" w:cs="Calibri"/>
          <w:lang w:eastAsia="hr-HR"/>
        </w:rPr>
        <w:t xml:space="preserve">       </w:t>
      </w:r>
      <w:r w:rsidR="00500B24" w:rsidRPr="00F10BB1">
        <w:rPr>
          <w:rFonts w:ascii="Calibri" w:eastAsia="Times New Roman" w:hAnsi="Calibri" w:cs="Calibri"/>
          <w:lang w:eastAsia="hr-HR"/>
        </w:rPr>
        <w:t>pripadnosti zajednici odnosno sagledavanje sebe kao člana različitih skupina.</w:t>
      </w:r>
      <w:r w:rsidR="00500B24">
        <w:rPr>
          <w:rFonts w:ascii="Calibri" w:eastAsia="Times New Roman" w:hAnsi="Calibri" w:cs="Calibri"/>
          <w:lang w:eastAsia="hr-HR"/>
        </w:rPr>
        <w:t xml:space="preserve"> </w:t>
      </w:r>
      <w:r w:rsidR="008916D0">
        <w:rPr>
          <w:rFonts w:ascii="Calibri" w:eastAsia="Times New Roman" w:hAnsi="Calibri" w:cs="Calibri"/>
          <w:lang w:eastAsia="hr-HR"/>
        </w:rPr>
        <w:t>Metoda t</w:t>
      </w:r>
      <w:r w:rsidR="00500B24">
        <w:rPr>
          <w:rFonts w:ascii="Calibri" w:eastAsia="Times New Roman" w:hAnsi="Calibri" w:cs="Calibri"/>
          <w:lang w:eastAsia="hr-HR"/>
        </w:rPr>
        <w:t xml:space="preserve">akođer </w:t>
      </w:r>
      <w:r w:rsidRPr="00F10BB1">
        <w:rPr>
          <w:rFonts w:ascii="Calibri" w:eastAsia="Times New Roman" w:hAnsi="Calibri" w:cs="Calibri"/>
          <w:lang w:eastAsia="hr-HR"/>
        </w:rPr>
        <w:t xml:space="preserve">potiče igru i </w:t>
      </w:r>
      <w:r w:rsidR="00500B24">
        <w:rPr>
          <w:rFonts w:ascii="Calibri" w:eastAsia="Times New Roman" w:hAnsi="Calibri" w:cs="Calibri"/>
          <w:lang w:eastAsia="hr-HR"/>
        </w:rPr>
        <w:t xml:space="preserve"> </w:t>
      </w:r>
      <w:r w:rsidRPr="00F10BB1">
        <w:rPr>
          <w:rFonts w:ascii="Calibri" w:eastAsia="Times New Roman" w:hAnsi="Calibri" w:cs="Calibri"/>
          <w:lang w:eastAsia="hr-HR"/>
        </w:rPr>
        <w:t>prijateljstvo među djecom, </w:t>
      </w:r>
      <w:r w:rsidR="008916D0">
        <w:rPr>
          <w:rFonts w:ascii="Calibri" w:eastAsia="Times New Roman" w:hAnsi="Calibri" w:cs="Calibri"/>
          <w:lang w:eastAsia="hr-HR"/>
        </w:rPr>
        <w:t xml:space="preserve">razvoj </w:t>
      </w:r>
      <w:r w:rsidRPr="00F10BB1">
        <w:rPr>
          <w:rFonts w:ascii="Calibri" w:eastAsia="Times New Roman" w:hAnsi="Calibri" w:cs="Calibri"/>
          <w:lang w:eastAsia="hr-HR"/>
        </w:rPr>
        <w:t>pozitivn</w:t>
      </w:r>
      <w:r w:rsidR="008916D0">
        <w:rPr>
          <w:rFonts w:ascii="Calibri" w:eastAsia="Times New Roman" w:hAnsi="Calibri" w:cs="Calibri"/>
          <w:lang w:eastAsia="hr-HR"/>
        </w:rPr>
        <w:t>ih</w:t>
      </w:r>
      <w:r w:rsidRPr="00F10BB1">
        <w:rPr>
          <w:rFonts w:ascii="Calibri" w:eastAsia="Times New Roman" w:hAnsi="Calibri" w:cs="Calibri"/>
          <w:lang w:eastAsia="hr-HR"/>
        </w:rPr>
        <w:t xml:space="preserve"> stavov</w:t>
      </w:r>
      <w:r w:rsidR="008916D0">
        <w:rPr>
          <w:rFonts w:ascii="Calibri" w:eastAsia="Times New Roman" w:hAnsi="Calibri" w:cs="Calibri"/>
          <w:lang w:eastAsia="hr-HR"/>
        </w:rPr>
        <w:t>a</w:t>
      </w:r>
      <w:r w:rsidRPr="00F10BB1">
        <w:rPr>
          <w:rFonts w:ascii="Calibri" w:eastAsia="Times New Roman" w:hAnsi="Calibri" w:cs="Calibri"/>
          <w:lang w:eastAsia="hr-HR"/>
        </w:rPr>
        <w:t>,</w:t>
      </w:r>
      <w:r w:rsidR="008916D0">
        <w:rPr>
          <w:rFonts w:ascii="Calibri" w:eastAsia="Times New Roman" w:hAnsi="Calibri" w:cs="Calibri"/>
          <w:lang w:eastAsia="hr-HR"/>
        </w:rPr>
        <w:t xml:space="preserve"> </w:t>
      </w:r>
      <w:r w:rsidRPr="00F10BB1">
        <w:rPr>
          <w:rFonts w:ascii="Calibri" w:eastAsia="Times New Roman" w:hAnsi="Calibri" w:cs="Calibri"/>
          <w:lang w:eastAsia="hr-HR"/>
        </w:rPr>
        <w:t>prihvaća</w:t>
      </w:r>
      <w:r w:rsidR="008916D0">
        <w:rPr>
          <w:rFonts w:ascii="Calibri" w:eastAsia="Times New Roman" w:hAnsi="Calibri" w:cs="Calibri"/>
          <w:lang w:eastAsia="hr-HR"/>
        </w:rPr>
        <w:t>nje</w:t>
      </w:r>
      <w:r w:rsidRPr="00F10BB1">
        <w:rPr>
          <w:rFonts w:ascii="Calibri" w:eastAsia="Times New Roman" w:hAnsi="Calibri" w:cs="Calibri"/>
          <w:lang w:eastAsia="hr-HR"/>
        </w:rPr>
        <w:t xml:space="preserve"> različitost</w:t>
      </w:r>
      <w:r w:rsidR="008916D0">
        <w:rPr>
          <w:rFonts w:ascii="Calibri" w:eastAsia="Times New Roman" w:hAnsi="Calibri" w:cs="Calibri"/>
          <w:lang w:eastAsia="hr-HR"/>
        </w:rPr>
        <w:t>i</w:t>
      </w:r>
      <w:r w:rsidRPr="00F10BB1">
        <w:rPr>
          <w:rFonts w:ascii="Calibri" w:eastAsia="Times New Roman" w:hAnsi="Calibri" w:cs="Calibri"/>
          <w:lang w:eastAsia="hr-HR"/>
        </w:rPr>
        <w:t>, prepoznava</w:t>
      </w:r>
      <w:r w:rsidR="008916D0">
        <w:rPr>
          <w:rFonts w:ascii="Calibri" w:eastAsia="Times New Roman" w:hAnsi="Calibri" w:cs="Calibri"/>
          <w:lang w:eastAsia="hr-HR"/>
        </w:rPr>
        <w:t>nje</w:t>
      </w:r>
      <w:r w:rsidRPr="00F10BB1">
        <w:rPr>
          <w:rFonts w:ascii="Calibri" w:eastAsia="Times New Roman" w:hAnsi="Calibri" w:cs="Calibri"/>
          <w:lang w:eastAsia="hr-HR"/>
        </w:rPr>
        <w:t xml:space="preserve"> vlastit</w:t>
      </w:r>
      <w:r w:rsidR="008916D0">
        <w:rPr>
          <w:rFonts w:ascii="Calibri" w:eastAsia="Times New Roman" w:hAnsi="Calibri" w:cs="Calibri"/>
          <w:lang w:eastAsia="hr-HR"/>
        </w:rPr>
        <w:t>ih</w:t>
      </w:r>
      <w:r w:rsidRPr="00F10BB1">
        <w:rPr>
          <w:rFonts w:ascii="Calibri" w:eastAsia="Times New Roman" w:hAnsi="Calibri" w:cs="Calibri"/>
          <w:lang w:eastAsia="hr-HR"/>
        </w:rPr>
        <w:t xml:space="preserve"> potreb</w:t>
      </w:r>
      <w:r w:rsidR="008916D0">
        <w:rPr>
          <w:rFonts w:ascii="Calibri" w:eastAsia="Times New Roman" w:hAnsi="Calibri" w:cs="Calibri"/>
          <w:lang w:eastAsia="hr-HR"/>
        </w:rPr>
        <w:t>a</w:t>
      </w:r>
      <w:r w:rsidRPr="00F10BB1">
        <w:rPr>
          <w:rFonts w:ascii="Calibri" w:eastAsia="Times New Roman" w:hAnsi="Calibri" w:cs="Calibri"/>
          <w:lang w:eastAsia="hr-HR"/>
        </w:rPr>
        <w:t xml:space="preserve"> te poželjn</w:t>
      </w:r>
      <w:r w:rsidR="008916D0">
        <w:rPr>
          <w:rFonts w:ascii="Calibri" w:eastAsia="Times New Roman" w:hAnsi="Calibri" w:cs="Calibri"/>
          <w:lang w:eastAsia="hr-HR"/>
        </w:rPr>
        <w:t>ih</w:t>
      </w:r>
      <w:r w:rsidRPr="00F10BB1">
        <w:rPr>
          <w:rFonts w:ascii="Calibri" w:eastAsia="Times New Roman" w:hAnsi="Calibri" w:cs="Calibri"/>
          <w:lang w:eastAsia="hr-HR"/>
        </w:rPr>
        <w:t xml:space="preserve"> i nepoželjn</w:t>
      </w:r>
      <w:r w:rsidR="008916D0">
        <w:rPr>
          <w:rFonts w:ascii="Calibri" w:eastAsia="Times New Roman" w:hAnsi="Calibri" w:cs="Calibri"/>
          <w:lang w:eastAsia="hr-HR"/>
        </w:rPr>
        <w:t>ih</w:t>
      </w:r>
      <w:r w:rsidRPr="00F10BB1">
        <w:rPr>
          <w:rFonts w:ascii="Calibri" w:eastAsia="Times New Roman" w:hAnsi="Calibri" w:cs="Calibri"/>
          <w:lang w:eastAsia="hr-HR"/>
        </w:rPr>
        <w:t xml:space="preserve"> ponašanja,</w:t>
      </w:r>
      <w:r w:rsidR="00247058">
        <w:rPr>
          <w:rFonts w:ascii="Calibri" w:eastAsia="Times New Roman" w:hAnsi="Calibri" w:cs="Calibri"/>
          <w:lang w:eastAsia="hr-HR"/>
        </w:rPr>
        <w:t xml:space="preserve"> </w:t>
      </w:r>
      <w:r w:rsidR="00500B24">
        <w:rPr>
          <w:rFonts w:ascii="Calibri" w:eastAsia="Times New Roman" w:hAnsi="Calibri" w:cs="Calibri"/>
          <w:lang w:eastAsia="hr-HR"/>
        </w:rPr>
        <w:t xml:space="preserve">razvoj </w:t>
      </w:r>
      <w:r w:rsidRPr="00F10BB1">
        <w:rPr>
          <w:rFonts w:ascii="Calibri" w:eastAsia="Times New Roman" w:hAnsi="Calibri" w:cs="Calibri"/>
          <w:lang w:eastAsia="hr-HR"/>
        </w:rPr>
        <w:t>pozitivn</w:t>
      </w:r>
      <w:r w:rsidR="00500B24">
        <w:rPr>
          <w:rFonts w:ascii="Calibri" w:eastAsia="Times New Roman" w:hAnsi="Calibri" w:cs="Calibri"/>
          <w:lang w:eastAsia="hr-HR"/>
        </w:rPr>
        <w:t>e</w:t>
      </w:r>
      <w:r w:rsidRPr="00F10BB1">
        <w:rPr>
          <w:rFonts w:ascii="Calibri" w:eastAsia="Times New Roman" w:hAnsi="Calibri" w:cs="Calibri"/>
          <w:lang w:eastAsia="hr-HR"/>
        </w:rPr>
        <w:t xml:space="preserve"> slik</w:t>
      </w:r>
      <w:r w:rsidR="00500B24">
        <w:rPr>
          <w:rFonts w:ascii="Calibri" w:eastAsia="Times New Roman" w:hAnsi="Calibri" w:cs="Calibri"/>
          <w:lang w:eastAsia="hr-HR"/>
        </w:rPr>
        <w:t>e</w:t>
      </w:r>
      <w:r w:rsidRPr="00F10BB1">
        <w:rPr>
          <w:rFonts w:ascii="Calibri" w:eastAsia="Times New Roman" w:hAnsi="Calibri" w:cs="Calibri"/>
          <w:lang w:eastAsia="hr-HR"/>
        </w:rPr>
        <w:t xml:space="preserve"> o sebi</w:t>
      </w:r>
      <w:r w:rsidR="00B04214">
        <w:rPr>
          <w:rFonts w:ascii="Calibri" w:eastAsia="Times New Roman" w:hAnsi="Calibri" w:cs="Calibri"/>
          <w:lang w:eastAsia="hr-HR"/>
        </w:rPr>
        <w:t xml:space="preserve">. Nadalje, metoda potiče na </w:t>
      </w:r>
      <w:r w:rsidRPr="00F10BB1">
        <w:rPr>
          <w:rFonts w:ascii="Calibri" w:eastAsia="Times New Roman" w:hAnsi="Calibri" w:cs="Calibri"/>
          <w:lang w:eastAsia="hr-HR"/>
        </w:rPr>
        <w:t>rješavanje</w:t>
      </w:r>
      <w:r w:rsidR="00B04214">
        <w:rPr>
          <w:rFonts w:ascii="Calibri" w:eastAsia="Times New Roman" w:hAnsi="Calibri" w:cs="Calibri"/>
          <w:lang w:eastAsia="hr-HR"/>
        </w:rPr>
        <w:t xml:space="preserve"> p</w:t>
      </w:r>
      <w:r w:rsidRPr="00F10BB1">
        <w:rPr>
          <w:rFonts w:ascii="Calibri" w:eastAsia="Times New Roman" w:hAnsi="Calibri" w:cs="Calibri"/>
          <w:lang w:eastAsia="hr-HR"/>
        </w:rPr>
        <w:t>roblemskih situacija na prihvatljiv način</w:t>
      </w:r>
      <w:r w:rsidR="00500B24">
        <w:rPr>
          <w:rFonts w:ascii="Calibri" w:eastAsia="Times New Roman" w:hAnsi="Calibri" w:cs="Calibri"/>
          <w:lang w:eastAsia="hr-HR"/>
        </w:rPr>
        <w:t xml:space="preserve">, </w:t>
      </w:r>
      <w:r w:rsidR="00500B24" w:rsidRPr="00F10BB1">
        <w:rPr>
          <w:rFonts w:ascii="Calibri" w:eastAsia="Times New Roman" w:hAnsi="Calibri" w:cs="Calibri"/>
          <w:lang w:eastAsia="hr-HR"/>
        </w:rPr>
        <w:t>izra</w:t>
      </w:r>
      <w:r w:rsidR="008916D0">
        <w:rPr>
          <w:rFonts w:ascii="Calibri" w:eastAsia="Times New Roman" w:hAnsi="Calibri" w:cs="Calibri"/>
          <w:lang w:eastAsia="hr-HR"/>
        </w:rPr>
        <w:t>žavanje</w:t>
      </w:r>
      <w:r w:rsidR="00500B24" w:rsidRPr="00F10BB1">
        <w:rPr>
          <w:rFonts w:ascii="Calibri" w:eastAsia="Times New Roman" w:hAnsi="Calibri" w:cs="Calibri"/>
          <w:lang w:eastAsia="hr-HR"/>
        </w:rPr>
        <w:t xml:space="preserve"> </w:t>
      </w:r>
      <w:r w:rsidR="00500B24">
        <w:rPr>
          <w:rFonts w:ascii="Calibri" w:eastAsia="Times New Roman" w:hAnsi="Calibri" w:cs="Calibri"/>
          <w:lang w:eastAsia="hr-HR"/>
        </w:rPr>
        <w:t>vlastit</w:t>
      </w:r>
      <w:r w:rsidR="008916D0">
        <w:rPr>
          <w:rFonts w:ascii="Calibri" w:eastAsia="Times New Roman" w:hAnsi="Calibri" w:cs="Calibri"/>
          <w:lang w:eastAsia="hr-HR"/>
        </w:rPr>
        <w:t>ih</w:t>
      </w:r>
      <w:r w:rsidR="00500B24" w:rsidRPr="00F10BB1">
        <w:rPr>
          <w:rFonts w:ascii="Calibri" w:eastAsia="Times New Roman" w:hAnsi="Calibri" w:cs="Calibri"/>
          <w:lang w:eastAsia="hr-HR"/>
        </w:rPr>
        <w:t xml:space="preserve"> osjećaj</w:t>
      </w:r>
      <w:r w:rsidR="008916D0">
        <w:rPr>
          <w:rFonts w:ascii="Calibri" w:eastAsia="Times New Roman" w:hAnsi="Calibri" w:cs="Calibri"/>
          <w:lang w:eastAsia="hr-HR"/>
        </w:rPr>
        <w:t>a</w:t>
      </w:r>
      <w:r w:rsidR="00500B24">
        <w:rPr>
          <w:rFonts w:ascii="Calibri" w:eastAsia="Times New Roman" w:hAnsi="Calibri" w:cs="Calibri"/>
          <w:lang w:eastAsia="hr-HR"/>
        </w:rPr>
        <w:t xml:space="preserve"> kao i</w:t>
      </w:r>
      <w:r w:rsidR="00500B24" w:rsidRPr="00F10BB1">
        <w:rPr>
          <w:rFonts w:ascii="Calibri" w:eastAsia="Times New Roman" w:hAnsi="Calibri" w:cs="Calibri"/>
          <w:lang w:eastAsia="hr-HR"/>
        </w:rPr>
        <w:t xml:space="preserve"> mišljenj</w:t>
      </w:r>
      <w:r w:rsidR="008916D0">
        <w:rPr>
          <w:rFonts w:ascii="Calibri" w:eastAsia="Times New Roman" w:hAnsi="Calibri" w:cs="Calibri"/>
          <w:lang w:eastAsia="hr-HR"/>
        </w:rPr>
        <w:t>a</w:t>
      </w:r>
      <w:r w:rsidR="00B04214">
        <w:rPr>
          <w:rFonts w:ascii="Calibri" w:eastAsia="Times New Roman" w:hAnsi="Calibri" w:cs="Calibri"/>
          <w:lang w:eastAsia="hr-HR"/>
        </w:rPr>
        <w:t xml:space="preserve">, </w:t>
      </w:r>
      <w:r w:rsidR="00500B24">
        <w:rPr>
          <w:rFonts w:ascii="Calibri" w:eastAsia="Times New Roman" w:hAnsi="Calibri" w:cs="Calibri"/>
          <w:lang w:eastAsia="hr-HR"/>
        </w:rPr>
        <w:t>osnaž</w:t>
      </w:r>
      <w:r w:rsidR="008916D0">
        <w:rPr>
          <w:rFonts w:ascii="Calibri" w:eastAsia="Times New Roman" w:hAnsi="Calibri" w:cs="Calibri"/>
          <w:lang w:eastAsia="hr-HR"/>
        </w:rPr>
        <w:t>uje</w:t>
      </w:r>
      <w:r w:rsidR="00500B24" w:rsidRPr="00F10BB1">
        <w:rPr>
          <w:rFonts w:ascii="Calibri" w:eastAsia="Times New Roman" w:hAnsi="Calibri" w:cs="Calibri"/>
          <w:lang w:eastAsia="hr-HR"/>
        </w:rPr>
        <w:t xml:space="preserve"> emocionaln</w:t>
      </w:r>
      <w:r w:rsidR="008916D0">
        <w:rPr>
          <w:rFonts w:ascii="Calibri" w:eastAsia="Times New Roman" w:hAnsi="Calibri" w:cs="Calibri"/>
          <w:lang w:eastAsia="hr-HR"/>
        </w:rPr>
        <w:t>u</w:t>
      </w:r>
      <w:r w:rsidR="00500B24" w:rsidRPr="00F10BB1">
        <w:rPr>
          <w:rFonts w:ascii="Calibri" w:eastAsia="Times New Roman" w:hAnsi="Calibri" w:cs="Calibri"/>
          <w:lang w:eastAsia="hr-HR"/>
        </w:rPr>
        <w:t xml:space="preserve"> pismenost</w:t>
      </w:r>
      <w:r w:rsidR="00500B24">
        <w:rPr>
          <w:rFonts w:ascii="Calibri" w:eastAsia="Times New Roman" w:hAnsi="Calibri" w:cs="Calibri"/>
          <w:lang w:eastAsia="hr-HR"/>
        </w:rPr>
        <w:t xml:space="preserve"> te</w:t>
      </w:r>
      <w:r w:rsidR="00500B24" w:rsidRPr="00F10BB1">
        <w:rPr>
          <w:rFonts w:ascii="Calibri" w:eastAsia="Times New Roman" w:hAnsi="Calibri" w:cs="Calibri"/>
          <w:lang w:eastAsia="hr-HR"/>
        </w:rPr>
        <w:t xml:space="preserve"> </w:t>
      </w:r>
      <w:r w:rsidR="008916D0">
        <w:rPr>
          <w:rFonts w:ascii="Calibri" w:eastAsia="Times New Roman" w:hAnsi="Calibri" w:cs="Calibri"/>
          <w:lang w:eastAsia="hr-HR"/>
        </w:rPr>
        <w:t xml:space="preserve">razvija i osnažuje </w:t>
      </w:r>
      <w:r w:rsidR="00500B24" w:rsidRPr="00F10BB1">
        <w:rPr>
          <w:rFonts w:ascii="Calibri" w:eastAsia="Times New Roman" w:hAnsi="Calibri" w:cs="Calibri"/>
          <w:lang w:eastAsia="hr-HR"/>
        </w:rPr>
        <w:t>vlastit</w:t>
      </w:r>
      <w:r w:rsidR="008916D0">
        <w:rPr>
          <w:rFonts w:ascii="Calibri" w:eastAsia="Times New Roman" w:hAnsi="Calibri" w:cs="Calibri"/>
          <w:lang w:eastAsia="hr-HR"/>
        </w:rPr>
        <w:t xml:space="preserve">i </w:t>
      </w:r>
      <w:r w:rsidR="00500B24" w:rsidRPr="00F10BB1">
        <w:rPr>
          <w:rFonts w:ascii="Calibri" w:eastAsia="Times New Roman" w:hAnsi="Calibri" w:cs="Calibri"/>
          <w:lang w:eastAsia="hr-HR"/>
        </w:rPr>
        <w:t>identitet.</w:t>
      </w:r>
      <w:r w:rsidRPr="00F10BB1">
        <w:rPr>
          <w:rFonts w:ascii="Calibri" w:eastAsia="Times New Roman" w:hAnsi="Calibri" w:cs="Calibri"/>
          <w:lang w:eastAsia="hr-HR"/>
        </w:rPr>
        <w:t xml:space="preserve"> </w:t>
      </w:r>
      <w:r w:rsidR="008916D0" w:rsidRPr="00F10BB1">
        <w:rPr>
          <w:rFonts w:ascii="Calibri" w:eastAsia="Times New Roman" w:hAnsi="Calibri" w:cs="Calibri"/>
          <w:lang w:eastAsia="hr-HR"/>
        </w:rPr>
        <w:t>Za proces socijalizacije i moralni razvoj pojedinca bitn</w:t>
      </w:r>
      <w:r w:rsidR="008916D0">
        <w:rPr>
          <w:rFonts w:ascii="Calibri" w:eastAsia="Times New Roman" w:hAnsi="Calibri" w:cs="Calibri"/>
          <w:lang w:eastAsia="hr-HR"/>
        </w:rPr>
        <w:t xml:space="preserve">o je </w:t>
      </w:r>
      <w:r w:rsidR="008916D0" w:rsidRPr="00F10BB1">
        <w:rPr>
          <w:rFonts w:ascii="Calibri" w:eastAsia="Times New Roman" w:hAnsi="Calibri" w:cs="Calibri"/>
          <w:lang w:eastAsia="hr-HR"/>
        </w:rPr>
        <w:t>prihvaćanj</w:t>
      </w:r>
      <w:r w:rsidR="008916D0">
        <w:rPr>
          <w:rFonts w:ascii="Calibri" w:eastAsia="Times New Roman" w:hAnsi="Calibri" w:cs="Calibri"/>
          <w:lang w:eastAsia="hr-HR"/>
        </w:rPr>
        <w:t>e</w:t>
      </w:r>
      <w:r w:rsidR="008916D0" w:rsidRPr="00F10BB1">
        <w:rPr>
          <w:rFonts w:ascii="Calibri" w:eastAsia="Times New Roman" w:hAnsi="Calibri" w:cs="Calibri"/>
          <w:lang w:eastAsia="hr-HR"/>
        </w:rPr>
        <w:t xml:space="preserve"> pravila</w:t>
      </w:r>
      <w:r w:rsidR="008916D0">
        <w:rPr>
          <w:rFonts w:ascii="Calibri" w:eastAsia="Times New Roman" w:hAnsi="Calibri" w:cs="Calibri"/>
          <w:lang w:eastAsia="hr-HR"/>
        </w:rPr>
        <w:t xml:space="preserve"> (</w:t>
      </w:r>
      <w:r w:rsidR="008916D0" w:rsidRPr="00F10BB1">
        <w:rPr>
          <w:rFonts w:ascii="Calibri" w:eastAsia="Times New Roman" w:hAnsi="Calibri" w:cs="Calibri"/>
          <w:lang w:eastAsia="hr-HR"/>
        </w:rPr>
        <w:t xml:space="preserve">zaštićujuća i </w:t>
      </w:r>
      <w:r w:rsidR="00365721">
        <w:rPr>
          <w:rFonts w:ascii="Calibri" w:eastAsia="Times New Roman" w:hAnsi="Calibri" w:cs="Calibri"/>
          <w:lang w:eastAsia="hr-HR"/>
        </w:rPr>
        <w:t xml:space="preserve"> </w:t>
      </w:r>
      <w:r w:rsidR="008916D0" w:rsidRPr="00F10BB1">
        <w:rPr>
          <w:rFonts w:ascii="Calibri" w:eastAsia="Times New Roman" w:hAnsi="Calibri" w:cs="Calibri"/>
          <w:lang w:eastAsia="hr-HR"/>
        </w:rPr>
        <w:t>regulirajuća</w:t>
      </w:r>
      <w:r w:rsidR="008916D0">
        <w:rPr>
          <w:rFonts w:ascii="Calibri" w:eastAsia="Times New Roman" w:hAnsi="Calibri" w:cs="Calibri"/>
          <w:lang w:eastAsia="hr-HR"/>
        </w:rPr>
        <w:t xml:space="preserve">) koja su  </w:t>
      </w:r>
      <w:r w:rsidR="008916D0" w:rsidRPr="00F10BB1">
        <w:rPr>
          <w:rFonts w:ascii="Calibri" w:eastAsia="Times New Roman" w:hAnsi="Calibri" w:cs="Calibri"/>
          <w:lang w:eastAsia="hr-HR"/>
        </w:rPr>
        <w:t>korijen prihvaćanja sebe kao osobe</w:t>
      </w:r>
      <w:r w:rsidR="008916D0">
        <w:rPr>
          <w:rFonts w:ascii="Calibri" w:eastAsia="Times New Roman" w:hAnsi="Calibri" w:cs="Calibri"/>
          <w:lang w:eastAsia="hr-HR"/>
        </w:rPr>
        <w:t>/</w:t>
      </w:r>
      <w:r w:rsidR="008916D0" w:rsidRPr="00F10BB1">
        <w:rPr>
          <w:rFonts w:ascii="Calibri" w:eastAsia="Times New Roman" w:hAnsi="Calibri" w:cs="Calibri"/>
          <w:lang w:eastAsia="hr-HR"/>
        </w:rPr>
        <w:t>socijalnog bića</w:t>
      </w:r>
      <w:r w:rsidR="008916D0">
        <w:rPr>
          <w:rFonts w:ascii="Calibri" w:eastAsia="Times New Roman" w:hAnsi="Calibri" w:cs="Calibri"/>
          <w:lang w:eastAsia="hr-HR"/>
        </w:rPr>
        <w:t>,</w:t>
      </w:r>
      <w:r w:rsidR="008916D0" w:rsidRPr="00F10BB1">
        <w:rPr>
          <w:rFonts w:ascii="Calibri" w:eastAsia="Times New Roman" w:hAnsi="Calibri" w:cs="Calibri"/>
          <w:lang w:eastAsia="hr-HR"/>
        </w:rPr>
        <w:t xml:space="preserve"> kao i prihvaćanja drugih sa svim njihovim </w:t>
      </w:r>
      <w:r w:rsidR="00D526D4">
        <w:rPr>
          <w:rFonts w:ascii="Calibri" w:eastAsia="Times New Roman" w:hAnsi="Calibri" w:cs="Calibri"/>
          <w:lang w:eastAsia="hr-HR"/>
        </w:rPr>
        <w:t xml:space="preserve"> </w:t>
      </w:r>
      <w:r w:rsidR="008916D0" w:rsidRPr="00F10BB1">
        <w:rPr>
          <w:rFonts w:ascii="Calibri" w:eastAsia="Times New Roman" w:hAnsi="Calibri" w:cs="Calibri"/>
          <w:lang w:eastAsia="hr-HR"/>
        </w:rPr>
        <w:t xml:space="preserve">različitostima. </w:t>
      </w:r>
    </w:p>
    <w:p w14:paraId="3E6336A2" w14:textId="1A0D499E" w:rsidR="00F32AC6" w:rsidRPr="00F10BB1" w:rsidRDefault="00F32AC6" w:rsidP="00057DF7">
      <w:pPr>
        <w:shd w:val="clear" w:color="auto" w:fill="FFFFFF"/>
        <w:spacing w:after="0"/>
        <w:ind w:left="0" w:firstLine="708"/>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Metodu Persona </w:t>
      </w:r>
      <w:proofErr w:type="spellStart"/>
      <w:r w:rsidRPr="00F10BB1">
        <w:rPr>
          <w:rFonts w:ascii="Calibri" w:eastAsia="Times New Roman" w:hAnsi="Calibri" w:cs="Calibri"/>
          <w:lang w:eastAsia="hr-HR"/>
        </w:rPr>
        <w:t>Doll</w:t>
      </w:r>
      <w:proofErr w:type="spellEnd"/>
      <w:r w:rsidRPr="00F10BB1">
        <w:rPr>
          <w:rFonts w:ascii="Calibri" w:eastAsia="Times New Roman" w:hAnsi="Calibri" w:cs="Calibri"/>
          <w:lang w:eastAsia="hr-HR"/>
        </w:rPr>
        <w:t xml:space="preserve"> u neposrednom radu primjenjujemo od pedagoške godine 2009./2010. </w:t>
      </w:r>
      <w:r w:rsidR="008916D0">
        <w:rPr>
          <w:rFonts w:ascii="Calibri" w:eastAsia="Times New Roman" w:hAnsi="Calibri" w:cs="Calibri"/>
          <w:lang w:eastAsia="hr-HR"/>
        </w:rPr>
        <w:t xml:space="preserve">Ove </w:t>
      </w:r>
      <w:r w:rsidR="00247058" w:rsidRPr="00F10BB1">
        <w:rPr>
          <w:rFonts w:ascii="Calibri" w:eastAsia="Times New Roman" w:hAnsi="Calibri" w:cs="Calibri"/>
          <w:lang w:eastAsia="hr-HR"/>
        </w:rPr>
        <w:t>pedagoške godine</w:t>
      </w:r>
      <w:r w:rsidR="008916D0">
        <w:rPr>
          <w:rFonts w:ascii="Calibri" w:eastAsia="Times New Roman" w:hAnsi="Calibri" w:cs="Calibri"/>
          <w:lang w:eastAsia="hr-HR"/>
        </w:rPr>
        <w:t xml:space="preserve"> metoda se primjenjuje </w:t>
      </w:r>
      <w:r w:rsidRPr="00F10BB1">
        <w:rPr>
          <w:rFonts w:ascii="Calibri" w:eastAsia="Times New Roman" w:hAnsi="Calibri" w:cs="Calibri"/>
          <w:lang w:eastAsia="hr-HR"/>
        </w:rPr>
        <w:t>u</w:t>
      </w:r>
      <w:r w:rsidR="008916D0">
        <w:rPr>
          <w:rFonts w:ascii="Calibri" w:eastAsia="Times New Roman" w:hAnsi="Calibri" w:cs="Calibri"/>
          <w:lang w:eastAsia="hr-HR"/>
        </w:rPr>
        <w:t xml:space="preserve"> </w:t>
      </w:r>
      <w:r w:rsidRPr="00F10BB1">
        <w:rPr>
          <w:rFonts w:ascii="Calibri" w:eastAsia="Times New Roman" w:hAnsi="Calibri" w:cs="Calibri"/>
          <w:lang w:eastAsia="hr-HR"/>
        </w:rPr>
        <w:t>odgojni</w:t>
      </w:r>
      <w:r w:rsidR="008916D0">
        <w:rPr>
          <w:rFonts w:ascii="Calibri" w:eastAsia="Times New Roman" w:hAnsi="Calibri" w:cs="Calibri"/>
          <w:lang w:eastAsia="hr-HR"/>
        </w:rPr>
        <w:t>m</w:t>
      </w:r>
      <w:r w:rsidRPr="00F10BB1">
        <w:rPr>
          <w:rFonts w:ascii="Calibri" w:eastAsia="Times New Roman" w:hAnsi="Calibri" w:cs="Calibri"/>
          <w:lang w:eastAsia="hr-HR"/>
        </w:rPr>
        <w:t xml:space="preserve"> skupina</w:t>
      </w:r>
      <w:r w:rsidR="008916D0">
        <w:rPr>
          <w:rFonts w:ascii="Calibri" w:eastAsia="Times New Roman" w:hAnsi="Calibri" w:cs="Calibri"/>
          <w:lang w:eastAsia="hr-HR"/>
        </w:rPr>
        <w:t>ma</w:t>
      </w:r>
      <w:r w:rsidRPr="00F10BB1">
        <w:rPr>
          <w:rFonts w:ascii="Calibri" w:eastAsia="Times New Roman" w:hAnsi="Calibri" w:cs="Calibri"/>
          <w:lang w:eastAsia="hr-HR"/>
        </w:rPr>
        <w:t xml:space="preserve"> na </w:t>
      </w:r>
      <w:r w:rsidR="00247058">
        <w:rPr>
          <w:rFonts w:ascii="Calibri" w:eastAsia="Times New Roman" w:hAnsi="Calibri" w:cs="Calibri"/>
          <w:lang w:eastAsia="hr-HR"/>
        </w:rPr>
        <w:t xml:space="preserve">sljedeći </w:t>
      </w:r>
      <w:r w:rsidRPr="00F10BB1">
        <w:rPr>
          <w:rFonts w:ascii="Calibri" w:eastAsia="Times New Roman" w:hAnsi="Calibri" w:cs="Calibri"/>
          <w:lang w:eastAsia="hr-HR"/>
        </w:rPr>
        <w:t>način: aktivnost se planira za grupu djece, a prema potrebi i za cijelu skupinu u trajanju od 10-15 minuta</w:t>
      </w:r>
      <w:r w:rsidR="00500B24">
        <w:rPr>
          <w:rFonts w:ascii="Calibri" w:eastAsia="Times New Roman" w:hAnsi="Calibri" w:cs="Calibri"/>
          <w:lang w:eastAsia="hr-HR"/>
        </w:rPr>
        <w:t>, a s</w:t>
      </w:r>
      <w:r w:rsidRPr="00F10BB1">
        <w:rPr>
          <w:rFonts w:ascii="Calibri" w:eastAsia="Times New Roman" w:hAnsi="Calibri" w:cs="Calibri"/>
          <w:lang w:eastAsia="hr-HR"/>
        </w:rPr>
        <w:t>jedenje u krugu je obavezno tijekom aktivnosti. Luna je u skupini/kvartu/objektu boravi 7-10 dana, uz prethodnu predbilježbu u obrazac „Gdje je Luna?“, koji je svima dostupan</w:t>
      </w:r>
      <w:r w:rsidR="00B04214">
        <w:rPr>
          <w:rFonts w:ascii="Calibri" w:eastAsia="Times New Roman" w:hAnsi="Calibri" w:cs="Calibri"/>
          <w:lang w:eastAsia="hr-HR"/>
        </w:rPr>
        <w:t xml:space="preserve">. </w:t>
      </w:r>
      <w:r w:rsidRPr="00F10BB1">
        <w:rPr>
          <w:rFonts w:ascii="Calibri" w:eastAsia="Times New Roman" w:hAnsi="Calibri" w:cs="Calibri"/>
          <w:lang w:eastAsia="hr-HR"/>
        </w:rPr>
        <w:t> </w:t>
      </w:r>
    </w:p>
    <w:p w14:paraId="7F33C56E" w14:textId="6653DF68" w:rsidR="00F32AC6" w:rsidRPr="00D526D4" w:rsidRDefault="00F32AC6" w:rsidP="00057DF7">
      <w:pPr>
        <w:spacing w:after="0"/>
        <w:ind w:left="0" w:firstLine="0"/>
        <w:jc w:val="both"/>
        <w:rPr>
          <w:rFonts w:ascii="Calibri" w:eastAsia="Times New Roman" w:hAnsi="Calibri" w:cs="Calibri"/>
          <w:lang w:eastAsia="hr-HR"/>
        </w:rPr>
      </w:pPr>
      <w:r w:rsidRPr="00F10BB1">
        <w:rPr>
          <w:rFonts w:ascii="Calibri" w:eastAsia="Times New Roman" w:hAnsi="Calibri" w:cs="Calibri"/>
          <w:lang w:eastAsia="hr-HR"/>
        </w:rPr>
        <w:t>Educiran</w:t>
      </w:r>
      <w:r w:rsidR="00D526D4">
        <w:rPr>
          <w:rFonts w:ascii="Calibri" w:eastAsia="Times New Roman" w:hAnsi="Calibri" w:cs="Calibri"/>
          <w:lang w:eastAsia="hr-HR"/>
        </w:rPr>
        <w:t>i</w:t>
      </w:r>
      <w:r w:rsidRPr="00F10BB1">
        <w:rPr>
          <w:rFonts w:ascii="Calibri" w:eastAsia="Times New Roman" w:hAnsi="Calibri" w:cs="Calibri"/>
          <w:lang w:eastAsia="hr-HR"/>
        </w:rPr>
        <w:t xml:space="preserve"> odgojitelj</w:t>
      </w:r>
      <w:r w:rsidR="00D526D4">
        <w:rPr>
          <w:rFonts w:ascii="Calibri" w:eastAsia="Times New Roman" w:hAnsi="Calibri" w:cs="Calibri"/>
          <w:lang w:eastAsia="hr-HR"/>
        </w:rPr>
        <w:t xml:space="preserve">i i </w:t>
      </w:r>
      <w:r w:rsidRPr="00F10BB1">
        <w:rPr>
          <w:rFonts w:ascii="Calibri" w:eastAsia="Times New Roman" w:hAnsi="Calibri" w:cs="Calibri"/>
          <w:lang w:eastAsia="hr-HR"/>
        </w:rPr>
        <w:t>medicinska sestra koj</w:t>
      </w:r>
      <w:r w:rsidR="00B04214">
        <w:rPr>
          <w:rFonts w:ascii="Calibri" w:eastAsia="Times New Roman" w:hAnsi="Calibri" w:cs="Calibri"/>
          <w:lang w:eastAsia="hr-HR"/>
        </w:rPr>
        <w:t>i</w:t>
      </w:r>
      <w:r w:rsidRPr="00F10BB1">
        <w:rPr>
          <w:rFonts w:ascii="Calibri" w:eastAsia="Times New Roman" w:hAnsi="Calibri" w:cs="Calibri"/>
          <w:lang w:eastAsia="hr-HR"/>
        </w:rPr>
        <w:t xml:space="preserve"> su tijekom pedagoške godine 2024./2025. primjenjivali metodu u radu s  djecom su: Đurđa </w:t>
      </w:r>
      <w:proofErr w:type="spellStart"/>
      <w:r w:rsidRPr="00F10BB1">
        <w:rPr>
          <w:rFonts w:ascii="Calibri" w:eastAsia="Times New Roman" w:hAnsi="Calibri" w:cs="Calibri"/>
          <w:lang w:eastAsia="hr-HR"/>
        </w:rPr>
        <w:t>Šegudović</w:t>
      </w:r>
      <w:proofErr w:type="spellEnd"/>
      <w:r w:rsidR="004D08D7">
        <w:rPr>
          <w:rFonts w:ascii="Calibri" w:eastAsia="Times New Roman" w:hAnsi="Calibri" w:cs="Calibri"/>
          <w:lang w:eastAsia="hr-HR"/>
        </w:rPr>
        <w:t xml:space="preserve"> </w:t>
      </w:r>
      <w:r w:rsidRPr="00F10BB1">
        <w:rPr>
          <w:rFonts w:ascii="Calibri" w:eastAsia="Times New Roman" w:hAnsi="Calibri" w:cs="Calibri"/>
          <w:lang w:eastAsia="hr-HR"/>
        </w:rPr>
        <w:t xml:space="preserve">(Bubamare, 1-2 godine); Štefica Fabijanić (Jabučice 5-6 godina); Daniela </w:t>
      </w:r>
      <w:proofErr w:type="spellStart"/>
      <w:r w:rsidRPr="00F10BB1">
        <w:rPr>
          <w:rFonts w:ascii="Calibri" w:eastAsia="Times New Roman" w:hAnsi="Calibri" w:cs="Calibri"/>
          <w:lang w:eastAsia="hr-HR"/>
        </w:rPr>
        <w:t>Bobinski</w:t>
      </w:r>
      <w:proofErr w:type="spellEnd"/>
      <w:r w:rsidRPr="00F10BB1">
        <w:rPr>
          <w:rFonts w:ascii="Calibri" w:eastAsia="Times New Roman" w:hAnsi="Calibri" w:cs="Calibri"/>
          <w:lang w:eastAsia="hr-HR"/>
        </w:rPr>
        <w:t xml:space="preserve"> (Šapice,6-7 godina), Ivan Rak (Pužići, 5-6</w:t>
      </w:r>
      <w:r w:rsidR="007571AA">
        <w:rPr>
          <w:rFonts w:ascii="Calibri" w:eastAsia="Times New Roman" w:hAnsi="Calibri" w:cs="Calibri"/>
          <w:lang w:eastAsia="hr-HR"/>
        </w:rPr>
        <w:t xml:space="preserve"> </w:t>
      </w:r>
      <w:r w:rsidRPr="00F10BB1">
        <w:rPr>
          <w:rFonts w:ascii="Calibri" w:eastAsia="Times New Roman" w:hAnsi="Calibri" w:cs="Calibri"/>
          <w:lang w:eastAsia="hr-HR"/>
        </w:rPr>
        <w:t xml:space="preserve">godina); Željka </w:t>
      </w:r>
      <w:proofErr w:type="spellStart"/>
      <w:r w:rsidRPr="00F10BB1">
        <w:rPr>
          <w:rFonts w:ascii="Calibri" w:eastAsia="Times New Roman" w:hAnsi="Calibri" w:cs="Calibri"/>
          <w:lang w:eastAsia="hr-HR"/>
        </w:rPr>
        <w:t>Žužak</w:t>
      </w:r>
      <w:proofErr w:type="spellEnd"/>
      <w:r w:rsidRPr="00F10BB1">
        <w:rPr>
          <w:rFonts w:ascii="Calibri" w:eastAsia="Times New Roman" w:hAnsi="Calibri" w:cs="Calibri"/>
          <w:lang w:eastAsia="hr-HR"/>
        </w:rPr>
        <w:t xml:space="preserve"> (Vlakići, 3-4 godine). </w:t>
      </w:r>
      <w:r w:rsidR="00F33729">
        <w:rPr>
          <w:rFonts w:ascii="Calibri" w:eastAsia="Times New Roman" w:hAnsi="Calibri" w:cs="Calibri"/>
          <w:lang w:eastAsia="hr-HR"/>
        </w:rPr>
        <w:t xml:space="preserve">Realizirane teme bile su: </w:t>
      </w:r>
      <w:r w:rsidRPr="00F10BB1">
        <w:rPr>
          <w:rFonts w:ascii="Calibri" w:eastAsia="Times New Roman" w:hAnsi="Calibri" w:cs="Calibri"/>
          <w:lang w:eastAsia="hr-HR"/>
        </w:rPr>
        <w:t>„To je Luna!“, „Različitost nas obogaćuje“, „Što bi učinio kada ni došla nepoznata osoba?“, „Biti prijatelj!“, „Tužakanje i ruganje?“, „Neprihvaćanje drugog djeteta?“. </w:t>
      </w:r>
    </w:p>
    <w:p w14:paraId="690E2D01" w14:textId="52907A49" w:rsidR="00F32AC6" w:rsidRPr="0064511E" w:rsidRDefault="00F33729" w:rsidP="00057DF7">
      <w:pPr>
        <w:spacing w:after="0"/>
        <w:ind w:left="0" w:firstLine="0"/>
        <w:jc w:val="both"/>
        <w:rPr>
          <w:rFonts w:ascii="Calibri" w:eastAsia="Times New Roman" w:hAnsi="Calibri" w:cs="Calibri"/>
          <w:lang w:eastAsia="hr-HR"/>
        </w:rPr>
      </w:pPr>
      <w:r>
        <w:rPr>
          <w:rFonts w:ascii="Calibri" w:eastAsia="Times New Roman" w:hAnsi="Calibri" w:cs="Calibri"/>
          <w:lang w:eastAsia="hr-HR"/>
        </w:rPr>
        <w:t>O</w:t>
      </w:r>
      <w:r w:rsidR="00F32AC6" w:rsidRPr="00F10BB1">
        <w:rPr>
          <w:rFonts w:ascii="Calibri" w:eastAsia="Times New Roman" w:hAnsi="Calibri" w:cs="Calibri"/>
          <w:lang w:eastAsia="hr-HR"/>
        </w:rPr>
        <w:t xml:space="preserve">dgojitelji ističu važnost primjene istoimene metode u radu s djecom, navode da je dobar „alat“ za provođenje aktivnosti u području </w:t>
      </w:r>
      <w:proofErr w:type="spellStart"/>
      <w:r w:rsidR="00F32AC6" w:rsidRPr="00F10BB1">
        <w:rPr>
          <w:rFonts w:ascii="Calibri" w:eastAsia="Times New Roman" w:hAnsi="Calibri" w:cs="Calibri"/>
          <w:lang w:eastAsia="hr-HR"/>
        </w:rPr>
        <w:t>socio</w:t>
      </w:r>
      <w:proofErr w:type="spellEnd"/>
      <w:r w:rsidR="00F32AC6" w:rsidRPr="00F10BB1">
        <w:rPr>
          <w:rFonts w:ascii="Calibri" w:eastAsia="Times New Roman" w:hAnsi="Calibri" w:cs="Calibri"/>
          <w:lang w:eastAsia="hr-HR"/>
        </w:rPr>
        <w:t xml:space="preserve">-emocionalnog razvoja jer omogućava uvid u </w:t>
      </w:r>
      <w:r w:rsidR="00D526D4">
        <w:rPr>
          <w:rFonts w:ascii="Calibri" w:eastAsia="Times New Roman" w:hAnsi="Calibri" w:cs="Calibri"/>
          <w:lang w:eastAsia="hr-HR"/>
        </w:rPr>
        <w:t xml:space="preserve"> </w:t>
      </w:r>
      <w:r w:rsidR="00F32AC6" w:rsidRPr="00F10BB1">
        <w:rPr>
          <w:rFonts w:ascii="Calibri" w:eastAsia="Times New Roman" w:hAnsi="Calibri" w:cs="Calibri"/>
          <w:lang w:eastAsia="hr-HR"/>
        </w:rPr>
        <w:t xml:space="preserve">razmišljanja i stavove djece.  Primjenom metode omogućili smo djeci da izraze svoje osjećaje i mišljenja o </w:t>
      </w:r>
      <w:r w:rsidR="00D566DA">
        <w:rPr>
          <w:rFonts w:ascii="Calibri" w:eastAsia="Times New Roman" w:hAnsi="Calibri" w:cs="Calibri"/>
          <w:lang w:eastAsia="hr-HR"/>
        </w:rPr>
        <w:t xml:space="preserve"> </w:t>
      </w:r>
      <w:r w:rsidR="00F32AC6" w:rsidRPr="00F10BB1">
        <w:rPr>
          <w:rFonts w:ascii="Calibri" w:eastAsia="Times New Roman" w:hAnsi="Calibri" w:cs="Calibri"/>
          <w:lang w:eastAsia="hr-HR"/>
        </w:rPr>
        <w:t xml:space="preserve">problemskim situacijama i doživljajima koje im je ispričala (lutka-osoba) Luna te su na taj način osvještavali i uočavali nepravdu, kako se zauzeti za sebe i druge,  osnaživali emocije, razvijali </w:t>
      </w:r>
      <w:r w:rsidR="00057DF7">
        <w:rPr>
          <w:rFonts w:ascii="Calibri" w:eastAsia="Times New Roman" w:hAnsi="Calibri" w:cs="Calibri"/>
          <w:lang w:eastAsia="hr-HR"/>
        </w:rPr>
        <w:t xml:space="preserve"> </w:t>
      </w:r>
      <w:r w:rsidR="00F32AC6" w:rsidRPr="00F10BB1">
        <w:rPr>
          <w:rFonts w:ascii="Calibri" w:eastAsia="Times New Roman" w:hAnsi="Calibri" w:cs="Calibri"/>
          <w:lang w:eastAsia="hr-HR"/>
        </w:rPr>
        <w:t>samopoštovanje i izgrađiva</w:t>
      </w:r>
      <w:r w:rsidR="00057DF7">
        <w:rPr>
          <w:rFonts w:ascii="Calibri" w:eastAsia="Times New Roman" w:hAnsi="Calibri" w:cs="Calibri"/>
          <w:lang w:eastAsia="hr-HR"/>
        </w:rPr>
        <w:t>l</w:t>
      </w:r>
      <w:r w:rsidR="00F32AC6" w:rsidRPr="00F10BB1">
        <w:rPr>
          <w:rFonts w:ascii="Calibri" w:eastAsia="Times New Roman" w:hAnsi="Calibri" w:cs="Calibri"/>
          <w:lang w:eastAsia="hr-HR"/>
        </w:rPr>
        <w:t>i vlastiti identitet. Vrijednosti koje s</w:t>
      </w:r>
      <w:r w:rsidR="001B5BDB">
        <w:rPr>
          <w:rFonts w:ascii="Calibri" w:eastAsia="Times New Roman" w:hAnsi="Calibri" w:cs="Calibri"/>
          <w:lang w:eastAsia="hr-HR"/>
        </w:rPr>
        <w:t>mo</w:t>
      </w:r>
      <w:r w:rsidR="00F32AC6" w:rsidRPr="00F10BB1">
        <w:rPr>
          <w:rFonts w:ascii="Calibri" w:eastAsia="Times New Roman" w:hAnsi="Calibri" w:cs="Calibri"/>
          <w:lang w:eastAsia="hr-HR"/>
        </w:rPr>
        <w:t xml:space="preserve"> razvijal</w:t>
      </w:r>
      <w:r w:rsidR="001B5BDB">
        <w:rPr>
          <w:rFonts w:ascii="Calibri" w:eastAsia="Times New Roman" w:hAnsi="Calibri" w:cs="Calibri"/>
          <w:lang w:eastAsia="hr-HR"/>
        </w:rPr>
        <w:t>i</w:t>
      </w:r>
      <w:r w:rsidR="00F32AC6" w:rsidRPr="00F10BB1">
        <w:rPr>
          <w:rFonts w:ascii="Calibri" w:eastAsia="Times New Roman" w:hAnsi="Calibri" w:cs="Calibri"/>
          <w:lang w:eastAsia="hr-HR"/>
        </w:rPr>
        <w:t xml:space="preserve"> su: </w:t>
      </w:r>
      <w:r w:rsidR="005620ED">
        <w:rPr>
          <w:rFonts w:ascii="Calibri" w:eastAsia="Times New Roman" w:hAnsi="Calibri" w:cs="Calibri"/>
          <w:lang w:eastAsia="hr-HR"/>
        </w:rPr>
        <w:t>odgovornost, poštovanje,  strpljivost, optimizam, tolerancija, prijateljstvo, kreativnost, prihvaćanje drugih, briga za druge i solidarnost, suradnju, nenasilje, kritičko mišljenje, donošenje odluka</w:t>
      </w:r>
      <w:r w:rsidR="00F32AC6" w:rsidRPr="00F10BB1">
        <w:rPr>
          <w:rFonts w:ascii="Calibri" w:eastAsia="Times New Roman" w:hAnsi="Calibri" w:cs="Calibri"/>
          <w:lang w:eastAsia="hr-HR"/>
        </w:rPr>
        <w:t>. Nastavljamo s implementacijom metode u odgojno-obrazovni rad jer su iskustva djece i odgojitelja pozitivna, a podrška roditelja kontinuirana.</w:t>
      </w:r>
    </w:p>
    <w:p w14:paraId="10AC5EF9" w14:textId="0BB0256E" w:rsidR="005620ED" w:rsidRPr="004F07FB" w:rsidRDefault="005620ED" w:rsidP="005620ED">
      <w:pPr>
        <w:spacing w:after="160" w:line="259" w:lineRule="auto"/>
        <w:ind w:left="0" w:firstLine="0"/>
        <w:jc w:val="both"/>
      </w:pPr>
      <w:r w:rsidRPr="004F07FB">
        <w:t xml:space="preserve">Metoda Persona </w:t>
      </w:r>
      <w:proofErr w:type="spellStart"/>
      <w:r w:rsidRPr="004F07FB">
        <w:t>Doll</w:t>
      </w:r>
      <w:proofErr w:type="spellEnd"/>
      <w:r w:rsidRPr="004F07FB">
        <w:t xml:space="preserve"> dio</w:t>
      </w:r>
      <w:r w:rsidR="00F3196C">
        <w:t xml:space="preserve"> je</w:t>
      </w:r>
      <w:r w:rsidRPr="004F07FB">
        <w:t xml:space="preserve"> „Akcijskog plana prevencije svih oblika ovisnosti te poboljšanja mentalnog zdravlja djece i mladih Vijeća za prevenciju Grada Jastrebarskog 2023.-2027.“, navedeno je pod točkom 3. Identificiranje preventivnih prioriteta za Grad Jastrebarsko (Identificirani prioritet 2.-Smanjenje vršnjačkog nasilja-CAP program; Identificirani prioritet 3.-Edukacija stručnjaka (učitelja i odgojitelja) o izazovima mentalnog zdravlja djece i mladih; Nastavak provedbe programa za djecu i roditelje usmjerenih poticanju cjelokupnog razvoja djece i poticanja pozitivnog roditeljstva-Persona </w:t>
      </w:r>
      <w:proofErr w:type="spellStart"/>
      <w:r w:rsidRPr="004F07FB">
        <w:t>Doll</w:t>
      </w:r>
      <w:proofErr w:type="spellEnd"/>
      <w:r w:rsidRPr="004F07FB">
        <w:t xml:space="preserve"> i radionice „Rastimo zajedno“.</w:t>
      </w:r>
    </w:p>
    <w:p w14:paraId="21FB6E0A" w14:textId="77777777" w:rsidR="005620ED" w:rsidRDefault="005620ED" w:rsidP="00F32AC6">
      <w:pPr>
        <w:spacing w:after="0" w:line="240" w:lineRule="auto"/>
        <w:ind w:left="0" w:firstLine="0"/>
        <w:jc w:val="both"/>
        <w:rPr>
          <w:rFonts w:ascii="Calibri" w:eastAsia="Times New Roman" w:hAnsi="Calibri" w:cs="Calibri"/>
          <w:b/>
          <w:bCs/>
          <w:u w:val="single"/>
          <w:lang w:eastAsia="hr-HR"/>
        </w:rPr>
      </w:pPr>
    </w:p>
    <w:p w14:paraId="6677F9CC" w14:textId="09AF37C6" w:rsidR="00F32AC6" w:rsidRPr="00F10BB1" w:rsidRDefault="00F32AC6" w:rsidP="00F32AC6">
      <w:pPr>
        <w:spacing w:after="0" w:line="240" w:lineRule="auto"/>
        <w:ind w:left="0" w:firstLine="0"/>
        <w:jc w:val="both"/>
        <w:rPr>
          <w:rFonts w:ascii="Times New Roman" w:eastAsia="Times New Roman" w:hAnsi="Times New Roman" w:cs="Times New Roman"/>
          <w:sz w:val="24"/>
          <w:szCs w:val="24"/>
          <w:lang w:eastAsia="hr-HR"/>
        </w:rPr>
      </w:pPr>
      <w:r w:rsidRPr="00F10BB1">
        <w:rPr>
          <w:rFonts w:ascii="Calibri" w:eastAsia="Times New Roman" w:hAnsi="Calibri" w:cs="Calibri"/>
          <w:b/>
          <w:bCs/>
          <w:u w:val="single"/>
          <w:lang w:eastAsia="hr-HR"/>
        </w:rPr>
        <w:t>Lutka vodič – primjena u radu s djecom</w:t>
      </w:r>
    </w:p>
    <w:p w14:paraId="23B6E79E" w14:textId="77777777" w:rsidR="00F32AC6" w:rsidRPr="00F10BB1" w:rsidRDefault="00F32AC6" w:rsidP="00F32AC6">
      <w:pPr>
        <w:spacing w:after="0" w:line="240" w:lineRule="auto"/>
        <w:ind w:left="0" w:firstLine="0"/>
        <w:rPr>
          <w:rFonts w:ascii="Times New Roman" w:eastAsia="Times New Roman" w:hAnsi="Times New Roman" w:cs="Times New Roman"/>
          <w:sz w:val="24"/>
          <w:szCs w:val="24"/>
          <w:lang w:eastAsia="hr-HR"/>
        </w:rPr>
      </w:pPr>
    </w:p>
    <w:p w14:paraId="3AE07071" w14:textId="77777777" w:rsidR="00F32AC6" w:rsidRPr="00F10BB1" w:rsidRDefault="00F32AC6" w:rsidP="00F32AC6">
      <w:pPr>
        <w:spacing w:after="0" w:line="240" w:lineRule="auto"/>
        <w:ind w:left="0" w:firstLine="708"/>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Primjena metode Lutka vodič nastavila se provoditi u odgojno-obrazovnom radu i dalje te je zaživjela u svakodnevnom životu djece.  Ovu metodu u radu s djecom je primjenjivala odgojiteljica Vesna Navoj.</w:t>
      </w:r>
    </w:p>
    <w:p w14:paraId="4F4662EF" w14:textId="77777777" w:rsidR="00F32AC6" w:rsidRPr="00F10BB1" w:rsidRDefault="00F32AC6" w:rsidP="00F32AC6">
      <w:pPr>
        <w:spacing w:after="0" w:line="240" w:lineRule="auto"/>
        <w:ind w:left="0" w:firstLine="0"/>
        <w:rPr>
          <w:rFonts w:ascii="Times New Roman" w:eastAsia="Times New Roman" w:hAnsi="Times New Roman" w:cs="Times New Roman"/>
          <w:sz w:val="24"/>
          <w:szCs w:val="24"/>
          <w:lang w:eastAsia="hr-HR"/>
        </w:rPr>
      </w:pPr>
    </w:p>
    <w:p w14:paraId="5A4E5A64" w14:textId="77777777" w:rsidR="00F32AC6" w:rsidRPr="00F10BB1" w:rsidRDefault="00F32AC6" w:rsidP="00F32AC6">
      <w:pPr>
        <w:spacing w:after="0" w:line="240" w:lineRule="auto"/>
        <w:ind w:left="0" w:firstLine="0"/>
        <w:jc w:val="both"/>
        <w:rPr>
          <w:rFonts w:ascii="Times New Roman" w:eastAsia="Times New Roman" w:hAnsi="Times New Roman" w:cs="Times New Roman"/>
          <w:sz w:val="24"/>
          <w:szCs w:val="24"/>
          <w:lang w:eastAsia="hr-HR"/>
        </w:rPr>
      </w:pPr>
      <w:r w:rsidRPr="00F10BB1">
        <w:rPr>
          <w:rFonts w:ascii="Calibri" w:eastAsia="Times New Roman" w:hAnsi="Calibri" w:cs="Calibri"/>
          <w:b/>
          <w:bCs/>
          <w:u w:val="single"/>
          <w:lang w:eastAsia="hr-HR"/>
        </w:rPr>
        <w:t>Projekt „Škole za Afriku“</w:t>
      </w:r>
    </w:p>
    <w:p w14:paraId="0AEE99EE" w14:textId="77777777" w:rsidR="00F32AC6" w:rsidRPr="00F10BB1" w:rsidRDefault="00F32AC6" w:rsidP="00F32AC6">
      <w:pPr>
        <w:spacing w:after="0" w:line="240" w:lineRule="auto"/>
        <w:ind w:left="-720" w:hanging="720"/>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ab/>
      </w:r>
      <w:r w:rsidRPr="00F10BB1">
        <w:rPr>
          <w:rFonts w:ascii="Calibri" w:eastAsia="Times New Roman" w:hAnsi="Calibri" w:cs="Calibri"/>
          <w:lang w:eastAsia="hr-HR"/>
        </w:rPr>
        <w:tab/>
      </w:r>
    </w:p>
    <w:p w14:paraId="7E93ECA4" w14:textId="2FD57687" w:rsidR="00F32AC6" w:rsidRPr="00F10BB1" w:rsidRDefault="00F32AC6" w:rsidP="00057DF7">
      <w:pPr>
        <w:spacing w:after="0"/>
        <w:ind w:left="0" w:firstLine="708"/>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S provedbom projekta  "Škole za Afriku", a vođeni smjernicama Ureda UNICEF-a u Republici Hrvatskoj, započeli smo u pedagoškoj godini 2012./2013. </w:t>
      </w:r>
      <w:r w:rsidR="002217C3">
        <w:rPr>
          <w:rFonts w:ascii="Calibri" w:eastAsia="Times New Roman" w:hAnsi="Calibri" w:cs="Calibri"/>
          <w:lang w:eastAsia="hr-HR"/>
        </w:rPr>
        <w:t>s</w:t>
      </w:r>
      <w:r w:rsidRPr="00F10BB1">
        <w:rPr>
          <w:rFonts w:ascii="Calibri" w:eastAsia="Times New Roman" w:hAnsi="Calibri" w:cs="Calibri"/>
          <w:lang w:eastAsia="hr-HR"/>
        </w:rPr>
        <w:t xml:space="preserve"> jedno</w:t>
      </w:r>
      <w:r w:rsidR="002217C3">
        <w:rPr>
          <w:rFonts w:ascii="Calibri" w:eastAsia="Times New Roman" w:hAnsi="Calibri" w:cs="Calibri"/>
          <w:lang w:eastAsia="hr-HR"/>
        </w:rPr>
        <w:t>m</w:t>
      </w:r>
      <w:r w:rsidRPr="00F10BB1">
        <w:rPr>
          <w:rFonts w:ascii="Calibri" w:eastAsia="Times New Roman" w:hAnsi="Calibri" w:cs="Calibri"/>
          <w:lang w:eastAsia="hr-HR"/>
        </w:rPr>
        <w:t xml:space="preserve"> odgojno</w:t>
      </w:r>
      <w:r w:rsidR="002217C3">
        <w:rPr>
          <w:rFonts w:ascii="Calibri" w:eastAsia="Times New Roman" w:hAnsi="Calibri" w:cs="Calibri"/>
          <w:lang w:eastAsia="hr-HR"/>
        </w:rPr>
        <w:t>m</w:t>
      </w:r>
      <w:r w:rsidRPr="00F10BB1">
        <w:rPr>
          <w:rFonts w:ascii="Calibri" w:eastAsia="Times New Roman" w:hAnsi="Calibri" w:cs="Calibri"/>
          <w:lang w:eastAsia="hr-HR"/>
        </w:rPr>
        <w:t xml:space="preserve"> skupin</w:t>
      </w:r>
      <w:r w:rsidR="002217C3">
        <w:rPr>
          <w:rFonts w:ascii="Calibri" w:eastAsia="Times New Roman" w:hAnsi="Calibri" w:cs="Calibri"/>
          <w:lang w:eastAsia="hr-HR"/>
        </w:rPr>
        <w:t>om</w:t>
      </w:r>
      <w:r w:rsidRPr="00F10BB1">
        <w:rPr>
          <w:rFonts w:ascii="Calibri" w:eastAsia="Times New Roman" w:hAnsi="Calibri" w:cs="Calibri"/>
          <w:lang w:eastAsia="hr-HR"/>
        </w:rPr>
        <w:t xml:space="preserve">. </w:t>
      </w:r>
      <w:r w:rsidR="002217C3">
        <w:rPr>
          <w:rFonts w:ascii="Calibri" w:eastAsia="Times New Roman" w:hAnsi="Calibri" w:cs="Calibri"/>
          <w:lang w:eastAsia="hr-HR"/>
        </w:rPr>
        <w:t xml:space="preserve">                     </w:t>
      </w:r>
      <w:r w:rsidRPr="00F10BB1">
        <w:rPr>
          <w:rFonts w:ascii="Calibri" w:eastAsia="Times New Roman" w:hAnsi="Calibri" w:cs="Calibri"/>
          <w:lang w:eastAsia="hr-HR"/>
        </w:rPr>
        <w:t>U pedagoškoj godini 2024./2025. nastavili smo s provođenjem projekta u odgojnoj skupini „</w:t>
      </w:r>
      <w:proofErr w:type="spellStart"/>
      <w:r w:rsidRPr="00F10BB1">
        <w:rPr>
          <w:rFonts w:ascii="Calibri" w:eastAsia="Times New Roman" w:hAnsi="Calibri" w:cs="Calibri"/>
          <w:lang w:eastAsia="hr-HR"/>
        </w:rPr>
        <w:t>Žirafice</w:t>
      </w:r>
      <w:proofErr w:type="spellEnd"/>
      <w:r w:rsidRPr="00F10BB1">
        <w:rPr>
          <w:rFonts w:ascii="Calibri" w:eastAsia="Times New Roman" w:hAnsi="Calibri" w:cs="Calibri"/>
          <w:lang w:eastAsia="hr-HR"/>
        </w:rPr>
        <w:t xml:space="preserve">“ (3 </w:t>
      </w:r>
      <w:r w:rsidR="00344E91">
        <w:rPr>
          <w:rFonts w:ascii="Calibri" w:eastAsia="Times New Roman" w:hAnsi="Calibri" w:cs="Calibri"/>
          <w:lang w:eastAsia="hr-HR"/>
        </w:rPr>
        <w:t xml:space="preserve">godine </w:t>
      </w:r>
      <w:r w:rsidRPr="00F10BB1">
        <w:rPr>
          <w:rFonts w:ascii="Calibri" w:eastAsia="Times New Roman" w:hAnsi="Calibri" w:cs="Calibri"/>
          <w:lang w:eastAsia="hr-HR"/>
        </w:rPr>
        <w:t xml:space="preserve">do škole) na područnom odjeljenju u Gorici </w:t>
      </w:r>
      <w:proofErr w:type="spellStart"/>
      <w:r w:rsidRPr="00F10BB1">
        <w:rPr>
          <w:rFonts w:ascii="Calibri" w:eastAsia="Times New Roman" w:hAnsi="Calibri" w:cs="Calibri"/>
          <w:lang w:eastAsia="hr-HR"/>
        </w:rPr>
        <w:t>Svetojanskoj</w:t>
      </w:r>
      <w:proofErr w:type="spellEnd"/>
      <w:r w:rsidRPr="00F10BB1">
        <w:rPr>
          <w:rFonts w:ascii="Calibri" w:eastAsia="Times New Roman" w:hAnsi="Calibri" w:cs="Calibri"/>
          <w:lang w:eastAsia="hr-HR"/>
        </w:rPr>
        <w:t xml:space="preserve"> te odgojnoj skupini „</w:t>
      </w:r>
      <w:proofErr w:type="spellStart"/>
      <w:r w:rsidRPr="00F10BB1">
        <w:rPr>
          <w:rFonts w:ascii="Calibri" w:eastAsia="Times New Roman" w:hAnsi="Calibri" w:cs="Calibri"/>
          <w:lang w:eastAsia="hr-HR"/>
        </w:rPr>
        <w:t>Sunčeka</w:t>
      </w:r>
      <w:proofErr w:type="spellEnd"/>
      <w:r w:rsidRPr="00F10BB1">
        <w:rPr>
          <w:rFonts w:ascii="Calibri" w:eastAsia="Times New Roman" w:hAnsi="Calibri" w:cs="Calibri"/>
          <w:lang w:eastAsia="hr-HR"/>
        </w:rPr>
        <w:t xml:space="preserve">“ (4-5 godina) na područnom odjeljenju u Gornjem </w:t>
      </w:r>
      <w:proofErr w:type="spellStart"/>
      <w:r w:rsidRPr="00F10BB1">
        <w:rPr>
          <w:rFonts w:ascii="Calibri" w:eastAsia="Times New Roman" w:hAnsi="Calibri" w:cs="Calibri"/>
          <w:lang w:eastAsia="hr-HR"/>
        </w:rPr>
        <w:t>Desincu</w:t>
      </w:r>
      <w:proofErr w:type="spellEnd"/>
      <w:r w:rsidRPr="00F10BB1">
        <w:rPr>
          <w:rFonts w:ascii="Calibri" w:eastAsia="Times New Roman" w:hAnsi="Calibri" w:cs="Calibri"/>
          <w:lang w:eastAsia="hr-HR"/>
        </w:rPr>
        <w:t>. </w:t>
      </w:r>
    </w:p>
    <w:p w14:paraId="4A1B9CF2" w14:textId="65362DCF" w:rsidR="00145F99" w:rsidRDefault="00F32AC6" w:rsidP="00057DF7">
      <w:pPr>
        <w:spacing w:after="0"/>
        <w:ind w:left="0" w:firstLine="0"/>
        <w:jc w:val="both"/>
        <w:rPr>
          <w:rFonts w:ascii="Calibri" w:eastAsia="Times New Roman" w:hAnsi="Calibri" w:cs="Calibri"/>
          <w:lang w:eastAsia="hr-HR"/>
        </w:rPr>
      </w:pPr>
      <w:r w:rsidRPr="00F10BB1">
        <w:rPr>
          <w:rFonts w:ascii="Calibri" w:eastAsia="Times New Roman" w:hAnsi="Calibri" w:cs="Calibri"/>
          <w:lang w:eastAsia="hr-HR"/>
        </w:rPr>
        <w:t xml:space="preserve">Odgojitelji odgojne skupine </w:t>
      </w:r>
      <w:r w:rsidRPr="00F10BB1">
        <w:rPr>
          <w:rFonts w:ascii="Calibri" w:eastAsia="Times New Roman" w:hAnsi="Calibri" w:cs="Calibri"/>
          <w:i/>
          <w:iCs/>
          <w:lang w:eastAsia="hr-HR"/>
        </w:rPr>
        <w:t>„</w:t>
      </w:r>
      <w:proofErr w:type="spellStart"/>
      <w:r w:rsidRPr="00F10BB1">
        <w:rPr>
          <w:rFonts w:ascii="Calibri" w:eastAsia="Times New Roman" w:hAnsi="Calibri" w:cs="Calibri"/>
          <w:i/>
          <w:iCs/>
          <w:lang w:eastAsia="hr-HR"/>
        </w:rPr>
        <w:t>Žirafice</w:t>
      </w:r>
      <w:proofErr w:type="spellEnd"/>
      <w:r w:rsidRPr="00F10BB1">
        <w:rPr>
          <w:rFonts w:ascii="Calibri" w:eastAsia="Times New Roman" w:hAnsi="Calibri" w:cs="Calibri"/>
          <w:i/>
          <w:iCs/>
          <w:lang w:eastAsia="hr-HR"/>
        </w:rPr>
        <w:t>“</w:t>
      </w:r>
      <w:r w:rsidRPr="00F10BB1">
        <w:rPr>
          <w:rFonts w:ascii="Calibri" w:eastAsia="Times New Roman" w:hAnsi="Calibri" w:cs="Calibri"/>
          <w:lang w:eastAsia="hr-HR"/>
        </w:rPr>
        <w:t xml:space="preserve"> navode da </w:t>
      </w:r>
      <w:r w:rsidR="009B1CC3">
        <w:rPr>
          <w:rFonts w:ascii="Calibri" w:eastAsia="Times New Roman" w:hAnsi="Calibri" w:cs="Calibri"/>
          <w:lang w:eastAsia="hr-HR"/>
        </w:rPr>
        <w:t>je</w:t>
      </w:r>
      <w:r w:rsidRPr="00F10BB1">
        <w:rPr>
          <w:rFonts w:ascii="Calibri" w:eastAsia="Times New Roman" w:hAnsi="Calibri" w:cs="Calibri"/>
          <w:lang w:eastAsia="hr-HR"/>
        </w:rPr>
        <w:t xml:space="preserve"> vrijednost</w:t>
      </w:r>
      <w:r w:rsidR="00CF5573">
        <w:rPr>
          <w:rFonts w:ascii="Calibri" w:eastAsia="Times New Roman" w:hAnsi="Calibri" w:cs="Calibri"/>
          <w:lang w:eastAsia="hr-HR"/>
        </w:rPr>
        <w:t xml:space="preserve"> projekta bila u </w:t>
      </w:r>
      <w:r w:rsidRPr="00F10BB1">
        <w:rPr>
          <w:rFonts w:ascii="Calibri" w:eastAsia="Times New Roman" w:hAnsi="Calibri" w:cs="Calibri"/>
          <w:lang w:eastAsia="hr-HR"/>
        </w:rPr>
        <w:t>otkrivanj</w:t>
      </w:r>
      <w:r w:rsidR="00CF5573">
        <w:rPr>
          <w:rFonts w:ascii="Calibri" w:eastAsia="Times New Roman" w:hAnsi="Calibri" w:cs="Calibri"/>
          <w:lang w:eastAsia="hr-HR"/>
        </w:rPr>
        <w:t>u</w:t>
      </w:r>
      <w:r w:rsidRPr="00F10BB1">
        <w:rPr>
          <w:rFonts w:ascii="Calibri" w:eastAsia="Times New Roman" w:hAnsi="Calibri" w:cs="Calibri"/>
          <w:lang w:eastAsia="hr-HR"/>
        </w:rPr>
        <w:t xml:space="preserve"> kontinenta Afrike</w:t>
      </w:r>
      <w:r w:rsidR="00CF5573">
        <w:rPr>
          <w:rFonts w:ascii="Calibri" w:eastAsia="Times New Roman" w:hAnsi="Calibri" w:cs="Calibri"/>
          <w:lang w:eastAsia="hr-HR"/>
        </w:rPr>
        <w:t xml:space="preserve">, njene posebnosti, kulture življenja, obrazovanja, </w:t>
      </w:r>
      <w:r w:rsidR="00CF5573" w:rsidRPr="00F10BB1">
        <w:rPr>
          <w:rFonts w:ascii="Calibri" w:eastAsia="Times New Roman" w:hAnsi="Calibri" w:cs="Calibri"/>
          <w:lang w:eastAsia="hr-HR"/>
        </w:rPr>
        <w:t>upoznavanj</w:t>
      </w:r>
      <w:r w:rsidR="00CF5573">
        <w:rPr>
          <w:rFonts w:ascii="Calibri" w:eastAsia="Times New Roman" w:hAnsi="Calibri" w:cs="Calibri"/>
          <w:lang w:eastAsia="hr-HR"/>
        </w:rPr>
        <w:t>a</w:t>
      </w:r>
      <w:r w:rsidR="00CF5573" w:rsidRPr="00F10BB1">
        <w:rPr>
          <w:rFonts w:ascii="Calibri" w:eastAsia="Times New Roman" w:hAnsi="Calibri" w:cs="Calibri"/>
          <w:lang w:eastAsia="hr-HR"/>
        </w:rPr>
        <w:t xml:space="preserve"> s dječjim pravima i </w:t>
      </w:r>
      <w:r w:rsidR="00365721">
        <w:rPr>
          <w:rFonts w:ascii="Calibri" w:eastAsia="Times New Roman" w:hAnsi="Calibri" w:cs="Calibri"/>
          <w:lang w:eastAsia="hr-HR"/>
        </w:rPr>
        <w:t xml:space="preserve">                </w:t>
      </w:r>
      <w:r w:rsidR="00CF5573" w:rsidRPr="00F10BB1">
        <w:rPr>
          <w:rFonts w:ascii="Calibri" w:eastAsia="Times New Roman" w:hAnsi="Calibri" w:cs="Calibri"/>
          <w:lang w:eastAsia="hr-HR"/>
        </w:rPr>
        <w:t>odgovornostima</w:t>
      </w:r>
      <w:r w:rsidR="00CF5573">
        <w:rPr>
          <w:rFonts w:ascii="Calibri" w:eastAsia="Times New Roman" w:hAnsi="Calibri" w:cs="Calibri"/>
          <w:lang w:eastAsia="hr-HR"/>
        </w:rPr>
        <w:t>,</w:t>
      </w:r>
      <w:r w:rsidR="00CF5573" w:rsidRPr="00F10BB1">
        <w:rPr>
          <w:rFonts w:ascii="Calibri" w:eastAsia="Times New Roman" w:hAnsi="Calibri" w:cs="Calibri"/>
          <w:lang w:eastAsia="hr-HR"/>
        </w:rPr>
        <w:t xml:space="preserve"> prepoznavanj</w:t>
      </w:r>
      <w:r w:rsidR="00CF5573">
        <w:rPr>
          <w:rFonts w:ascii="Calibri" w:eastAsia="Times New Roman" w:hAnsi="Calibri" w:cs="Calibri"/>
          <w:lang w:eastAsia="hr-HR"/>
        </w:rPr>
        <w:t>u</w:t>
      </w:r>
      <w:r w:rsidR="00CF5573" w:rsidRPr="00F10BB1">
        <w:rPr>
          <w:rFonts w:ascii="Calibri" w:eastAsia="Times New Roman" w:hAnsi="Calibri" w:cs="Calibri"/>
          <w:lang w:eastAsia="hr-HR"/>
        </w:rPr>
        <w:t xml:space="preserve"> vlastitih i tuđih potreba, </w:t>
      </w:r>
      <w:r w:rsidR="00CF5573">
        <w:rPr>
          <w:rFonts w:ascii="Calibri" w:eastAsia="Times New Roman" w:hAnsi="Calibri" w:cs="Calibri"/>
          <w:lang w:eastAsia="hr-HR"/>
        </w:rPr>
        <w:t xml:space="preserve">stjecanju novih spoznaja o </w:t>
      </w:r>
      <w:r w:rsidR="00CF5573" w:rsidRPr="00F10BB1">
        <w:rPr>
          <w:rFonts w:ascii="Calibri" w:eastAsia="Times New Roman" w:hAnsi="Calibri" w:cs="Calibri"/>
          <w:lang w:eastAsia="hr-HR"/>
        </w:rPr>
        <w:t>vlastit</w:t>
      </w:r>
      <w:r w:rsidR="00CF5573">
        <w:rPr>
          <w:rFonts w:ascii="Calibri" w:eastAsia="Times New Roman" w:hAnsi="Calibri" w:cs="Calibri"/>
          <w:lang w:eastAsia="hr-HR"/>
        </w:rPr>
        <w:t>oj</w:t>
      </w:r>
      <w:r w:rsidR="00CF5573" w:rsidRPr="00F10BB1">
        <w:rPr>
          <w:rFonts w:ascii="Calibri" w:eastAsia="Times New Roman" w:hAnsi="Calibri" w:cs="Calibri"/>
          <w:lang w:eastAsia="hr-HR"/>
        </w:rPr>
        <w:t xml:space="preserve"> kultur</w:t>
      </w:r>
      <w:r w:rsidR="00CF5573">
        <w:rPr>
          <w:rFonts w:ascii="Calibri" w:eastAsia="Times New Roman" w:hAnsi="Calibri" w:cs="Calibri"/>
          <w:lang w:eastAsia="hr-HR"/>
        </w:rPr>
        <w:t>i</w:t>
      </w:r>
      <w:r w:rsidR="00CF5573" w:rsidRPr="00F10BB1">
        <w:rPr>
          <w:rFonts w:ascii="Calibri" w:eastAsia="Times New Roman" w:hAnsi="Calibri" w:cs="Calibri"/>
          <w:lang w:eastAsia="hr-HR"/>
        </w:rPr>
        <w:t>, kao i kultur</w:t>
      </w:r>
      <w:r w:rsidR="00CF5573">
        <w:rPr>
          <w:rFonts w:ascii="Calibri" w:eastAsia="Times New Roman" w:hAnsi="Calibri" w:cs="Calibri"/>
          <w:lang w:eastAsia="hr-HR"/>
        </w:rPr>
        <w:t>i</w:t>
      </w:r>
      <w:r w:rsidR="00CF5573" w:rsidRPr="00F10BB1">
        <w:rPr>
          <w:rFonts w:ascii="Calibri" w:eastAsia="Times New Roman" w:hAnsi="Calibri" w:cs="Calibri"/>
          <w:lang w:eastAsia="hr-HR"/>
        </w:rPr>
        <w:t xml:space="preserve"> Etiopije.</w:t>
      </w:r>
      <w:r w:rsidR="00CF5573">
        <w:rPr>
          <w:rFonts w:ascii="Calibri" w:eastAsia="Times New Roman" w:hAnsi="Calibri" w:cs="Calibri"/>
          <w:lang w:eastAsia="hr-HR"/>
        </w:rPr>
        <w:t xml:space="preserve"> D</w:t>
      </w:r>
      <w:r w:rsidRPr="00F10BB1">
        <w:rPr>
          <w:rFonts w:ascii="Calibri" w:eastAsia="Times New Roman" w:hAnsi="Calibri" w:cs="Calibri"/>
          <w:lang w:eastAsia="hr-HR"/>
        </w:rPr>
        <w:t xml:space="preserve">jeca </w:t>
      </w:r>
      <w:r w:rsidR="00CF5573">
        <w:rPr>
          <w:rFonts w:ascii="Calibri" w:eastAsia="Times New Roman" w:hAnsi="Calibri" w:cs="Calibri"/>
          <w:lang w:eastAsia="hr-HR"/>
        </w:rPr>
        <w:t xml:space="preserve">su </w:t>
      </w:r>
      <w:r w:rsidRPr="00F10BB1">
        <w:rPr>
          <w:rFonts w:ascii="Calibri" w:eastAsia="Times New Roman" w:hAnsi="Calibri" w:cs="Calibri"/>
          <w:lang w:eastAsia="hr-HR"/>
        </w:rPr>
        <w:t xml:space="preserve">spoznala </w:t>
      </w:r>
      <w:r w:rsidR="009B1CC3">
        <w:rPr>
          <w:rFonts w:ascii="Calibri" w:eastAsia="Times New Roman" w:hAnsi="Calibri" w:cs="Calibri"/>
          <w:lang w:eastAsia="hr-HR"/>
        </w:rPr>
        <w:t>na koje načine možemo</w:t>
      </w:r>
      <w:r w:rsidRPr="00F10BB1">
        <w:rPr>
          <w:rFonts w:ascii="Calibri" w:eastAsia="Times New Roman" w:hAnsi="Calibri" w:cs="Calibri"/>
          <w:lang w:eastAsia="hr-HR"/>
        </w:rPr>
        <w:t xml:space="preserve"> pom</w:t>
      </w:r>
      <w:r w:rsidR="009B1CC3">
        <w:rPr>
          <w:rFonts w:ascii="Calibri" w:eastAsia="Times New Roman" w:hAnsi="Calibri" w:cs="Calibri"/>
          <w:lang w:eastAsia="hr-HR"/>
        </w:rPr>
        <w:t>oći</w:t>
      </w:r>
      <w:r w:rsidRPr="00F10BB1">
        <w:rPr>
          <w:rFonts w:ascii="Calibri" w:eastAsia="Times New Roman" w:hAnsi="Calibri" w:cs="Calibri"/>
          <w:lang w:eastAsia="hr-HR"/>
        </w:rPr>
        <w:t xml:space="preserve"> drugima, kako biti solidar</w:t>
      </w:r>
      <w:r w:rsidR="00CF5573">
        <w:rPr>
          <w:rFonts w:ascii="Calibri" w:eastAsia="Times New Roman" w:hAnsi="Calibri" w:cs="Calibri"/>
          <w:lang w:eastAsia="hr-HR"/>
        </w:rPr>
        <w:t>ni</w:t>
      </w:r>
      <w:r w:rsidRPr="00F10BB1">
        <w:rPr>
          <w:rFonts w:ascii="Calibri" w:eastAsia="Times New Roman" w:hAnsi="Calibri" w:cs="Calibri"/>
          <w:lang w:eastAsia="hr-HR"/>
        </w:rPr>
        <w:t>, empatič</w:t>
      </w:r>
      <w:r w:rsidR="00CF5573">
        <w:rPr>
          <w:rFonts w:ascii="Calibri" w:eastAsia="Times New Roman" w:hAnsi="Calibri" w:cs="Calibri"/>
          <w:lang w:eastAsia="hr-HR"/>
        </w:rPr>
        <w:t>ni</w:t>
      </w:r>
      <w:r w:rsidRPr="00F10BB1">
        <w:rPr>
          <w:rFonts w:ascii="Calibri" w:eastAsia="Times New Roman" w:hAnsi="Calibri" w:cs="Calibri"/>
          <w:lang w:eastAsia="hr-HR"/>
        </w:rPr>
        <w:t>, tolerant</w:t>
      </w:r>
      <w:r w:rsidR="00CF5573">
        <w:rPr>
          <w:rFonts w:ascii="Calibri" w:eastAsia="Times New Roman" w:hAnsi="Calibri" w:cs="Calibri"/>
          <w:lang w:eastAsia="hr-HR"/>
        </w:rPr>
        <w:t>ni</w:t>
      </w:r>
      <w:r w:rsidRPr="00F10BB1">
        <w:rPr>
          <w:rFonts w:ascii="Calibri" w:eastAsia="Times New Roman" w:hAnsi="Calibri" w:cs="Calibri"/>
          <w:lang w:eastAsia="hr-HR"/>
        </w:rPr>
        <w:t>, skrom</w:t>
      </w:r>
      <w:r w:rsidR="00CF5573">
        <w:rPr>
          <w:rFonts w:ascii="Calibri" w:eastAsia="Times New Roman" w:hAnsi="Calibri" w:cs="Calibri"/>
          <w:lang w:eastAsia="hr-HR"/>
        </w:rPr>
        <w:t>ni</w:t>
      </w:r>
      <w:r w:rsidRPr="00F10BB1">
        <w:rPr>
          <w:rFonts w:ascii="Calibri" w:eastAsia="Times New Roman" w:hAnsi="Calibri" w:cs="Calibri"/>
          <w:lang w:eastAsia="hr-HR"/>
        </w:rPr>
        <w:t xml:space="preserve"> i zahval</w:t>
      </w:r>
      <w:r w:rsidR="00CF5573">
        <w:rPr>
          <w:rFonts w:ascii="Calibri" w:eastAsia="Times New Roman" w:hAnsi="Calibri" w:cs="Calibri"/>
          <w:lang w:eastAsia="hr-HR"/>
        </w:rPr>
        <w:t>ni</w:t>
      </w:r>
      <w:r w:rsidRPr="00F10BB1">
        <w:rPr>
          <w:rFonts w:ascii="Calibri" w:eastAsia="Times New Roman" w:hAnsi="Calibri" w:cs="Calibri"/>
          <w:lang w:eastAsia="hr-HR"/>
        </w:rPr>
        <w:t xml:space="preserve">. Dana, 18. ožujka, 2025. godine održana je </w:t>
      </w:r>
      <w:r w:rsidR="009B1CC3">
        <w:rPr>
          <w:rFonts w:ascii="Calibri" w:eastAsia="Times New Roman" w:hAnsi="Calibri" w:cs="Calibri"/>
          <w:lang w:eastAsia="hr-HR"/>
        </w:rPr>
        <w:t>i</w:t>
      </w:r>
      <w:r w:rsidRPr="00F10BB1">
        <w:rPr>
          <w:rFonts w:ascii="Calibri" w:eastAsia="Times New Roman" w:hAnsi="Calibri" w:cs="Calibri"/>
          <w:lang w:eastAsia="hr-HR"/>
        </w:rPr>
        <w:t>zložba radova i kreativnih primjeraka afričkih životinja</w:t>
      </w:r>
      <w:r w:rsidR="001763E2">
        <w:rPr>
          <w:rFonts w:ascii="Calibri" w:eastAsia="Times New Roman" w:hAnsi="Calibri" w:cs="Calibri"/>
          <w:lang w:eastAsia="hr-HR"/>
        </w:rPr>
        <w:t xml:space="preserve"> u sportskoj dvorani Osnovne škole „Ljubo Babić“, područne škole u Gorici </w:t>
      </w:r>
      <w:proofErr w:type="spellStart"/>
      <w:r w:rsidR="001763E2">
        <w:rPr>
          <w:rFonts w:ascii="Calibri" w:eastAsia="Times New Roman" w:hAnsi="Calibri" w:cs="Calibri"/>
          <w:lang w:eastAsia="hr-HR"/>
        </w:rPr>
        <w:t>Svetojanskoj</w:t>
      </w:r>
      <w:proofErr w:type="spellEnd"/>
      <w:r w:rsidR="00CF5573">
        <w:rPr>
          <w:rFonts w:ascii="Calibri" w:eastAsia="Times New Roman" w:hAnsi="Calibri" w:cs="Calibri"/>
          <w:lang w:eastAsia="hr-HR"/>
        </w:rPr>
        <w:t xml:space="preserve">. </w:t>
      </w:r>
      <w:r w:rsidR="002217C3">
        <w:rPr>
          <w:rFonts w:ascii="Calibri" w:eastAsia="Times New Roman" w:hAnsi="Calibri" w:cs="Calibri"/>
          <w:lang w:eastAsia="hr-HR"/>
        </w:rPr>
        <w:t>Izložbu su posjetili roditelji i</w:t>
      </w:r>
      <w:r w:rsidR="001763E2">
        <w:rPr>
          <w:rFonts w:ascii="Calibri" w:eastAsia="Times New Roman" w:hAnsi="Calibri" w:cs="Calibri"/>
          <w:lang w:eastAsia="hr-HR"/>
        </w:rPr>
        <w:t xml:space="preserve"> </w:t>
      </w:r>
      <w:r w:rsidR="002217C3">
        <w:rPr>
          <w:rFonts w:ascii="Calibri" w:eastAsia="Times New Roman" w:hAnsi="Calibri" w:cs="Calibri"/>
          <w:lang w:eastAsia="hr-HR"/>
        </w:rPr>
        <w:t xml:space="preserve">sumještani Gorice </w:t>
      </w:r>
      <w:proofErr w:type="spellStart"/>
      <w:r w:rsidR="002217C3">
        <w:rPr>
          <w:rFonts w:ascii="Calibri" w:eastAsia="Times New Roman" w:hAnsi="Calibri" w:cs="Calibri"/>
          <w:lang w:eastAsia="hr-HR"/>
        </w:rPr>
        <w:t>Svetojanske</w:t>
      </w:r>
      <w:proofErr w:type="spellEnd"/>
      <w:r w:rsidR="002217C3">
        <w:rPr>
          <w:rFonts w:ascii="Calibri" w:eastAsia="Times New Roman" w:hAnsi="Calibri" w:cs="Calibri"/>
          <w:lang w:eastAsia="hr-HR"/>
        </w:rPr>
        <w:t xml:space="preserve"> </w:t>
      </w:r>
      <w:r w:rsidR="001763E2">
        <w:rPr>
          <w:rFonts w:ascii="Calibri" w:eastAsia="Times New Roman" w:hAnsi="Calibri" w:cs="Calibri"/>
          <w:lang w:eastAsia="hr-HR"/>
        </w:rPr>
        <w:t>koji su izložbu podržali dobrovoljnim prilozima,  ukupno</w:t>
      </w:r>
      <w:r w:rsidR="002217C3">
        <w:rPr>
          <w:rFonts w:ascii="Calibri" w:eastAsia="Times New Roman" w:hAnsi="Calibri" w:cs="Calibri"/>
          <w:lang w:eastAsia="hr-HR"/>
        </w:rPr>
        <w:t xml:space="preserve"> 6</w:t>
      </w:r>
      <w:r w:rsidRPr="00F10BB1">
        <w:rPr>
          <w:rFonts w:ascii="Calibri" w:eastAsia="Times New Roman" w:hAnsi="Calibri" w:cs="Calibri"/>
          <w:lang w:eastAsia="hr-HR"/>
        </w:rPr>
        <w:t xml:space="preserve">8,50 eura.  </w:t>
      </w:r>
    </w:p>
    <w:p w14:paraId="0242F2E1" w14:textId="47FDD0D6" w:rsidR="00323E73" w:rsidRDefault="00F32AC6" w:rsidP="00057DF7">
      <w:pPr>
        <w:spacing w:after="0"/>
        <w:ind w:left="0" w:firstLine="0"/>
        <w:jc w:val="both"/>
        <w:rPr>
          <w:rFonts w:ascii="Calibri" w:eastAsia="Times New Roman" w:hAnsi="Calibri" w:cs="Calibri"/>
          <w:lang w:eastAsia="hr-HR"/>
        </w:rPr>
      </w:pPr>
      <w:r w:rsidRPr="00F10BB1">
        <w:rPr>
          <w:rFonts w:ascii="Calibri" w:eastAsia="Times New Roman" w:hAnsi="Calibri" w:cs="Calibri"/>
          <w:shd w:val="clear" w:color="auto" w:fill="FFFFFF"/>
          <w:lang w:eastAsia="hr-HR"/>
        </w:rPr>
        <w:t>Odgoj</w:t>
      </w:r>
      <w:r w:rsidR="00096862">
        <w:rPr>
          <w:rFonts w:ascii="Calibri" w:eastAsia="Times New Roman" w:hAnsi="Calibri" w:cs="Calibri"/>
          <w:shd w:val="clear" w:color="auto" w:fill="FFFFFF"/>
          <w:lang w:eastAsia="hr-HR"/>
        </w:rPr>
        <w:t>na skupina „</w:t>
      </w:r>
      <w:proofErr w:type="spellStart"/>
      <w:r w:rsidR="00096862">
        <w:rPr>
          <w:rFonts w:ascii="Calibri" w:eastAsia="Times New Roman" w:hAnsi="Calibri" w:cs="Calibri"/>
          <w:shd w:val="clear" w:color="auto" w:fill="FFFFFF"/>
          <w:lang w:eastAsia="hr-HR"/>
        </w:rPr>
        <w:t>Žirafice</w:t>
      </w:r>
      <w:proofErr w:type="spellEnd"/>
      <w:r w:rsidR="00096862">
        <w:rPr>
          <w:rFonts w:ascii="Calibri" w:eastAsia="Times New Roman" w:hAnsi="Calibri" w:cs="Calibri"/>
          <w:shd w:val="clear" w:color="auto" w:fill="FFFFFF"/>
          <w:lang w:eastAsia="hr-HR"/>
        </w:rPr>
        <w:t xml:space="preserve">“ </w:t>
      </w:r>
      <w:r w:rsidR="00CF5573">
        <w:rPr>
          <w:rFonts w:ascii="Calibri" w:eastAsia="Times New Roman" w:hAnsi="Calibri" w:cs="Calibri"/>
          <w:shd w:val="clear" w:color="auto" w:fill="FFFFFF"/>
          <w:lang w:eastAsia="hr-HR"/>
        </w:rPr>
        <w:t>četvrtu godinu za redom</w:t>
      </w:r>
      <w:r w:rsidR="00323E73">
        <w:rPr>
          <w:rFonts w:ascii="Calibri" w:eastAsia="Times New Roman" w:hAnsi="Calibri" w:cs="Calibri"/>
          <w:shd w:val="clear" w:color="auto" w:fill="FFFFFF"/>
          <w:lang w:eastAsia="hr-HR"/>
        </w:rPr>
        <w:t xml:space="preserve"> provod</w:t>
      </w:r>
      <w:r w:rsidR="00096862">
        <w:rPr>
          <w:rFonts w:ascii="Calibri" w:eastAsia="Times New Roman" w:hAnsi="Calibri" w:cs="Calibri"/>
          <w:shd w:val="clear" w:color="auto" w:fill="FFFFFF"/>
          <w:lang w:eastAsia="hr-HR"/>
        </w:rPr>
        <w:t>i</w:t>
      </w:r>
      <w:r w:rsidR="00323E73">
        <w:rPr>
          <w:rFonts w:ascii="Calibri" w:eastAsia="Times New Roman" w:hAnsi="Calibri" w:cs="Calibri"/>
          <w:shd w:val="clear" w:color="auto" w:fill="FFFFFF"/>
          <w:lang w:eastAsia="hr-HR"/>
        </w:rPr>
        <w:t xml:space="preserve"> istoimeni projekt</w:t>
      </w:r>
      <w:r w:rsidR="00C7786B">
        <w:rPr>
          <w:rFonts w:ascii="Calibri" w:eastAsia="Times New Roman" w:hAnsi="Calibri" w:cs="Calibri"/>
          <w:shd w:val="clear" w:color="auto" w:fill="FFFFFF"/>
          <w:lang w:eastAsia="hr-HR"/>
        </w:rPr>
        <w:t xml:space="preserve">, čime su </w:t>
      </w:r>
      <w:r w:rsidRPr="00F10BB1">
        <w:rPr>
          <w:rFonts w:ascii="Calibri" w:eastAsia="Times New Roman" w:hAnsi="Calibri" w:cs="Calibri"/>
          <w:shd w:val="clear" w:color="auto" w:fill="FFFFFF"/>
          <w:lang w:eastAsia="hr-HR"/>
        </w:rPr>
        <w:t>izrazito ponosni</w:t>
      </w:r>
      <w:r w:rsidR="00C7786B">
        <w:rPr>
          <w:rFonts w:ascii="Calibri" w:eastAsia="Times New Roman" w:hAnsi="Calibri" w:cs="Calibri"/>
          <w:shd w:val="clear" w:color="auto" w:fill="FFFFFF"/>
          <w:lang w:eastAsia="hr-HR"/>
        </w:rPr>
        <w:t xml:space="preserve">. </w:t>
      </w:r>
      <w:r w:rsidR="00C7786B">
        <w:rPr>
          <w:rFonts w:ascii="Calibri" w:eastAsia="Times New Roman" w:hAnsi="Calibri" w:cs="Calibri"/>
          <w:lang w:eastAsia="hr-HR"/>
        </w:rPr>
        <w:t>N</w:t>
      </w:r>
      <w:r w:rsidRPr="00F10BB1">
        <w:rPr>
          <w:rFonts w:ascii="Calibri" w:eastAsia="Times New Roman" w:hAnsi="Calibri" w:cs="Calibri"/>
          <w:lang w:eastAsia="hr-HR"/>
        </w:rPr>
        <w:t>ovčana sredstva, koja su djeca prikupljala kod kuće u kasice</w:t>
      </w:r>
      <w:r w:rsidR="00C7786B">
        <w:rPr>
          <w:rFonts w:ascii="Calibri" w:eastAsia="Times New Roman" w:hAnsi="Calibri" w:cs="Calibri"/>
          <w:lang w:eastAsia="hr-HR"/>
        </w:rPr>
        <w:t xml:space="preserve"> </w:t>
      </w:r>
      <w:r w:rsidR="00145F99">
        <w:rPr>
          <w:rFonts w:ascii="Calibri" w:eastAsia="Times New Roman" w:hAnsi="Calibri" w:cs="Calibri"/>
          <w:lang w:eastAsia="hr-HR"/>
        </w:rPr>
        <w:t>(</w:t>
      </w:r>
      <w:r w:rsidR="00C7786B">
        <w:rPr>
          <w:rFonts w:ascii="Calibri" w:eastAsia="Times New Roman" w:hAnsi="Calibri" w:cs="Calibri"/>
          <w:lang w:eastAsia="hr-HR"/>
        </w:rPr>
        <w:t>izrađene u vrtiću</w:t>
      </w:r>
      <w:r w:rsidR="00145F99">
        <w:rPr>
          <w:rFonts w:ascii="Calibri" w:eastAsia="Times New Roman" w:hAnsi="Calibri" w:cs="Calibri"/>
          <w:lang w:eastAsia="hr-HR"/>
        </w:rPr>
        <w:t>)</w:t>
      </w:r>
      <w:r w:rsidRPr="00F10BB1">
        <w:rPr>
          <w:rFonts w:ascii="Calibri" w:eastAsia="Times New Roman" w:hAnsi="Calibri" w:cs="Calibri"/>
          <w:lang w:eastAsia="hr-HR"/>
        </w:rPr>
        <w:t xml:space="preserve"> tijekom pedagoške godine</w:t>
      </w:r>
      <w:r w:rsidR="00096862">
        <w:rPr>
          <w:rFonts w:ascii="Calibri" w:eastAsia="Times New Roman" w:hAnsi="Calibri" w:cs="Calibri"/>
          <w:lang w:eastAsia="hr-HR"/>
        </w:rPr>
        <w:t>,</w:t>
      </w:r>
      <w:r w:rsidRPr="00F10BB1">
        <w:rPr>
          <w:rFonts w:ascii="Calibri" w:eastAsia="Times New Roman" w:hAnsi="Calibri" w:cs="Calibri"/>
          <w:lang w:eastAsia="hr-HR"/>
        </w:rPr>
        <w:t xml:space="preserve"> uplaćena su na</w:t>
      </w:r>
      <w:r w:rsidR="009B1CC3">
        <w:rPr>
          <w:rFonts w:ascii="Calibri" w:eastAsia="Times New Roman" w:hAnsi="Calibri" w:cs="Calibri"/>
          <w:lang w:eastAsia="hr-HR"/>
        </w:rPr>
        <w:t xml:space="preserve"> </w:t>
      </w:r>
      <w:r w:rsidRPr="00F10BB1">
        <w:rPr>
          <w:rFonts w:ascii="Calibri" w:eastAsia="Times New Roman" w:hAnsi="Calibri" w:cs="Calibri"/>
          <w:lang w:eastAsia="hr-HR"/>
        </w:rPr>
        <w:t xml:space="preserve">žiro-račun UNICEF-a u iznosu od 582,62€. </w:t>
      </w:r>
      <w:r w:rsidR="00042519">
        <w:rPr>
          <w:rFonts w:ascii="Calibri" w:eastAsia="Times New Roman" w:hAnsi="Calibri" w:cs="Calibri"/>
          <w:lang w:eastAsia="hr-HR"/>
        </w:rPr>
        <w:t xml:space="preserve">Prikupljena donacija uložit će se u provedbu UNICEF-ovih programa obrazovanja u Etiopiji. </w:t>
      </w:r>
      <w:r w:rsidR="002217C3">
        <w:rPr>
          <w:rFonts w:ascii="Calibri" w:eastAsia="Times New Roman" w:hAnsi="Calibri" w:cs="Calibri"/>
          <w:lang w:eastAsia="hr-HR"/>
        </w:rPr>
        <w:t>Odgovornost</w:t>
      </w:r>
      <w:r w:rsidR="002217C3" w:rsidRPr="00F10BB1">
        <w:rPr>
          <w:rFonts w:ascii="Calibri" w:eastAsia="Times New Roman" w:hAnsi="Calibri" w:cs="Calibri"/>
          <w:lang w:eastAsia="hr-HR"/>
        </w:rPr>
        <w:t xml:space="preserve"> odrasli</w:t>
      </w:r>
      <w:r w:rsidR="002217C3">
        <w:rPr>
          <w:rFonts w:ascii="Calibri" w:eastAsia="Times New Roman" w:hAnsi="Calibri" w:cs="Calibri"/>
          <w:lang w:eastAsia="hr-HR"/>
        </w:rPr>
        <w:t>h</w:t>
      </w:r>
      <w:r w:rsidR="002217C3" w:rsidRPr="00F10BB1">
        <w:rPr>
          <w:rFonts w:ascii="Calibri" w:eastAsia="Times New Roman" w:hAnsi="Calibri" w:cs="Calibri"/>
          <w:lang w:eastAsia="hr-HR"/>
        </w:rPr>
        <w:t xml:space="preserve"> je da nastavimo razvijati pozitivnu sliku kod djeteta, kako bi ona </w:t>
      </w:r>
      <w:r w:rsidR="002217C3">
        <w:rPr>
          <w:rFonts w:ascii="Calibri" w:eastAsia="Times New Roman" w:hAnsi="Calibri" w:cs="Calibri"/>
          <w:lang w:eastAsia="hr-HR"/>
        </w:rPr>
        <w:t xml:space="preserve">mogla </w:t>
      </w:r>
      <w:r w:rsidR="002217C3" w:rsidRPr="00F10BB1">
        <w:rPr>
          <w:rFonts w:ascii="Calibri" w:eastAsia="Times New Roman" w:hAnsi="Calibri" w:cs="Calibri"/>
          <w:lang w:eastAsia="hr-HR"/>
        </w:rPr>
        <w:t>nastavila stvarati bolju sliku svijeta u kojem živimo.</w:t>
      </w:r>
      <w:r w:rsidR="002217C3">
        <w:rPr>
          <w:rFonts w:ascii="Calibri" w:eastAsia="Times New Roman" w:hAnsi="Calibri" w:cs="Calibri"/>
          <w:lang w:eastAsia="hr-HR"/>
        </w:rPr>
        <w:t xml:space="preserve"> </w:t>
      </w:r>
      <w:r w:rsidR="00096862" w:rsidRPr="00F10BB1">
        <w:rPr>
          <w:rFonts w:ascii="Calibri" w:eastAsia="Times New Roman" w:hAnsi="Calibri" w:cs="Calibri"/>
          <w:lang w:eastAsia="hr-HR"/>
        </w:rPr>
        <w:t>I ovom se prilikom odgojna skupina „</w:t>
      </w:r>
      <w:proofErr w:type="spellStart"/>
      <w:r w:rsidR="00096862" w:rsidRPr="00F10BB1">
        <w:rPr>
          <w:rFonts w:ascii="Calibri" w:eastAsia="Times New Roman" w:hAnsi="Calibri" w:cs="Calibri"/>
          <w:lang w:eastAsia="hr-HR"/>
        </w:rPr>
        <w:t>Žirafice</w:t>
      </w:r>
      <w:proofErr w:type="spellEnd"/>
      <w:r w:rsidR="00096862" w:rsidRPr="00F10BB1">
        <w:rPr>
          <w:rFonts w:ascii="Calibri" w:eastAsia="Times New Roman" w:hAnsi="Calibri" w:cs="Calibri"/>
          <w:lang w:eastAsia="hr-HR"/>
        </w:rPr>
        <w:t>“ zahvaljuje svima na podršci!</w:t>
      </w:r>
      <w:r w:rsidR="00096862">
        <w:rPr>
          <w:rFonts w:ascii="Calibri" w:eastAsia="Times New Roman" w:hAnsi="Calibri" w:cs="Calibri"/>
          <w:lang w:eastAsia="hr-HR"/>
        </w:rPr>
        <w:t xml:space="preserve"> </w:t>
      </w:r>
    </w:p>
    <w:p w14:paraId="0BEA3DBA" w14:textId="4DEA9A27" w:rsidR="00F32AC6" w:rsidRPr="00F10BB1" w:rsidRDefault="00F32AC6" w:rsidP="00057DF7">
      <w:pPr>
        <w:spacing w:after="0"/>
        <w:ind w:left="0" w:firstLine="0"/>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Odgojitelji koji su provodili projekt tijekom ove pedagoške godine su Zvonimira </w:t>
      </w:r>
      <w:proofErr w:type="spellStart"/>
      <w:r w:rsidRPr="00F10BB1">
        <w:rPr>
          <w:rFonts w:ascii="Calibri" w:eastAsia="Times New Roman" w:hAnsi="Calibri" w:cs="Calibri"/>
          <w:lang w:eastAsia="hr-HR"/>
        </w:rPr>
        <w:t>Pintur</w:t>
      </w:r>
      <w:proofErr w:type="spellEnd"/>
      <w:r w:rsidRPr="00F10BB1">
        <w:rPr>
          <w:rFonts w:ascii="Calibri" w:eastAsia="Times New Roman" w:hAnsi="Calibri" w:cs="Calibri"/>
          <w:lang w:eastAsia="hr-HR"/>
        </w:rPr>
        <w:t xml:space="preserve"> i  </w:t>
      </w:r>
      <w:r w:rsidR="00323E73">
        <w:rPr>
          <w:rFonts w:ascii="Calibri" w:eastAsia="Times New Roman" w:hAnsi="Calibri" w:cs="Calibri"/>
          <w:lang w:eastAsia="hr-HR"/>
        </w:rPr>
        <w:t xml:space="preserve">                  </w:t>
      </w:r>
      <w:r w:rsidRPr="00F10BB1">
        <w:rPr>
          <w:rFonts w:ascii="Calibri" w:eastAsia="Times New Roman" w:hAnsi="Calibri" w:cs="Calibri"/>
          <w:lang w:eastAsia="hr-HR"/>
        </w:rPr>
        <w:t>Zoran Pavković. </w:t>
      </w:r>
    </w:p>
    <w:p w14:paraId="471FE2A0" w14:textId="2943B772" w:rsidR="00863933" w:rsidRDefault="00F32AC6" w:rsidP="00096862">
      <w:pPr>
        <w:spacing w:after="0"/>
        <w:ind w:left="0" w:firstLine="708"/>
        <w:jc w:val="both"/>
        <w:rPr>
          <w:rFonts w:ascii="Calibri" w:eastAsia="Times New Roman" w:hAnsi="Calibri" w:cs="Calibri"/>
          <w:lang w:eastAsia="hr-HR"/>
        </w:rPr>
      </w:pPr>
      <w:r w:rsidRPr="00F10BB1">
        <w:rPr>
          <w:rFonts w:ascii="Calibri" w:eastAsia="Times New Roman" w:hAnsi="Calibri" w:cs="Calibri"/>
          <w:lang w:eastAsia="hr-HR"/>
        </w:rPr>
        <w:t xml:space="preserve">Odgojiteljice odgojne skupine </w:t>
      </w:r>
      <w:r w:rsidRPr="00F10BB1">
        <w:rPr>
          <w:rFonts w:ascii="Calibri" w:eastAsia="Times New Roman" w:hAnsi="Calibri" w:cs="Calibri"/>
          <w:i/>
          <w:iCs/>
          <w:lang w:eastAsia="hr-HR"/>
        </w:rPr>
        <w:t>„</w:t>
      </w:r>
      <w:proofErr w:type="spellStart"/>
      <w:r w:rsidRPr="00F10BB1">
        <w:rPr>
          <w:rFonts w:ascii="Calibri" w:eastAsia="Times New Roman" w:hAnsi="Calibri" w:cs="Calibri"/>
          <w:i/>
          <w:iCs/>
          <w:lang w:eastAsia="hr-HR"/>
        </w:rPr>
        <w:t>Sunčeka</w:t>
      </w:r>
      <w:proofErr w:type="spellEnd"/>
      <w:r w:rsidRPr="00F10BB1">
        <w:rPr>
          <w:rFonts w:ascii="Calibri" w:eastAsia="Times New Roman" w:hAnsi="Calibri" w:cs="Calibri"/>
          <w:i/>
          <w:iCs/>
          <w:lang w:eastAsia="hr-HR"/>
        </w:rPr>
        <w:t>“</w:t>
      </w:r>
      <w:r w:rsidRPr="00F10BB1">
        <w:rPr>
          <w:rFonts w:ascii="Calibri" w:eastAsia="Times New Roman" w:hAnsi="Calibri" w:cs="Calibri"/>
          <w:lang w:eastAsia="hr-HR"/>
        </w:rPr>
        <w:t xml:space="preserve"> navode da su od početne nesigurnosti i neznanja o projektu tijekom prve godine provođenja, nastavile provoditi aktivnosti</w:t>
      </w:r>
      <w:r w:rsidR="00145F99">
        <w:rPr>
          <w:rFonts w:ascii="Calibri" w:eastAsia="Times New Roman" w:hAnsi="Calibri" w:cs="Calibri"/>
          <w:lang w:eastAsia="hr-HR"/>
        </w:rPr>
        <w:t xml:space="preserve"> </w:t>
      </w:r>
      <w:r w:rsidR="00323E73">
        <w:rPr>
          <w:rFonts w:ascii="Calibri" w:eastAsia="Times New Roman" w:hAnsi="Calibri" w:cs="Calibri"/>
          <w:lang w:eastAsia="hr-HR"/>
        </w:rPr>
        <w:t xml:space="preserve">i </w:t>
      </w:r>
      <w:r w:rsidR="00145F99">
        <w:rPr>
          <w:rFonts w:ascii="Calibri" w:eastAsia="Times New Roman" w:hAnsi="Calibri" w:cs="Calibri"/>
          <w:lang w:eastAsia="hr-HR"/>
        </w:rPr>
        <w:t xml:space="preserve">u pedagoškoj godini 2024./2025. </w:t>
      </w:r>
      <w:r w:rsidR="00323E73">
        <w:rPr>
          <w:rFonts w:ascii="Calibri" w:eastAsia="Times New Roman" w:hAnsi="Calibri" w:cs="Calibri"/>
          <w:lang w:eastAsia="hr-HR"/>
        </w:rPr>
        <w:t>jer su</w:t>
      </w:r>
      <w:r w:rsidRPr="00F10BB1">
        <w:rPr>
          <w:rFonts w:ascii="Calibri" w:eastAsia="Times New Roman" w:hAnsi="Calibri" w:cs="Calibri"/>
          <w:lang w:eastAsia="hr-HR"/>
        </w:rPr>
        <w:t xml:space="preserve"> </w:t>
      </w:r>
      <w:r w:rsidR="00145F99">
        <w:rPr>
          <w:rFonts w:ascii="Calibri" w:eastAsia="Times New Roman" w:hAnsi="Calibri" w:cs="Calibri"/>
          <w:lang w:eastAsia="hr-HR"/>
        </w:rPr>
        <w:t>osvijestile</w:t>
      </w:r>
      <w:r w:rsidR="00096862">
        <w:rPr>
          <w:rFonts w:ascii="Calibri" w:eastAsia="Times New Roman" w:hAnsi="Calibri" w:cs="Calibri"/>
          <w:lang w:eastAsia="hr-HR"/>
        </w:rPr>
        <w:t>,</w:t>
      </w:r>
      <w:r w:rsidR="00145F99">
        <w:rPr>
          <w:rFonts w:ascii="Calibri" w:eastAsia="Times New Roman" w:hAnsi="Calibri" w:cs="Calibri"/>
          <w:lang w:eastAsia="hr-HR"/>
        </w:rPr>
        <w:t xml:space="preserve"> </w:t>
      </w:r>
      <w:r w:rsidRPr="00F10BB1">
        <w:rPr>
          <w:rFonts w:ascii="Calibri" w:eastAsia="Times New Roman" w:hAnsi="Calibri" w:cs="Calibri"/>
          <w:lang w:eastAsia="hr-HR"/>
        </w:rPr>
        <w:t>da je nastavak implementacije projekta</w:t>
      </w:r>
      <w:r w:rsidR="00145F99">
        <w:rPr>
          <w:rFonts w:ascii="Calibri" w:eastAsia="Times New Roman" w:hAnsi="Calibri" w:cs="Calibri"/>
          <w:lang w:eastAsia="hr-HR"/>
        </w:rPr>
        <w:t xml:space="preserve"> u rad s djecom</w:t>
      </w:r>
      <w:r w:rsidRPr="00F10BB1">
        <w:rPr>
          <w:rFonts w:ascii="Calibri" w:eastAsia="Times New Roman" w:hAnsi="Calibri" w:cs="Calibri"/>
          <w:lang w:eastAsia="hr-HR"/>
        </w:rPr>
        <w:t xml:space="preserve"> potreban. </w:t>
      </w:r>
      <w:r w:rsidR="00863933">
        <w:rPr>
          <w:rFonts w:ascii="Calibri" w:eastAsia="Times New Roman" w:hAnsi="Calibri" w:cs="Calibri"/>
          <w:lang w:eastAsia="hr-HR"/>
        </w:rPr>
        <w:t xml:space="preserve">           </w:t>
      </w:r>
      <w:r w:rsidRPr="00F10BB1">
        <w:rPr>
          <w:rFonts w:ascii="Calibri" w:eastAsia="Times New Roman" w:hAnsi="Calibri" w:cs="Calibri"/>
          <w:lang w:eastAsia="hr-HR"/>
        </w:rPr>
        <w:t xml:space="preserve">S djecom, kao </w:t>
      </w:r>
      <w:proofErr w:type="spellStart"/>
      <w:r w:rsidRPr="00F10BB1">
        <w:rPr>
          <w:rFonts w:ascii="Calibri" w:eastAsia="Times New Roman" w:hAnsi="Calibri" w:cs="Calibri"/>
          <w:lang w:eastAsia="hr-HR"/>
        </w:rPr>
        <w:t>sukreatorima</w:t>
      </w:r>
      <w:proofErr w:type="spellEnd"/>
      <w:r w:rsidRPr="00F10BB1">
        <w:rPr>
          <w:rFonts w:ascii="Calibri" w:eastAsia="Times New Roman" w:hAnsi="Calibri" w:cs="Calibri"/>
          <w:lang w:eastAsia="hr-HR"/>
        </w:rPr>
        <w:t xml:space="preserve"> kurikuluma odgojne skupine, zajedničkim promišljanjima i dogovorima kreira</w:t>
      </w:r>
      <w:r w:rsidR="00863933">
        <w:rPr>
          <w:rFonts w:ascii="Calibri" w:eastAsia="Times New Roman" w:hAnsi="Calibri" w:cs="Calibri"/>
          <w:lang w:eastAsia="hr-HR"/>
        </w:rPr>
        <w:t>ni su</w:t>
      </w:r>
      <w:r w:rsidRPr="00F10BB1">
        <w:rPr>
          <w:rFonts w:ascii="Calibri" w:eastAsia="Times New Roman" w:hAnsi="Calibri" w:cs="Calibri"/>
          <w:lang w:eastAsia="hr-HR"/>
        </w:rPr>
        <w:t xml:space="preserve"> razn</w:t>
      </w:r>
      <w:r w:rsidR="00863933">
        <w:rPr>
          <w:rFonts w:ascii="Calibri" w:eastAsia="Times New Roman" w:hAnsi="Calibri" w:cs="Calibri"/>
          <w:lang w:eastAsia="hr-HR"/>
        </w:rPr>
        <w:t>i</w:t>
      </w:r>
      <w:r w:rsidRPr="00F10BB1">
        <w:rPr>
          <w:rFonts w:ascii="Calibri" w:eastAsia="Times New Roman" w:hAnsi="Calibri" w:cs="Calibri"/>
          <w:lang w:eastAsia="hr-HR"/>
        </w:rPr>
        <w:t xml:space="preserve"> poticaj</w:t>
      </w:r>
      <w:r w:rsidR="00863933">
        <w:rPr>
          <w:rFonts w:ascii="Calibri" w:eastAsia="Times New Roman" w:hAnsi="Calibri" w:cs="Calibri"/>
          <w:lang w:eastAsia="hr-HR"/>
        </w:rPr>
        <w:t>i</w:t>
      </w:r>
      <w:r w:rsidRPr="00F10BB1">
        <w:rPr>
          <w:rFonts w:ascii="Calibri" w:eastAsia="Times New Roman" w:hAnsi="Calibri" w:cs="Calibri"/>
          <w:lang w:eastAsia="hr-HR"/>
        </w:rPr>
        <w:t>, prove</w:t>
      </w:r>
      <w:r w:rsidR="00863933">
        <w:rPr>
          <w:rFonts w:ascii="Calibri" w:eastAsia="Times New Roman" w:hAnsi="Calibri" w:cs="Calibri"/>
          <w:lang w:eastAsia="hr-HR"/>
        </w:rPr>
        <w:t>dene su</w:t>
      </w:r>
      <w:r w:rsidRPr="00F10BB1">
        <w:rPr>
          <w:rFonts w:ascii="Calibri" w:eastAsia="Times New Roman" w:hAnsi="Calibri" w:cs="Calibri"/>
          <w:lang w:eastAsia="hr-HR"/>
        </w:rPr>
        <w:t xml:space="preserve"> aktivnosti koje su nudile kontinuirano nov</w:t>
      </w:r>
      <w:r w:rsidR="00863933">
        <w:rPr>
          <w:rFonts w:ascii="Calibri" w:eastAsia="Times New Roman" w:hAnsi="Calibri" w:cs="Calibri"/>
          <w:lang w:eastAsia="hr-HR"/>
        </w:rPr>
        <w:t>a iskustva.</w:t>
      </w:r>
      <w:r w:rsidR="00096862" w:rsidRPr="00096862">
        <w:rPr>
          <w:rFonts w:ascii="Calibri" w:eastAsia="Times New Roman" w:hAnsi="Calibri" w:cs="Calibri"/>
          <w:lang w:eastAsia="hr-HR"/>
        </w:rPr>
        <w:t xml:space="preserve"> </w:t>
      </w:r>
      <w:r w:rsidR="00096862">
        <w:rPr>
          <w:rFonts w:ascii="Calibri" w:eastAsia="Times New Roman" w:hAnsi="Calibri" w:cs="Calibri"/>
          <w:lang w:eastAsia="hr-HR"/>
        </w:rPr>
        <w:t xml:space="preserve">            </w:t>
      </w:r>
      <w:r w:rsidR="00096862" w:rsidRPr="00F10BB1">
        <w:rPr>
          <w:rFonts w:ascii="Calibri" w:eastAsia="Times New Roman" w:hAnsi="Calibri" w:cs="Calibri"/>
          <w:lang w:eastAsia="hr-HR"/>
        </w:rPr>
        <w:t>Provodeći aktivnosti tijekom godine i kreirajući prostorno-materijalno okruženje s djecom</w:t>
      </w:r>
      <w:r w:rsidR="00096862">
        <w:rPr>
          <w:rFonts w:ascii="Calibri" w:eastAsia="Times New Roman" w:hAnsi="Calibri" w:cs="Calibri"/>
          <w:lang w:eastAsia="hr-HR"/>
        </w:rPr>
        <w:t xml:space="preserve">, </w:t>
      </w:r>
      <w:r w:rsidR="00096862" w:rsidRPr="00F10BB1">
        <w:rPr>
          <w:rFonts w:ascii="Calibri" w:eastAsia="Times New Roman" w:hAnsi="Calibri" w:cs="Calibri"/>
          <w:lang w:eastAsia="hr-HR"/>
        </w:rPr>
        <w:t>osvijestili</w:t>
      </w:r>
      <w:r w:rsidR="00096862">
        <w:rPr>
          <w:rFonts w:ascii="Calibri" w:eastAsia="Times New Roman" w:hAnsi="Calibri" w:cs="Calibri"/>
          <w:lang w:eastAsia="hr-HR"/>
        </w:rPr>
        <w:t xml:space="preserve"> smo</w:t>
      </w:r>
      <w:r w:rsidR="00096862" w:rsidRPr="00F10BB1">
        <w:rPr>
          <w:rFonts w:ascii="Calibri" w:eastAsia="Times New Roman" w:hAnsi="Calibri" w:cs="Calibri"/>
          <w:lang w:eastAsia="hr-HR"/>
        </w:rPr>
        <w:t xml:space="preserve"> gdje i kako žive vršnjaci na drugom kraju svijeta, kako se zalažu za obrazovanje, </w:t>
      </w:r>
      <w:r w:rsidR="00096862">
        <w:rPr>
          <w:rFonts w:ascii="Calibri" w:eastAsia="Times New Roman" w:hAnsi="Calibri" w:cs="Calibri"/>
          <w:lang w:eastAsia="hr-HR"/>
        </w:rPr>
        <w:t xml:space="preserve">tražili odgovore na pitanje „Što su to </w:t>
      </w:r>
      <w:r w:rsidR="00096862" w:rsidRPr="00F10BB1">
        <w:rPr>
          <w:rFonts w:ascii="Calibri" w:eastAsia="Times New Roman" w:hAnsi="Calibri" w:cs="Calibri"/>
          <w:lang w:eastAsia="hr-HR"/>
        </w:rPr>
        <w:t>dječj</w:t>
      </w:r>
      <w:r w:rsidR="00096862">
        <w:rPr>
          <w:rFonts w:ascii="Calibri" w:eastAsia="Times New Roman" w:hAnsi="Calibri" w:cs="Calibri"/>
          <w:lang w:eastAsia="hr-HR"/>
        </w:rPr>
        <w:t>a</w:t>
      </w:r>
      <w:r w:rsidR="00096862" w:rsidRPr="00F10BB1">
        <w:rPr>
          <w:rFonts w:ascii="Calibri" w:eastAsia="Times New Roman" w:hAnsi="Calibri" w:cs="Calibri"/>
          <w:lang w:eastAsia="hr-HR"/>
        </w:rPr>
        <w:t xml:space="preserve"> prava</w:t>
      </w:r>
      <w:r w:rsidR="00096862">
        <w:rPr>
          <w:rFonts w:ascii="Calibri" w:eastAsia="Times New Roman" w:hAnsi="Calibri" w:cs="Calibri"/>
          <w:lang w:eastAsia="hr-HR"/>
        </w:rPr>
        <w:t xml:space="preserve"> i odgovornosti?“, „Što je to solidarnost?“ i dr.  </w:t>
      </w:r>
    </w:p>
    <w:p w14:paraId="43253ACE" w14:textId="4E02937B" w:rsidR="00096862" w:rsidRDefault="00F32AC6" w:rsidP="00057DF7">
      <w:pPr>
        <w:spacing w:after="0"/>
        <w:ind w:left="0" w:firstLine="0"/>
        <w:jc w:val="both"/>
        <w:rPr>
          <w:rFonts w:ascii="Calibri" w:eastAsia="Times New Roman" w:hAnsi="Calibri" w:cs="Calibri"/>
          <w:lang w:eastAsia="hr-HR"/>
        </w:rPr>
      </w:pPr>
      <w:r w:rsidRPr="00F10BB1">
        <w:rPr>
          <w:rFonts w:ascii="Calibri" w:eastAsia="Times New Roman" w:hAnsi="Calibri" w:cs="Calibri"/>
          <w:lang w:eastAsia="hr-HR"/>
        </w:rPr>
        <w:t>Na prvom komunikacijskom roditeljskom sastanku</w:t>
      </w:r>
      <w:r w:rsidR="00863933">
        <w:rPr>
          <w:rFonts w:ascii="Calibri" w:eastAsia="Times New Roman" w:hAnsi="Calibri" w:cs="Calibri"/>
          <w:lang w:eastAsia="hr-HR"/>
        </w:rPr>
        <w:t xml:space="preserve">, </w:t>
      </w:r>
      <w:r w:rsidRPr="00F10BB1">
        <w:rPr>
          <w:rFonts w:ascii="Calibri" w:eastAsia="Times New Roman" w:hAnsi="Calibri" w:cs="Calibri"/>
          <w:lang w:eastAsia="hr-HR"/>
        </w:rPr>
        <w:t>roditelji</w:t>
      </w:r>
      <w:r w:rsidR="00863933">
        <w:rPr>
          <w:rFonts w:ascii="Calibri" w:eastAsia="Times New Roman" w:hAnsi="Calibri" w:cs="Calibri"/>
          <w:lang w:eastAsia="hr-HR"/>
        </w:rPr>
        <w:t xml:space="preserve"> su</w:t>
      </w:r>
      <w:r w:rsidRPr="00F10BB1">
        <w:rPr>
          <w:rFonts w:ascii="Calibri" w:eastAsia="Times New Roman" w:hAnsi="Calibri" w:cs="Calibri"/>
          <w:lang w:eastAsia="hr-HR"/>
        </w:rPr>
        <w:t xml:space="preserve"> upoznati s </w:t>
      </w:r>
      <w:r w:rsidR="00863933">
        <w:rPr>
          <w:rFonts w:ascii="Calibri" w:eastAsia="Times New Roman" w:hAnsi="Calibri" w:cs="Calibri"/>
          <w:lang w:eastAsia="hr-HR"/>
        </w:rPr>
        <w:t xml:space="preserve">načinom provođenja       </w:t>
      </w:r>
      <w:r w:rsidRPr="00F10BB1">
        <w:rPr>
          <w:rFonts w:ascii="Calibri" w:eastAsia="Times New Roman" w:hAnsi="Calibri" w:cs="Calibri"/>
          <w:lang w:eastAsia="hr-HR"/>
        </w:rPr>
        <w:t>projekt</w:t>
      </w:r>
      <w:r w:rsidR="00863933">
        <w:rPr>
          <w:rFonts w:ascii="Calibri" w:eastAsia="Times New Roman" w:hAnsi="Calibri" w:cs="Calibri"/>
          <w:lang w:eastAsia="hr-HR"/>
        </w:rPr>
        <w:t>a</w:t>
      </w:r>
      <w:r w:rsidRPr="00F10BB1">
        <w:rPr>
          <w:rFonts w:ascii="Calibri" w:eastAsia="Times New Roman" w:hAnsi="Calibri" w:cs="Calibri"/>
          <w:lang w:eastAsia="hr-HR"/>
        </w:rPr>
        <w:t xml:space="preserve"> „Škole za Afriku“</w:t>
      </w:r>
      <w:r w:rsidR="00863933">
        <w:rPr>
          <w:rFonts w:ascii="Calibri" w:eastAsia="Times New Roman" w:hAnsi="Calibri" w:cs="Calibri"/>
          <w:lang w:eastAsia="hr-HR"/>
        </w:rPr>
        <w:t xml:space="preserve"> tijekom pedagoške godine. Prostorno-materijalno okruženje  obogaćeno provedenim aktivnostima (plakati, izjave, makete, stripovi), promišljanjima i zaključcima</w:t>
      </w:r>
      <w:r w:rsidR="00AA6CA5">
        <w:rPr>
          <w:rFonts w:ascii="Calibri" w:eastAsia="Times New Roman" w:hAnsi="Calibri" w:cs="Calibri"/>
          <w:lang w:eastAsia="hr-HR"/>
        </w:rPr>
        <w:t>, a s</w:t>
      </w:r>
      <w:r w:rsidR="00863933">
        <w:rPr>
          <w:rFonts w:ascii="Calibri" w:eastAsia="Times New Roman" w:hAnsi="Calibri" w:cs="Calibri"/>
          <w:lang w:eastAsia="hr-HR"/>
        </w:rPr>
        <w:t xml:space="preserve">vakodnevnom komunikacijom odraslih omogućila kontinuirano i konkretno informiranje svih dionika naše Ustanove. </w:t>
      </w:r>
      <w:r w:rsidR="00145F99">
        <w:rPr>
          <w:rFonts w:ascii="Calibri" w:eastAsia="Times New Roman" w:hAnsi="Calibri" w:cs="Calibri"/>
          <w:lang w:eastAsia="hr-HR"/>
        </w:rPr>
        <w:t xml:space="preserve"> </w:t>
      </w:r>
      <w:r w:rsidR="00096862" w:rsidRPr="00F10BB1">
        <w:rPr>
          <w:rFonts w:ascii="Calibri" w:eastAsia="Times New Roman" w:hAnsi="Calibri" w:cs="Calibri"/>
          <w:lang w:eastAsia="hr-HR"/>
        </w:rPr>
        <w:t>Novčana sredstva, koja su djeca prikupljala kod kuće u kasice (izrađene u vrtiću), uplaćena su na žiro-račun UNICEF-a i to u iznosu od 784,68</w:t>
      </w:r>
      <w:r w:rsidR="00096862">
        <w:rPr>
          <w:rFonts w:ascii="Calibri" w:eastAsia="Times New Roman" w:hAnsi="Calibri" w:cs="Calibri"/>
          <w:lang w:eastAsia="hr-HR"/>
        </w:rPr>
        <w:t xml:space="preserve"> </w:t>
      </w:r>
      <w:r w:rsidR="00096862" w:rsidRPr="00F10BB1">
        <w:rPr>
          <w:rFonts w:ascii="Calibri" w:eastAsia="Times New Roman" w:hAnsi="Calibri" w:cs="Calibri"/>
          <w:lang w:eastAsia="hr-HR"/>
        </w:rPr>
        <w:t xml:space="preserve">eura. </w:t>
      </w:r>
      <w:r w:rsidR="00096862">
        <w:rPr>
          <w:rFonts w:ascii="Calibri" w:eastAsia="Times New Roman" w:hAnsi="Calibri" w:cs="Calibri"/>
          <w:lang w:eastAsia="hr-HR"/>
        </w:rPr>
        <w:t>Prikupljena donacija uložit će se u provedbu UNICEF-ovih programa obrazovanja u Etiopiji.</w:t>
      </w:r>
      <w:r w:rsidR="00096862">
        <w:rPr>
          <w:rFonts w:ascii="Times New Roman" w:eastAsia="Times New Roman" w:hAnsi="Times New Roman" w:cs="Times New Roman"/>
          <w:sz w:val="24"/>
          <w:szCs w:val="24"/>
          <w:lang w:eastAsia="hr-HR"/>
        </w:rPr>
        <w:t xml:space="preserve"> </w:t>
      </w:r>
      <w:r w:rsidRPr="00F10BB1">
        <w:rPr>
          <w:rFonts w:ascii="Calibri" w:eastAsia="Times New Roman" w:hAnsi="Calibri" w:cs="Calibri"/>
          <w:lang w:eastAsia="hr-HR"/>
        </w:rPr>
        <w:t>I ovom se prilikom odgojna skupina</w:t>
      </w:r>
      <w:r w:rsidR="00096862">
        <w:rPr>
          <w:rFonts w:ascii="Calibri" w:eastAsia="Times New Roman" w:hAnsi="Calibri" w:cs="Calibri"/>
          <w:lang w:eastAsia="hr-HR"/>
        </w:rPr>
        <w:t xml:space="preserve">  </w:t>
      </w:r>
      <w:r w:rsidRPr="00F10BB1">
        <w:rPr>
          <w:rFonts w:ascii="Calibri" w:eastAsia="Times New Roman" w:hAnsi="Calibri" w:cs="Calibri"/>
          <w:lang w:eastAsia="hr-HR"/>
        </w:rPr>
        <w:t xml:space="preserve"> „</w:t>
      </w:r>
      <w:proofErr w:type="spellStart"/>
      <w:r w:rsidRPr="00F10BB1">
        <w:rPr>
          <w:rFonts w:ascii="Calibri" w:eastAsia="Times New Roman" w:hAnsi="Calibri" w:cs="Calibri"/>
          <w:lang w:eastAsia="hr-HR"/>
        </w:rPr>
        <w:t>Sunčeka</w:t>
      </w:r>
      <w:proofErr w:type="spellEnd"/>
      <w:r w:rsidRPr="00F10BB1">
        <w:rPr>
          <w:rFonts w:ascii="Calibri" w:eastAsia="Times New Roman" w:hAnsi="Calibri" w:cs="Calibri"/>
          <w:lang w:eastAsia="hr-HR"/>
        </w:rPr>
        <w:t>“ zahvaljuje svima na podršci</w:t>
      </w:r>
      <w:r w:rsidR="00AA6CA5">
        <w:rPr>
          <w:rFonts w:ascii="Calibri" w:eastAsia="Times New Roman" w:hAnsi="Calibri" w:cs="Calibri"/>
          <w:lang w:eastAsia="hr-HR"/>
        </w:rPr>
        <w:t xml:space="preserve"> i poručuje: </w:t>
      </w:r>
      <w:r w:rsidR="00042519" w:rsidRPr="00F10BB1">
        <w:rPr>
          <w:rFonts w:ascii="Calibri" w:eastAsia="Times New Roman" w:hAnsi="Calibri" w:cs="Calibri"/>
          <w:lang w:eastAsia="hr-HR"/>
        </w:rPr>
        <w:t>„Projekt je postao dio nas!“</w:t>
      </w:r>
      <w:r w:rsidR="00365721">
        <w:rPr>
          <w:rFonts w:ascii="Calibri" w:eastAsia="Times New Roman" w:hAnsi="Calibri" w:cs="Calibri"/>
          <w:lang w:eastAsia="hr-HR"/>
        </w:rPr>
        <w:t xml:space="preserve"> </w:t>
      </w:r>
    </w:p>
    <w:p w14:paraId="03A25D6D" w14:textId="2292176D" w:rsidR="00F32AC6" w:rsidRPr="00F10BB1" w:rsidRDefault="00365721" w:rsidP="00057DF7">
      <w:pPr>
        <w:spacing w:after="0"/>
        <w:ind w:left="0" w:firstLine="0"/>
        <w:jc w:val="both"/>
        <w:rPr>
          <w:rFonts w:ascii="Times New Roman" w:eastAsia="Times New Roman" w:hAnsi="Times New Roman" w:cs="Times New Roman"/>
          <w:sz w:val="24"/>
          <w:szCs w:val="24"/>
          <w:lang w:eastAsia="hr-HR"/>
        </w:rPr>
      </w:pPr>
      <w:r>
        <w:rPr>
          <w:rFonts w:ascii="Calibri" w:eastAsia="Times New Roman" w:hAnsi="Calibri" w:cs="Calibri"/>
          <w:lang w:eastAsia="hr-HR"/>
        </w:rPr>
        <w:t>P</w:t>
      </w:r>
      <w:r w:rsidR="00F32AC6" w:rsidRPr="00F10BB1">
        <w:rPr>
          <w:rFonts w:ascii="Calibri" w:eastAsia="Times New Roman" w:hAnsi="Calibri" w:cs="Calibri"/>
          <w:lang w:eastAsia="hr-HR"/>
        </w:rPr>
        <w:t xml:space="preserve">rojekt su provodile odgojiteljice: Martina </w:t>
      </w:r>
      <w:proofErr w:type="spellStart"/>
      <w:r w:rsidR="00F32AC6" w:rsidRPr="00F10BB1">
        <w:rPr>
          <w:rFonts w:ascii="Calibri" w:eastAsia="Times New Roman" w:hAnsi="Calibri" w:cs="Calibri"/>
          <w:lang w:eastAsia="hr-HR"/>
        </w:rPr>
        <w:t>Križančić</w:t>
      </w:r>
      <w:proofErr w:type="spellEnd"/>
      <w:r w:rsidR="00F32AC6" w:rsidRPr="00F10BB1">
        <w:rPr>
          <w:rFonts w:ascii="Calibri" w:eastAsia="Times New Roman" w:hAnsi="Calibri" w:cs="Calibri"/>
          <w:lang w:eastAsia="hr-HR"/>
        </w:rPr>
        <w:t>, Valentina Galović i odgojiteljica-pripravnica Tea Kos.</w:t>
      </w:r>
    </w:p>
    <w:p w14:paraId="06E6C976" w14:textId="77777777" w:rsidR="00F32AC6" w:rsidRPr="00F10BB1" w:rsidRDefault="00F32AC6" w:rsidP="00057DF7">
      <w:pPr>
        <w:spacing w:after="0"/>
        <w:ind w:left="0" w:firstLine="0"/>
        <w:rPr>
          <w:rFonts w:ascii="Times New Roman" w:eastAsia="Times New Roman" w:hAnsi="Times New Roman" w:cs="Times New Roman"/>
          <w:sz w:val="24"/>
          <w:szCs w:val="24"/>
          <w:lang w:eastAsia="hr-HR"/>
        </w:rPr>
      </w:pPr>
    </w:p>
    <w:p w14:paraId="5ECB6372" w14:textId="77777777" w:rsidR="00F32AC6" w:rsidRPr="00F10BB1" w:rsidRDefault="00F32AC6" w:rsidP="00057DF7">
      <w:pPr>
        <w:spacing w:after="0"/>
        <w:ind w:left="0" w:firstLine="0"/>
        <w:jc w:val="both"/>
        <w:rPr>
          <w:rFonts w:ascii="Times New Roman" w:eastAsia="Times New Roman" w:hAnsi="Times New Roman" w:cs="Times New Roman"/>
          <w:sz w:val="24"/>
          <w:szCs w:val="24"/>
          <w:lang w:eastAsia="hr-HR"/>
        </w:rPr>
      </w:pPr>
      <w:r w:rsidRPr="00F10BB1">
        <w:rPr>
          <w:rFonts w:ascii="Calibri" w:eastAsia="Times New Roman" w:hAnsi="Calibri" w:cs="Calibri"/>
          <w:b/>
          <w:bCs/>
          <w:u w:val="single"/>
          <w:lang w:eastAsia="hr-HR"/>
        </w:rPr>
        <w:t>Projekt "Mala djela, velika razlika" - Udruga Marijini obroci</w:t>
      </w:r>
    </w:p>
    <w:p w14:paraId="3BB2F35E" w14:textId="77777777" w:rsidR="00F32AC6" w:rsidRPr="00F10BB1" w:rsidRDefault="00F32AC6" w:rsidP="00057DF7">
      <w:pPr>
        <w:spacing w:after="0"/>
        <w:ind w:left="0" w:firstLine="0"/>
        <w:rPr>
          <w:rFonts w:ascii="Times New Roman" w:eastAsia="Times New Roman" w:hAnsi="Times New Roman" w:cs="Times New Roman"/>
          <w:sz w:val="24"/>
          <w:szCs w:val="24"/>
          <w:lang w:eastAsia="hr-HR"/>
        </w:rPr>
      </w:pPr>
    </w:p>
    <w:p w14:paraId="5B2F26A7" w14:textId="45162721" w:rsidR="00F32AC6" w:rsidRPr="00F10BB1" w:rsidRDefault="00F32AC6" w:rsidP="00057DF7">
      <w:pPr>
        <w:spacing w:after="0"/>
        <w:ind w:left="0" w:firstLine="708"/>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Veliki doprinos ovom projektu </w:t>
      </w:r>
      <w:r w:rsidR="00AA6CA5">
        <w:rPr>
          <w:rFonts w:ascii="Calibri" w:eastAsia="Times New Roman" w:hAnsi="Calibri" w:cs="Calibri"/>
          <w:lang w:eastAsia="hr-HR"/>
        </w:rPr>
        <w:t>dali</w:t>
      </w:r>
      <w:r w:rsidRPr="00F10BB1">
        <w:rPr>
          <w:rFonts w:ascii="Calibri" w:eastAsia="Times New Roman" w:hAnsi="Calibri" w:cs="Calibri"/>
          <w:lang w:eastAsia="hr-HR"/>
        </w:rPr>
        <w:t xml:space="preserve"> su roditelji </w:t>
      </w:r>
      <w:r w:rsidR="00AA6CA5">
        <w:rPr>
          <w:rFonts w:ascii="Calibri" w:eastAsia="Times New Roman" w:hAnsi="Calibri" w:cs="Calibri"/>
          <w:lang w:eastAsia="hr-HR"/>
        </w:rPr>
        <w:t xml:space="preserve">uključivši se </w:t>
      </w:r>
      <w:r w:rsidRPr="00F10BB1">
        <w:rPr>
          <w:rFonts w:ascii="Calibri" w:eastAsia="Times New Roman" w:hAnsi="Calibri" w:cs="Calibri"/>
          <w:lang w:eastAsia="hr-HR"/>
        </w:rPr>
        <w:t xml:space="preserve">u </w:t>
      </w:r>
      <w:r w:rsidR="00AA6CA5">
        <w:rPr>
          <w:rFonts w:ascii="Calibri" w:eastAsia="Times New Roman" w:hAnsi="Calibri" w:cs="Calibri"/>
          <w:lang w:eastAsia="hr-HR"/>
        </w:rPr>
        <w:t xml:space="preserve">kreativnu </w:t>
      </w:r>
      <w:r w:rsidRPr="00F10BB1">
        <w:rPr>
          <w:rFonts w:ascii="Calibri" w:eastAsia="Times New Roman" w:hAnsi="Calibri" w:cs="Calibri"/>
          <w:lang w:eastAsia="hr-HR"/>
        </w:rPr>
        <w:t>radionicu na</w:t>
      </w:r>
      <w:r w:rsidR="00365721">
        <w:rPr>
          <w:rFonts w:ascii="Calibri" w:eastAsia="Times New Roman" w:hAnsi="Calibri" w:cs="Calibri"/>
          <w:lang w:eastAsia="hr-HR"/>
        </w:rPr>
        <w:t xml:space="preserve"> </w:t>
      </w:r>
      <w:r w:rsidRPr="00F10BB1">
        <w:rPr>
          <w:rFonts w:ascii="Calibri" w:eastAsia="Times New Roman" w:hAnsi="Calibri" w:cs="Calibri"/>
          <w:lang w:eastAsia="hr-HR"/>
        </w:rPr>
        <w:t xml:space="preserve"> kojoj su izrađeni ukrasi za humanitarnu akciju. Humanitarna akcija organizirana je u suradnji s roditeljima</w:t>
      </w:r>
      <w:r w:rsidR="00A05C58">
        <w:rPr>
          <w:rFonts w:ascii="Calibri" w:eastAsia="Times New Roman" w:hAnsi="Calibri" w:cs="Calibri"/>
          <w:lang w:eastAsia="hr-HR"/>
        </w:rPr>
        <w:t>,</w:t>
      </w:r>
      <w:r w:rsidRPr="00F10BB1">
        <w:rPr>
          <w:rFonts w:ascii="Calibri" w:eastAsia="Times New Roman" w:hAnsi="Calibri" w:cs="Calibri"/>
          <w:lang w:eastAsia="hr-HR"/>
        </w:rPr>
        <w:t xml:space="preserve"> ispred crkve Sv. Ane u Gorici </w:t>
      </w:r>
      <w:proofErr w:type="spellStart"/>
      <w:r w:rsidRPr="00F10BB1">
        <w:rPr>
          <w:rFonts w:ascii="Calibri" w:eastAsia="Times New Roman" w:hAnsi="Calibri" w:cs="Calibri"/>
          <w:lang w:eastAsia="hr-HR"/>
        </w:rPr>
        <w:t>Svetojanskoj</w:t>
      </w:r>
      <w:proofErr w:type="spellEnd"/>
      <w:r w:rsidRPr="00F10BB1">
        <w:rPr>
          <w:rFonts w:ascii="Calibri" w:eastAsia="Times New Roman" w:hAnsi="Calibri" w:cs="Calibri"/>
          <w:lang w:eastAsia="hr-HR"/>
        </w:rPr>
        <w:t xml:space="preserve"> uoči Božića</w:t>
      </w:r>
      <w:r w:rsidR="00A05C58">
        <w:rPr>
          <w:rFonts w:ascii="Calibri" w:eastAsia="Times New Roman" w:hAnsi="Calibri" w:cs="Calibri"/>
          <w:lang w:eastAsia="hr-HR"/>
        </w:rPr>
        <w:t>,</w:t>
      </w:r>
      <w:r w:rsidRPr="00F10BB1">
        <w:rPr>
          <w:rFonts w:ascii="Calibri" w:eastAsia="Times New Roman" w:hAnsi="Calibri" w:cs="Calibri"/>
          <w:lang w:eastAsia="hr-HR"/>
        </w:rPr>
        <w:t xml:space="preserve"> gdje su bili ponuđeni božićni ukrasi i kolači koje su </w:t>
      </w:r>
      <w:r w:rsidR="00AA6CA5">
        <w:rPr>
          <w:rFonts w:ascii="Calibri" w:eastAsia="Times New Roman" w:hAnsi="Calibri" w:cs="Calibri"/>
          <w:lang w:eastAsia="hr-HR"/>
        </w:rPr>
        <w:t>pripremile</w:t>
      </w:r>
      <w:r w:rsidRPr="00F10BB1">
        <w:rPr>
          <w:rFonts w:ascii="Calibri" w:eastAsia="Times New Roman" w:hAnsi="Calibri" w:cs="Calibri"/>
          <w:lang w:eastAsia="hr-HR"/>
        </w:rPr>
        <w:t xml:space="preserve"> majke</w:t>
      </w:r>
      <w:r w:rsidR="00AA2BC4">
        <w:rPr>
          <w:rFonts w:ascii="Calibri" w:eastAsia="Times New Roman" w:hAnsi="Calibri" w:cs="Calibri"/>
          <w:lang w:eastAsia="hr-HR"/>
        </w:rPr>
        <w:t xml:space="preserve"> i bake</w:t>
      </w:r>
      <w:r w:rsidRPr="00F10BB1">
        <w:rPr>
          <w:rFonts w:ascii="Calibri" w:eastAsia="Times New Roman" w:hAnsi="Calibri" w:cs="Calibri"/>
          <w:lang w:eastAsia="hr-HR"/>
        </w:rPr>
        <w:t xml:space="preserve"> djece odgojne skupine „</w:t>
      </w:r>
      <w:proofErr w:type="spellStart"/>
      <w:r w:rsidRPr="00F10BB1">
        <w:rPr>
          <w:rFonts w:ascii="Calibri" w:eastAsia="Times New Roman" w:hAnsi="Calibri" w:cs="Calibri"/>
          <w:lang w:eastAsia="hr-HR"/>
        </w:rPr>
        <w:t>Žirafice</w:t>
      </w:r>
      <w:proofErr w:type="spellEnd"/>
      <w:r w:rsidRPr="00F10BB1">
        <w:rPr>
          <w:rFonts w:ascii="Calibri" w:eastAsia="Times New Roman" w:hAnsi="Calibri" w:cs="Calibri"/>
          <w:lang w:eastAsia="hr-HR"/>
        </w:rPr>
        <w:t>“. Novčana sredstva prikupljena su za Udrugu „Marijini obroci“ u sklopu projekta „Mala djela, velika razlika“. Odaziv mještana humanitarnoj akciji je bio odličan te je ovom prilikom prikupljeno ukupno 750,00 eura. Hvala svima na podršci! </w:t>
      </w:r>
    </w:p>
    <w:p w14:paraId="3AEAB5C7" w14:textId="77777777" w:rsidR="00F32AC6" w:rsidRDefault="00F32AC6" w:rsidP="00057DF7">
      <w:pPr>
        <w:spacing w:after="0"/>
        <w:ind w:left="0" w:firstLine="0"/>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Nositelji ovog projekta bili su odgojitelji Zvonimira </w:t>
      </w:r>
      <w:proofErr w:type="spellStart"/>
      <w:r w:rsidRPr="00F10BB1">
        <w:rPr>
          <w:rFonts w:ascii="Calibri" w:eastAsia="Times New Roman" w:hAnsi="Calibri" w:cs="Calibri"/>
          <w:lang w:eastAsia="hr-HR"/>
        </w:rPr>
        <w:t>Pintur</w:t>
      </w:r>
      <w:proofErr w:type="spellEnd"/>
      <w:r w:rsidRPr="00F10BB1">
        <w:rPr>
          <w:rFonts w:ascii="Calibri" w:eastAsia="Times New Roman" w:hAnsi="Calibri" w:cs="Calibri"/>
          <w:lang w:eastAsia="hr-HR"/>
        </w:rPr>
        <w:t xml:space="preserve"> i Zoran Pavković.</w:t>
      </w:r>
      <w:r w:rsidRPr="00F10BB1">
        <w:rPr>
          <w:rFonts w:ascii="Calibri" w:eastAsia="Times New Roman" w:hAnsi="Calibri" w:cs="Calibri"/>
          <w:lang w:eastAsia="hr-HR"/>
        </w:rPr>
        <w:br/>
      </w:r>
      <w:r w:rsidRPr="00F10BB1">
        <w:rPr>
          <w:rFonts w:ascii="Calibri" w:eastAsia="Times New Roman" w:hAnsi="Calibri" w:cs="Calibri"/>
          <w:lang w:eastAsia="hr-HR"/>
        </w:rPr>
        <w:br/>
      </w:r>
    </w:p>
    <w:p w14:paraId="594C565A" w14:textId="77777777" w:rsidR="00F32AC6" w:rsidRPr="00F10BB1" w:rsidRDefault="00F32AC6" w:rsidP="00F32AC6">
      <w:pPr>
        <w:spacing w:after="0" w:line="240" w:lineRule="auto"/>
        <w:ind w:left="0" w:firstLine="0"/>
        <w:rPr>
          <w:rFonts w:ascii="Times New Roman" w:eastAsia="Times New Roman" w:hAnsi="Times New Roman" w:cs="Times New Roman"/>
          <w:sz w:val="24"/>
          <w:szCs w:val="24"/>
          <w:lang w:eastAsia="hr-HR"/>
        </w:rPr>
      </w:pPr>
      <w:r w:rsidRPr="00F10BB1">
        <w:rPr>
          <w:rFonts w:ascii="Calibri" w:eastAsia="Times New Roman" w:hAnsi="Calibri" w:cs="Calibri"/>
          <w:b/>
          <w:bCs/>
          <w:lang w:eastAsia="hr-HR"/>
        </w:rPr>
        <w:t>2. Odgoj za održivi razvoj</w:t>
      </w:r>
    </w:p>
    <w:p w14:paraId="6099AA56" w14:textId="77777777" w:rsidR="00F32AC6" w:rsidRPr="00F10BB1" w:rsidRDefault="00F32AC6" w:rsidP="00F32AC6">
      <w:pPr>
        <w:spacing w:after="0" w:line="240" w:lineRule="auto"/>
        <w:ind w:left="0" w:firstLine="0"/>
        <w:rPr>
          <w:rFonts w:ascii="Times New Roman" w:eastAsia="Times New Roman" w:hAnsi="Times New Roman" w:cs="Times New Roman"/>
          <w:sz w:val="24"/>
          <w:szCs w:val="24"/>
          <w:lang w:eastAsia="hr-HR"/>
        </w:rPr>
      </w:pPr>
    </w:p>
    <w:p w14:paraId="022897D0" w14:textId="2C742EDB" w:rsidR="00F32AC6" w:rsidRPr="00F10BB1" w:rsidRDefault="00F32AC6" w:rsidP="0080116B">
      <w:pPr>
        <w:spacing w:after="0"/>
        <w:ind w:left="0" w:firstLine="708"/>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U mjesecu listopadu 2024. godine na Odgojiteljskom vijeću usuglašen je Plan djelovanja za pedagošku godinu 2024./2025. godine te smo isti proslijedili Eko odboru 1 na donošenje što je</w:t>
      </w:r>
      <w:r w:rsidR="00365721">
        <w:rPr>
          <w:rFonts w:ascii="Calibri" w:eastAsia="Times New Roman" w:hAnsi="Calibri" w:cs="Calibri"/>
          <w:lang w:eastAsia="hr-HR"/>
        </w:rPr>
        <w:t xml:space="preserve">      </w:t>
      </w:r>
      <w:r w:rsidRPr="00F10BB1">
        <w:rPr>
          <w:rFonts w:ascii="Calibri" w:eastAsia="Times New Roman" w:hAnsi="Calibri" w:cs="Calibri"/>
          <w:lang w:eastAsia="hr-HR"/>
        </w:rPr>
        <w:t xml:space="preserve"> jednoglasno prihvaćeno. Nit vodilja pri kreiranju Plana djelovanja bilo je pod nazivom „Voda za održivi razvoj“ koji promovira UN kao Međunarodno desetljeće za akciju od 2018.-2028.</w:t>
      </w:r>
    </w:p>
    <w:p w14:paraId="6A54AF9F" w14:textId="3EB67CF7" w:rsidR="00F32AC6" w:rsidRPr="00F10BB1" w:rsidRDefault="00F32AC6" w:rsidP="0080116B">
      <w:pPr>
        <w:spacing w:after="0"/>
        <w:ind w:left="0" w:firstLine="0"/>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ab/>
        <w:t xml:space="preserve">Članovi Eko odbora 1 </w:t>
      </w:r>
      <w:r w:rsidR="00A05C58">
        <w:rPr>
          <w:rFonts w:ascii="Calibri" w:eastAsia="Times New Roman" w:hAnsi="Calibri" w:cs="Calibri"/>
          <w:lang w:eastAsia="hr-HR"/>
        </w:rPr>
        <w:t xml:space="preserve">bili </w:t>
      </w:r>
      <w:r w:rsidRPr="00F10BB1">
        <w:rPr>
          <w:rFonts w:ascii="Calibri" w:eastAsia="Times New Roman" w:hAnsi="Calibri" w:cs="Calibri"/>
          <w:lang w:eastAsia="hr-HR"/>
        </w:rPr>
        <w:t xml:space="preserve">su: djeca predstavnici odgojnih skupina Zečića, Pužića i Jabučica, </w:t>
      </w:r>
      <w:r w:rsidR="00365721">
        <w:rPr>
          <w:rFonts w:ascii="Calibri" w:eastAsia="Times New Roman" w:hAnsi="Calibri" w:cs="Calibri"/>
          <w:lang w:eastAsia="hr-HR"/>
        </w:rPr>
        <w:t xml:space="preserve">       </w:t>
      </w:r>
      <w:r w:rsidRPr="00F10BB1">
        <w:rPr>
          <w:rFonts w:ascii="Calibri" w:eastAsia="Times New Roman" w:hAnsi="Calibri" w:cs="Calibri"/>
          <w:lang w:eastAsia="hr-HR"/>
        </w:rPr>
        <w:t>ravnateljica Jadranka Stojković, eko-koordinatorice Marija Svoboda, pedagoginja</w:t>
      </w:r>
      <w:r w:rsidR="005C48DB">
        <w:rPr>
          <w:rFonts w:ascii="Calibri" w:eastAsia="Times New Roman" w:hAnsi="Calibri" w:cs="Calibri"/>
          <w:lang w:eastAsia="hr-HR"/>
        </w:rPr>
        <w:t xml:space="preserve">, </w:t>
      </w:r>
      <w:r w:rsidRPr="00F10BB1">
        <w:rPr>
          <w:rFonts w:ascii="Calibri" w:eastAsia="Times New Roman" w:hAnsi="Calibri" w:cs="Calibri"/>
          <w:lang w:eastAsia="hr-HR"/>
        </w:rPr>
        <w:t>viš</w:t>
      </w:r>
      <w:r w:rsidR="005C48DB">
        <w:rPr>
          <w:rFonts w:ascii="Calibri" w:eastAsia="Times New Roman" w:hAnsi="Calibri" w:cs="Calibri"/>
          <w:lang w:eastAsia="hr-HR"/>
        </w:rPr>
        <w:t>e</w:t>
      </w:r>
      <w:r w:rsidRPr="00F10BB1">
        <w:rPr>
          <w:rFonts w:ascii="Calibri" w:eastAsia="Times New Roman" w:hAnsi="Calibri" w:cs="Calibri"/>
          <w:lang w:eastAsia="hr-HR"/>
        </w:rPr>
        <w:t xml:space="preserve"> medicinsk</w:t>
      </w:r>
      <w:r w:rsidR="00A05C58">
        <w:rPr>
          <w:rFonts w:ascii="Calibri" w:eastAsia="Times New Roman" w:hAnsi="Calibri" w:cs="Calibri"/>
          <w:lang w:eastAsia="hr-HR"/>
        </w:rPr>
        <w:t>e</w:t>
      </w:r>
      <w:r w:rsidRPr="00F10BB1">
        <w:rPr>
          <w:rFonts w:ascii="Calibri" w:eastAsia="Times New Roman" w:hAnsi="Calibri" w:cs="Calibri"/>
          <w:lang w:eastAsia="hr-HR"/>
        </w:rPr>
        <w:t xml:space="preserve"> sestr</w:t>
      </w:r>
      <w:r w:rsidR="005C48DB">
        <w:rPr>
          <w:rFonts w:ascii="Calibri" w:eastAsia="Times New Roman" w:hAnsi="Calibri" w:cs="Calibri"/>
          <w:lang w:eastAsia="hr-HR"/>
        </w:rPr>
        <w:t>e</w:t>
      </w:r>
      <w:r w:rsidRPr="00F10BB1">
        <w:rPr>
          <w:rFonts w:ascii="Calibri" w:eastAsia="Times New Roman" w:hAnsi="Calibri" w:cs="Calibri"/>
          <w:lang w:eastAsia="hr-HR"/>
        </w:rPr>
        <w:t xml:space="preserve"> Mirjana </w:t>
      </w:r>
      <w:proofErr w:type="spellStart"/>
      <w:r w:rsidRPr="00F10BB1">
        <w:rPr>
          <w:rFonts w:ascii="Calibri" w:eastAsia="Times New Roman" w:hAnsi="Calibri" w:cs="Calibri"/>
          <w:lang w:eastAsia="hr-HR"/>
        </w:rPr>
        <w:t>Šimanović</w:t>
      </w:r>
      <w:proofErr w:type="spellEnd"/>
      <w:r w:rsidRPr="00F10BB1">
        <w:rPr>
          <w:rFonts w:ascii="Calibri" w:eastAsia="Times New Roman" w:hAnsi="Calibri" w:cs="Calibri"/>
          <w:lang w:eastAsia="hr-HR"/>
        </w:rPr>
        <w:t xml:space="preserve"> i Jelena </w:t>
      </w:r>
      <w:proofErr w:type="spellStart"/>
      <w:r w:rsidRPr="00F10BB1">
        <w:rPr>
          <w:rFonts w:ascii="Calibri" w:eastAsia="Times New Roman" w:hAnsi="Calibri" w:cs="Calibri"/>
          <w:lang w:eastAsia="hr-HR"/>
        </w:rPr>
        <w:t>Dujaković</w:t>
      </w:r>
      <w:proofErr w:type="spellEnd"/>
      <w:r w:rsidRPr="00F10BB1">
        <w:rPr>
          <w:rFonts w:ascii="Calibri" w:eastAsia="Times New Roman" w:hAnsi="Calibri" w:cs="Calibri"/>
          <w:lang w:eastAsia="hr-HR"/>
        </w:rPr>
        <w:t xml:space="preserve">, odgojiteljice Maja Vučković, Smiljana Popović, Jasenka </w:t>
      </w:r>
      <w:proofErr w:type="spellStart"/>
      <w:r w:rsidRPr="00F10BB1">
        <w:rPr>
          <w:rFonts w:ascii="Calibri" w:eastAsia="Times New Roman" w:hAnsi="Calibri" w:cs="Calibri"/>
          <w:lang w:eastAsia="hr-HR"/>
        </w:rPr>
        <w:t>Gluščić</w:t>
      </w:r>
      <w:proofErr w:type="spellEnd"/>
      <w:r w:rsidRPr="00F10BB1">
        <w:rPr>
          <w:rFonts w:ascii="Calibri" w:eastAsia="Times New Roman" w:hAnsi="Calibri" w:cs="Calibri"/>
          <w:lang w:eastAsia="hr-HR"/>
        </w:rPr>
        <w:t xml:space="preserve">, predstavnica roditelja Martina Banić, pomoćno-tehničkog osoblja  Mirjana Miladin, </w:t>
      </w:r>
      <w:r w:rsidR="00365721">
        <w:rPr>
          <w:rFonts w:ascii="Calibri" w:eastAsia="Times New Roman" w:hAnsi="Calibri" w:cs="Calibri"/>
          <w:lang w:eastAsia="hr-HR"/>
        </w:rPr>
        <w:t xml:space="preserve">         </w:t>
      </w:r>
      <w:r w:rsidRPr="00F10BB1">
        <w:rPr>
          <w:rFonts w:ascii="Calibri" w:eastAsia="Times New Roman" w:hAnsi="Calibri" w:cs="Calibri"/>
          <w:lang w:eastAsia="hr-HR"/>
        </w:rPr>
        <w:t>predstavnik administrativnog osoblja Filip Fabijanić te predstavnici eko kumova Grad Jastrebarsko, "Vode Jastrebarsko", "Ceste Jastrebarsko d.o.o." te tvrtka "Eko-Flor plus".</w:t>
      </w:r>
    </w:p>
    <w:p w14:paraId="4607B840" w14:textId="5C517018" w:rsidR="005C48DB" w:rsidRDefault="00F32AC6" w:rsidP="0080116B">
      <w:pPr>
        <w:spacing w:after="0"/>
        <w:ind w:left="0" w:firstLine="0"/>
        <w:jc w:val="both"/>
        <w:rPr>
          <w:rFonts w:ascii="Calibri" w:eastAsia="Times New Roman" w:hAnsi="Calibri" w:cs="Calibri"/>
          <w:lang w:eastAsia="hr-HR"/>
        </w:rPr>
      </w:pPr>
      <w:r w:rsidRPr="00F10BB1">
        <w:rPr>
          <w:rFonts w:ascii="Calibri" w:eastAsia="Times New Roman" w:hAnsi="Calibri" w:cs="Calibri"/>
          <w:lang w:eastAsia="hr-HR"/>
        </w:rPr>
        <w:t xml:space="preserve">Nositelji ovog Međunarodnog programa bile su odgojne skupine na područnom odjeljenju u Gornjem </w:t>
      </w:r>
      <w:proofErr w:type="spellStart"/>
      <w:r w:rsidRPr="00F10BB1">
        <w:rPr>
          <w:rFonts w:ascii="Calibri" w:eastAsia="Times New Roman" w:hAnsi="Calibri" w:cs="Calibri"/>
          <w:lang w:eastAsia="hr-HR"/>
        </w:rPr>
        <w:t>Desincu</w:t>
      </w:r>
      <w:proofErr w:type="spellEnd"/>
      <w:r w:rsidRPr="00F10BB1">
        <w:rPr>
          <w:rFonts w:ascii="Calibri" w:eastAsia="Times New Roman" w:hAnsi="Calibri" w:cs="Calibri"/>
          <w:lang w:eastAsia="hr-HR"/>
        </w:rPr>
        <w:t xml:space="preserve">: </w:t>
      </w:r>
      <w:proofErr w:type="spellStart"/>
      <w:r w:rsidRPr="00F10BB1">
        <w:rPr>
          <w:rFonts w:ascii="Calibri" w:eastAsia="Times New Roman" w:hAnsi="Calibri" w:cs="Calibri"/>
          <w:lang w:eastAsia="hr-HR"/>
        </w:rPr>
        <w:t>Trešnjice</w:t>
      </w:r>
      <w:proofErr w:type="spellEnd"/>
      <w:r w:rsidRPr="00F10BB1">
        <w:rPr>
          <w:rFonts w:ascii="Calibri" w:eastAsia="Times New Roman" w:hAnsi="Calibri" w:cs="Calibri"/>
          <w:lang w:eastAsia="hr-HR"/>
        </w:rPr>
        <w:t xml:space="preserve">, Vidrice, Slonići, Vlakići, a u centralnom objektu: Iskrice, Bubamare, Ribice, Balončići, Pingvini, </w:t>
      </w:r>
      <w:proofErr w:type="spellStart"/>
      <w:r w:rsidRPr="00F10BB1">
        <w:rPr>
          <w:rFonts w:ascii="Calibri" w:eastAsia="Times New Roman" w:hAnsi="Calibri" w:cs="Calibri"/>
          <w:lang w:eastAsia="hr-HR"/>
        </w:rPr>
        <w:t>Pandice</w:t>
      </w:r>
      <w:proofErr w:type="spellEnd"/>
      <w:r w:rsidRPr="00F10BB1">
        <w:rPr>
          <w:rFonts w:ascii="Calibri" w:eastAsia="Times New Roman" w:hAnsi="Calibri" w:cs="Calibri"/>
          <w:lang w:eastAsia="hr-HR"/>
        </w:rPr>
        <w:t>, Loptice, Pčelice, Suncokreti, Leptirići, Ježići, Lastavice, Jabučice,</w:t>
      </w:r>
      <w:r w:rsidR="005C48DB">
        <w:rPr>
          <w:rFonts w:ascii="Calibri" w:eastAsia="Times New Roman" w:hAnsi="Calibri" w:cs="Calibri"/>
          <w:lang w:eastAsia="hr-HR"/>
        </w:rPr>
        <w:t xml:space="preserve"> </w:t>
      </w:r>
      <w:r w:rsidRPr="00F10BB1">
        <w:rPr>
          <w:rFonts w:ascii="Calibri" w:eastAsia="Times New Roman" w:hAnsi="Calibri" w:cs="Calibri"/>
          <w:lang w:eastAsia="hr-HR"/>
        </w:rPr>
        <w:t xml:space="preserve">Tigrići, </w:t>
      </w:r>
      <w:proofErr w:type="spellStart"/>
      <w:r w:rsidRPr="00F10BB1">
        <w:rPr>
          <w:rFonts w:ascii="Calibri" w:eastAsia="Times New Roman" w:hAnsi="Calibri" w:cs="Calibri"/>
          <w:lang w:eastAsia="hr-HR"/>
        </w:rPr>
        <w:t>Zebrice</w:t>
      </w:r>
      <w:proofErr w:type="spellEnd"/>
      <w:r w:rsidRPr="00F10BB1">
        <w:rPr>
          <w:rFonts w:ascii="Calibri" w:eastAsia="Times New Roman" w:hAnsi="Calibri" w:cs="Calibri"/>
          <w:lang w:eastAsia="hr-HR"/>
        </w:rPr>
        <w:t>, Lavići i Pužići. </w:t>
      </w:r>
    </w:p>
    <w:p w14:paraId="7EEE98EC" w14:textId="2AF6D32A" w:rsidR="00F32AC6" w:rsidRPr="00F10BB1" w:rsidRDefault="00F32AC6" w:rsidP="0080116B">
      <w:pPr>
        <w:spacing w:after="0"/>
        <w:ind w:left="0" w:firstLine="708"/>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U ubrzanom, zagađenom i nezdravom svijetu, smatramo da je neophodno provoditi</w:t>
      </w:r>
      <w:r w:rsidR="005C48DB">
        <w:rPr>
          <w:rFonts w:ascii="Calibri" w:eastAsia="Times New Roman" w:hAnsi="Calibri" w:cs="Calibri"/>
          <w:lang w:eastAsia="hr-HR"/>
        </w:rPr>
        <w:t xml:space="preserve"> </w:t>
      </w:r>
      <w:r w:rsidRPr="00F10BB1">
        <w:rPr>
          <w:rFonts w:ascii="Calibri" w:eastAsia="Times New Roman" w:hAnsi="Calibri" w:cs="Calibri"/>
          <w:lang w:eastAsia="hr-HR"/>
        </w:rPr>
        <w:t>aktivnosti koje će kod djece razvijati empatiju prema prirodi, ljubav prema okolini i društvenoj zajednici te njegovanju zdravih navika.</w:t>
      </w:r>
      <w:r w:rsidR="00336A60">
        <w:rPr>
          <w:rFonts w:ascii="Calibri" w:eastAsia="Times New Roman" w:hAnsi="Calibri" w:cs="Calibri"/>
          <w:lang w:eastAsia="hr-HR"/>
        </w:rPr>
        <w:t xml:space="preserve"> </w:t>
      </w:r>
      <w:r w:rsidRPr="00F10BB1">
        <w:rPr>
          <w:rFonts w:ascii="Calibri" w:eastAsia="Times New Roman" w:hAnsi="Calibri" w:cs="Calibri"/>
          <w:lang w:eastAsia="hr-HR"/>
        </w:rPr>
        <w:t xml:space="preserve">Sastavni dio kurikuluma odgojnih skupina bile su sljedeće </w:t>
      </w:r>
      <w:r w:rsidR="00365721">
        <w:rPr>
          <w:rFonts w:ascii="Calibri" w:eastAsia="Times New Roman" w:hAnsi="Calibri" w:cs="Calibri"/>
          <w:lang w:eastAsia="hr-HR"/>
        </w:rPr>
        <w:t xml:space="preserve"> </w:t>
      </w:r>
      <w:r w:rsidRPr="00F10BB1">
        <w:rPr>
          <w:rFonts w:ascii="Calibri" w:eastAsia="Times New Roman" w:hAnsi="Calibri" w:cs="Calibri"/>
          <w:lang w:eastAsia="hr-HR"/>
        </w:rPr>
        <w:t>teme:  zdrava prehrana, kretanje, briga o zdravlju, očuvanje resursa kao što su voda i energija, zaštita i samozaštita djece, kultura i tradicija te bioraznolikosti i klimatske promjene, u skladu s dobi djece. </w:t>
      </w:r>
    </w:p>
    <w:p w14:paraId="28356285" w14:textId="5FAC487D" w:rsidR="00F32AC6" w:rsidRPr="00F10BB1" w:rsidRDefault="00F32AC6" w:rsidP="0080116B">
      <w:pPr>
        <w:spacing w:after="0"/>
        <w:ind w:left="0" w:firstLine="708"/>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Tijekom pedagoške godine, prema Planu djelovanja za pedagošku godinu 2024./2025., djeca aktivno iznose vlastita promišljanja, raspravljaju i sudjeluju u donošenju odluka. Kontinuirano smo djecu poticali na promatranje okruženja te osvještavanje i „buđenje“  svih osjetila, iskustveno učili, selektirali otpad, važnost pridavali samozaštiti i zaštiti, uporabi neoblikovanog materijala, boravili u prirodi u širem okruženju i  boravku na zraku na vrtićkom dvorištu i u neposrednoj blizini vrtića, </w:t>
      </w:r>
      <w:r w:rsidR="00365721">
        <w:rPr>
          <w:rFonts w:ascii="Calibri" w:eastAsia="Times New Roman" w:hAnsi="Calibri" w:cs="Calibri"/>
          <w:lang w:eastAsia="hr-HR"/>
        </w:rPr>
        <w:t xml:space="preserve">    </w:t>
      </w:r>
      <w:r w:rsidRPr="00F10BB1">
        <w:rPr>
          <w:rFonts w:ascii="Calibri" w:eastAsia="Times New Roman" w:hAnsi="Calibri" w:cs="Calibri"/>
          <w:lang w:eastAsia="hr-HR"/>
        </w:rPr>
        <w:t xml:space="preserve">njegovali „Zdravo park“ (voćnjak i povrtnjak) kao i povrtnjak s visokim gredicama na područnom </w:t>
      </w:r>
      <w:r w:rsidR="00365721">
        <w:rPr>
          <w:rFonts w:ascii="Calibri" w:eastAsia="Times New Roman" w:hAnsi="Calibri" w:cs="Calibri"/>
          <w:lang w:eastAsia="hr-HR"/>
        </w:rPr>
        <w:t xml:space="preserve">  </w:t>
      </w:r>
      <w:r w:rsidRPr="00F10BB1">
        <w:rPr>
          <w:rFonts w:ascii="Calibri" w:eastAsia="Times New Roman" w:hAnsi="Calibri" w:cs="Calibri"/>
          <w:lang w:eastAsia="hr-HR"/>
        </w:rPr>
        <w:t xml:space="preserve">odjeljenju u Gornjem </w:t>
      </w:r>
      <w:proofErr w:type="spellStart"/>
      <w:r w:rsidRPr="00F10BB1">
        <w:rPr>
          <w:rFonts w:ascii="Calibri" w:eastAsia="Times New Roman" w:hAnsi="Calibri" w:cs="Calibri"/>
          <w:lang w:eastAsia="hr-HR"/>
        </w:rPr>
        <w:t>Desincu</w:t>
      </w:r>
      <w:proofErr w:type="spellEnd"/>
      <w:r w:rsidRPr="00F10BB1">
        <w:rPr>
          <w:rFonts w:ascii="Calibri" w:eastAsia="Times New Roman" w:hAnsi="Calibri" w:cs="Calibri"/>
          <w:lang w:eastAsia="hr-HR"/>
        </w:rPr>
        <w:t xml:space="preserve">, brinuli o cvjetnjacima, čistoći, urednosti, osvještavali važnost </w:t>
      </w:r>
      <w:r w:rsidR="00365721">
        <w:rPr>
          <w:rFonts w:ascii="Calibri" w:eastAsia="Times New Roman" w:hAnsi="Calibri" w:cs="Calibri"/>
          <w:lang w:eastAsia="hr-HR"/>
        </w:rPr>
        <w:t xml:space="preserve">          </w:t>
      </w:r>
      <w:r w:rsidRPr="00F10BB1">
        <w:rPr>
          <w:rFonts w:ascii="Calibri" w:eastAsia="Times New Roman" w:hAnsi="Calibri" w:cs="Calibri"/>
          <w:lang w:eastAsia="hr-HR"/>
        </w:rPr>
        <w:t xml:space="preserve">racionalnog korištenja vode i električne energije, surađivali s roditeljima, djelatnicima i vanjskim </w:t>
      </w:r>
      <w:r w:rsidR="00365721">
        <w:rPr>
          <w:rFonts w:ascii="Calibri" w:eastAsia="Times New Roman" w:hAnsi="Calibri" w:cs="Calibri"/>
          <w:lang w:eastAsia="hr-HR"/>
        </w:rPr>
        <w:t xml:space="preserve">                </w:t>
      </w:r>
      <w:r w:rsidRPr="00F10BB1">
        <w:rPr>
          <w:rFonts w:ascii="Calibri" w:eastAsia="Times New Roman" w:hAnsi="Calibri" w:cs="Calibri"/>
          <w:lang w:eastAsia="hr-HR"/>
        </w:rPr>
        <w:t xml:space="preserve">suradnicima. Poticanjem djeteta na postavljanje pitanja, istraživanje, eksperimentiranje i zaključivanje  o zakonitostima u svijetu prirode te osvještavajući ispravno ljudsko djelovanje i odgovornost  svakog pojedinca ponaosob, osnaživali smo matematičku kompetenciju i osnovne kompetencije u </w:t>
      </w:r>
      <w:r w:rsidR="00365721">
        <w:rPr>
          <w:rFonts w:ascii="Calibri" w:eastAsia="Times New Roman" w:hAnsi="Calibri" w:cs="Calibri"/>
          <w:lang w:eastAsia="hr-HR"/>
        </w:rPr>
        <w:t xml:space="preserve">            </w:t>
      </w:r>
      <w:r w:rsidRPr="00F10BB1">
        <w:rPr>
          <w:rFonts w:ascii="Calibri" w:eastAsia="Times New Roman" w:hAnsi="Calibri" w:cs="Calibri"/>
          <w:lang w:eastAsia="hr-HR"/>
        </w:rPr>
        <w:t>prirodoslovlju. Neoblikovani materijal korišten je kao poticajno sredstvo za igru djece, u čijem</w:t>
      </w:r>
      <w:r w:rsidR="00365721">
        <w:rPr>
          <w:rFonts w:ascii="Calibri" w:eastAsia="Times New Roman" w:hAnsi="Calibri" w:cs="Calibri"/>
          <w:lang w:eastAsia="hr-HR"/>
        </w:rPr>
        <w:t xml:space="preserve">        </w:t>
      </w:r>
      <w:r w:rsidRPr="00F10BB1">
        <w:rPr>
          <w:rFonts w:ascii="Calibri" w:eastAsia="Times New Roman" w:hAnsi="Calibri" w:cs="Calibri"/>
          <w:lang w:eastAsia="hr-HR"/>
        </w:rPr>
        <w:t xml:space="preserve"> prikupljanju su sudjelovali i roditelji. U aktivnosti „Eko patrola u akciji“ djeca osvještavaju osobnu odgovornost, ali  i suodgovornost s drugima, tijekom obilaska odgojnih skupina i popratnog prostora. Aktivnost je dokumentirana u obrazac i na plakate, koji su bili dostupni svima u objektu (djelatnicima, roditeljima i drugim osobama koje su posjetile naš vrtić).  </w:t>
      </w:r>
    </w:p>
    <w:p w14:paraId="23114409" w14:textId="384F3E9E" w:rsidR="00F32AC6" w:rsidRPr="00F10BB1" w:rsidRDefault="00F32AC6" w:rsidP="0080116B">
      <w:pPr>
        <w:shd w:val="clear" w:color="auto" w:fill="FFFFFF"/>
        <w:spacing w:after="0"/>
        <w:ind w:left="0" w:firstLine="0"/>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Odgojiteljice navode, da su pozitivne povratne informacije roditelja, baka, djedova</w:t>
      </w:r>
      <w:r w:rsidR="00615F3D">
        <w:rPr>
          <w:rFonts w:ascii="Calibri" w:eastAsia="Times New Roman" w:hAnsi="Calibri" w:cs="Calibri"/>
          <w:lang w:eastAsia="hr-HR"/>
        </w:rPr>
        <w:t xml:space="preserve"> (ukupno 168 na nivou Ustanove)</w:t>
      </w:r>
      <w:r w:rsidRPr="00F10BB1">
        <w:rPr>
          <w:rFonts w:ascii="Calibri" w:eastAsia="Times New Roman" w:hAnsi="Calibri" w:cs="Calibri"/>
          <w:lang w:eastAsia="hr-HR"/>
        </w:rPr>
        <w:t xml:space="preserve"> koji su sudjelovali </w:t>
      </w:r>
      <w:r w:rsidR="00615F3D">
        <w:rPr>
          <w:rFonts w:ascii="Calibri" w:eastAsia="Times New Roman" w:hAnsi="Calibri" w:cs="Calibri"/>
          <w:lang w:eastAsia="hr-HR"/>
        </w:rPr>
        <w:t>na</w:t>
      </w:r>
      <w:r w:rsidRPr="00F10BB1">
        <w:rPr>
          <w:rFonts w:ascii="Calibri" w:eastAsia="Times New Roman" w:hAnsi="Calibri" w:cs="Calibri"/>
          <w:lang w:eastAsia="hr-HR"/>
        </w:rPr>
        <w:t xml:space="preserve"> Projektno</w:t>
      </w:r>
      <w:r w:rsidR="00615F3D">
        <w:rPr>
          <w:rFonts w:ascii="Calibri" w:eastAsia="Times New Roman" w:hAnsi="Calibri" w:cs="Calibri"/>
          <w:lang w:eastAsia="hr-HR"/>
        </w:rPr>
        <w:t>m</w:t>
      </w:r>
      <w:r w:rsidRPr="00F10BB1">
        <w:rPr>
          <w:rFonts w:ascii="Calibri" w:eastAsia="Times New Roman" w:hAnsi="Calibri" w:cs="Calibri"/>
          <w:lang w:eastAsia="hr-HR"/>
        </w:rPr>
        <w:t xml:space="preserve"> dan</w:t>
      </w:r>
      <w:r w:rsidR="00615F3D">
        <w:rPr>
          <w:rFonts w:ascii="Calibri" w:eastAsia="Times New Roman" w:hAnsi="Calibri" w:cs="Calibri"/>
          <w:lang w:eastAsia="hr-HR"/>
        </w:rPr>
        <w:t>u</w:t>
      </w:r>
      <w:r w:rsidRPr="00F10BB1">
        <w:rPr>
          <w:rFonts w:ascii="Calibri" w:eastAsia="Times New Roman" w:hAnsi="Calibri" w:cs="Calibri"/>
          <w:lang w:eastAsia="hr-HR"/>
        </w:rPr>
        <w:t xml:space="preserve"> pod nazivom „16. Dječja sportska olimpijada“</w:t>
      </w:r>
      <w:r w:rsidR="00615F3D">
        <w:rPr>
          <w:rFonts w:ascii="Calibri" w:eastAsia="Times New Roman" w:hAnsi="Calibri" w:cs="Calibri"/>
          <w:lang w:eastAsia="hr-HR"/>
        </w:rPr>
        <w:t xml:space="preserve">. </w:t>
      </w:r>
      <w:r w:rsidR="00365721">
        <w:rPr>
          <w:rFonts w:ascii="Calibri" w:eastAsia="Times New Roman" w:hAnsi="Calibri" w:cs="Calibri"/>
          <w:lang w:eastAsia="hr-HR"/>
        </w:rPr>
        <w:t xml:space="preserve"> </w:t>
      </w:r>
    </w:p>
    <w:p w14:paraId="686BDE31" w14:textId="77777777" w:rsidR="00F32AC6" w:rsidRPr="00F10BB1" w:rsidRDefault="00F32AC6" w:rsidP="0080116B">
      <w:pPr>
        <w:shd w:val="clear" w:color="auto" w:fill="FFFFFF"/>
        <w:spacing w:after="0"/>
        <w:ind w:left="0" w:firstLine="0"/>
        <w:jc w:val="both"/>
        <w:rPr>
          <w:rFonts w:ascii="Times New Roman" w:eastAsia="Times New Roman" w:hAnsi="Times New Roman" w:cs="Times New Roman"/>
          <w:sz w:val="24"/>
          <w:szCs w:val="24"/>
          <w:lang w:eastAsia="hr-HR"/>
        </w:rPr>
      </w:pPr>
    </w:p>
    <w:p w14:paraId="0D37DE3D" w14:textId="77777777" w:rsidR="00F32AC6" w:rsidRPr="00F10BB1" w:rsidRDefault="00F32AC6" w:rsidP="0080116B">
      <w:pPr>
        <w:shd w:val="clear" w:color="auto" w:fill="FFFFFF"/>
        <w:spacing w:after="0"/>
        <w:ind w:left="0" w:firstLine="0"/>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Realizirane Eko aktivnosti: </w:t>
      </w:r>
    </w:p>
    <w:p w14:paraId="335574DF" w14:textId="77777777" w:rsidR="00F32AC6" w:rsidRPr="00F10BB1" w:rsidRDefault="00F32AC6" w:rsidP="0080116B">
      <w:pPr>
        <w:numPr>
          <w:ilvl w:val="0"/>
          <w:numId w:val="31"/>
        </w:numPr>
        <w:spacing w:after="0"/>
        <w:jc w:val="both"/>
        <w:textAlignment w:val="baseline"/>
        <w:rPr>
          <w:rFonts w:ascii="Calibri" w:eastAsia="Times New Roman" w:hAnsi="Calibri" w:cs="Calibri"/>
          <w:lang w:eastAsia="hr-HR"/>
        </w:rPr>
      </w:pPr>
      <w:r w:rsidRPr="00F10BB1">
        <w:rPr>
          <w:rFonts w:ascii="Calibri" w:eastAsia="Times New Roman" w:hAnsi="Calibri" w:cs="Calibri"/>
          <w:lang w:eastAsia="hr-HR"/>
        </w:rPr>
        <w:t>Održan je sastanak članova Eko odbora 1 (djeca su ravnopravni članovi)</w:t>
      </w:r>
    </w:p>
    <w:p w14:paraId="70715704" w14:textId="74E85541" w:rsidR="00F32AC6" w:rsidRPr="00F10BB1" w:rsidRDefault="00F32AC6" w:rsidP="0080116B">
      <w:pPr>
        <w:numPr>
          <w:ilvl w:val="0"/>
          <w:numId w:val="31"/>
        </w:numPr>
        <w:shd w:val="clear" w:color="auto" w:fill="FFFFFF"/>
        <w:spacing w:after="0"/>
        <w:jc w:val="both"/>
        <w:textAlignment w:val="baseline"/>
        <w:rPr>
          <w:rFonts w:ascii="Calibri" w:eastAsia="Times New Roman" w:hAnsi="Calibri" w:cs="Calibri"/>
          <w:lang w:eastAsia="hr-HR"/>
        </w:rPr>
      </w:pPr>
      <w:r w:rsidRPr="00F10BB1">
        <w:rPr>
          <w:rFonts w:ascii="Calibri" w:eastAsia="Times New Roman" w:hAnsi="Calibri" w:cs="Calibri"/>
          <w:lang w:eastAsia="hr-HR"/>
        </w:rPr>
        <w:t xml:space="preserve">Tijekom pedagoške godine djelovanje Eko patrole dokumentirano je kroz fotografije i simbole koje su izradila djeca na plakatima; kroz mnoštvo eko aktivnosti utjecali smo na razvoj </w:t>
      </w:r>
      <w:r w:rsidR="00365721">
        <w:rPr>
          <w:rFonts w:ascii="Calibri" w:eastAsia="Times New Roman" w:hAnsi="Calibri" w:cs="Calibri"/>
          <w:lang w:eastAsia="hr-HR"/>
        </w:rPr>
        <w:t xml:space="preserve">         </w:t>
      </w:r>
      <w:r w:rsidRPr="00F10BB1">
        <w:rPr>
          <w:rFonts w:ascii="Calibri" w:eastAsia="Times New Roman" w:hAnsi="Calibri" w:cs="Calibri"/>
          <w:lang w:eastAsia="hr-HR"/>
        </w:rPr>
        <w:t>ekološke svjesnosti djece i odraslih, pozitivne stavove i odnos prema sebi i okolini</w:t>
      </w:r>
    </w:p>
    <w:p w14:paraId="472423A6" w14:textId="77777777" w:rsidR="00F32AC6" w:rsidRPr="00F10BB1" w:rsidRDefault="00F32AC6" w:rsidP="0080116B">
      <w:pPr>
        <w:numPr>
          <w:ilvl w:val="0"/>
          <w:numId w:val="31"/>
        </w:numPr>
        <w:shd w:val="clear" w:color="auto" w:fill="FFFFFF"/>
        <w:spacing w:after="0"/>
        <w:jc w:val="both"/>
        <w:textAlignment w:val="baseline"/>
        <w:rPr>
          <w:rFonts w:ascii="Calibri" w:eastAsia="Times New Roman" w:hAnsi="Calibri" w:cs="Calibri"/>
          <w:lang w:eastAsia="hr-HR"/>
        </w:rPr>
      </w:pPr>
      <w:r w:rsidRPr="00F10BB1">
        <w:rPr>
          <w:rFonts w:ascii="Calibri" w:eastAsia="Times New Roman" w:hAnsi="Calibri" w:cs="Calibri"/>
          <w:lang w:eastAsia="hr-HR"/>
        </w:rPr>
        <w:t>U mjesecu travnju, 2025. godine u odgojnim skupinama Ježići i Lastavice (centralni objekt) održan je Eko kviz </w:t>
      </w:r>
    </w:p>
    <w:p w14:paraId="5078600F" w14:textId="6938C41E" w:rsidR="00F32AC6" w:rsidRPr="00F10BB1" w:rsidRDefault="00F32AC6" w:rsidP="0080116B">
      <w:pPr>
        <w:numPr>
          <w:ilvl w:val="0"/>
          <w:numId w:val="31"/>
        </w:numPr>
        <w:shd w:val="clear" w:color="auto" w:fill="FFFFFF"/>
        <w:spacing w:after="0"/>
        <w:jc w:val="both"/>
        <w:textAlignment w:val="baseline"/>
        <w:rPr>
          <w:rFonts w:ascii="Calibri" w:eastAsia="Times New Roman" w:hAnsi="Calibri" w:cs="Calibri"/>
          <w:lang w:eastAsia="hr-HR"/>
        </w:rPr>
      </w:pPr>
      <w:r w:rsidRPr="00F10BB1">
        <w:rPr>
          <w:rFonts w:ascii="Calibri" w:eastAsia="Times New Roman" w:hAnsi="Calibri" w:cs="Calibri"/>
          <w:lang w:eastAsia="hr-HR"/>
        </w:rPr>
        <w:t xml:space="preserve">28.-30.4.2025. godine održan je Projektni dan „16. Dječja sportska olimpijada“ na nivou </w:t>
      </w:r>
      <w:r w:rsidR="00365721">
        <w:rPr>
          <w:rFonts w:ascii="Calibri" w:eastAsia="Times New Roman" w:hAnsi="Calibri" w:cs="Calibri"/>
          <w:lang w:eastAsia="hr-HR"/>
        </w:rPr>
        <w:t xml:space="preserve">      </w:t>
      </w:r>
      <w:r w:rsidRPr="00F10BB1">
        <w:rPr>
          <w:rFonts w:ascii="Calibri" w:eastAsia="Times New Roman" w:hAnsi="Calibri" w:cs="Calibri"/>
          <w:lang w:eastAsia="hr-HR"/>
        </w:rPr>
        <w:t>Ustanove na način da je svaki kvart za sebe dogovorio aktivnosti i datum održavanja (ovisno o vremenskoj prognozi)</w:t>
      </w:r>
    </w:p>
    <w:p w14:paraId="350A079A" w14:textId="77777777" w:rsidR="00F32AC6" w:rsidRPr="00F10BB1" w:rsidRDefault="00F32AC6" w:rsidP="0080116B">
      <w:pPr>
        <w:numPr>
          <w:ilvl w:val="0"/>
          <w:numId w:val="31"/>
        </w:numPr>
        <w:spacing w:after="0"/>
        <w:jc w:val="both"/>
        <w:textAlignment w:val="baseline"/>
        <w:rPr>
          <w:rFonts w:ascii="Calibri" w:eastAsia="Times New Roman" w:hAnsi="Calibri" w:cs="Calibri"/>
          <w:lang w:eastAsia="hr-HR"/>
        </w:rPr>
      </w:pPr>
      <w:r w:rsidRPr="00F10BB1">
        <w:rPr>
          <w:rFonts w:ascii="Calibri" w:eastAsia="Times New Roman" w:hAnsi="Calibri" w:cs="Calibri"/>
          <w:lang w:eastAsia="hr-HR"/>
        </w:rPr>
        <w:t>Udruga „Lijepa naša“ – aplikacija - Dječji vrtić Radost, Jastrebarsko (popunjavanje 7 koraka </w:t>
      </w:r>
    </w:p>
    <w:p w14:paraId="5CD264DA" w14:textId="77777777" w:rsidR="00F32AC6" w:rsidRPr="00F10BB1" w:rsidRDefault="00F32AC6" w:rsidP="0080116B">
      <w:pPr>
        <w:spacing w:after="0"/>
        <w:ind w:left="720" w:firstLine="0"/>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Međunarodnog  programa Eko škola) – unos podataka eko koordinatorice</w:t>
      </w:r>
    </w:p>
    <w:p w14:paraId="0E73EB18" w14:textId="77777777" w:rsidR="00F32AC6" w:rsidRPr="00F10BB1" w:rsidRDefault="00F32AC6" w:rsidP="0080116B">
      <w:pPr>
        <w:spacing w:after="0"/>
        <w:ind w:left="720" w:firstLine="0"/>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29.5.2025. godine dodjela certifikata o stečenom  DIJAMANTNOM STATUSU 3, simbol      Međunarodnog Eko vrtića je Zelena zastava</w:t>
      </w:r>
    </w:p>
    <w:p w14:paraId="100EC0C7" w14:textId="1664D9DA" w:rsidR="00F32AC6" w:rsidRPr="00F10BB1" w:rsidRDefault="00F32AC6" w:rsidP="0080116B">
      <w:pPr>
        <w:numPr>
          <w:ilvl w:val="0"/>
          <w:numId w:val="32"/>
        </w:numPr>
        <w:shd w:val="clear" w:color="auto" w:fill="FFFFFF"/>
        <w:spacing w:after="0"/>
        <w:jc w:val="both"/>
        <w:textAlignment w:val="baseline"/>
        <w:rPr>
          <w:rFonts w:ascii="Calibri" w:eastAsia="Times New Roman" w:hAnsi="Calibri" w:cs="Calibri"/>
          <w:lang w:eastAsia="hr-HR"/>
        </w:rPr>
      </w:pPr>
      <w:r w:rsidRPr="00F10BB1">
        <w:rPr>
          <w:rFonts w:ascii="Calibri" w:eastAsia="Times New Roman" w:hAnsi="Calibri" w:cs="Calibri"/>
          <w:lang w:eastAsia="hr-HR"/>
        </w:rPr>
        <w:t>U lipnju, 2025. godine tiskan je naš Eko bilten</w:t>
      </w:r>
      <w:r w:rsidR="003B41DC">
        <w:rPr>
          <w:rFonts w:ascii="Calibri" w:eastAsia="Times New Roman" w:hAnsi="Calibri" w:cs="Calibri"/>
          <w:lang w:eastAsia="hr-HR"/>
        </w:rPr>
        <w:t xml:space="preserve"> – 19. izdanje</w:t>
      </w:r>
      <w:r w:rsidRPr="00F10BB1">
        <w:rPr>
          <w:rFonts w:ascii="Calibri" w:eastAsia="Times New Roman" w:hAnsi="Calibri" w:cs="Calibri"/>
          <w:lang w:eastAsia="hr-HR"/>
        </w:rPr>
        <w:t> </w:t>
      </w:r>
    </w:p>
    <w:p w14:paraId="21064998" w14:textId="6BE2F51F" w:rsidR="00F32AC6" w:rsidRPr="00F10BB1" w:rsidRDefault="00F32AC6" w:rsidP="0080116B">
      <w:pPr>
        <w:numPr>
          <w:ilvl w:val="0"/>
          <w:numId w:val="32"/>
        </w:numPr>
        <w:shd w:val="clear" w:color="auto" w:fill="FFFFFF"/>
        <w:spacing w:after="0"/>
        <w:jc w:val="both"/>
        <w:textAlignment w:val="baseline"/>
        <w:rPr>
          <w:rFonts w:ascii="Calibri" w:eastAsia="Times New Roman" w:hAnsi="Calibri" w:cs="Calibri"/>
          <w:lang w:eastAsia="hr-HR"/>
        </w:rPr>
      </w:pPr>
      <w:r w:rsidRPr="00F10BB1">
        <w:rPr>
          <w:rFonts w:ascii="Calibri" w:eastAsia="Times New Roman" w:hAnsi="Calibri" w:cs="Calibri"/>
          <w:lang w:eastAsia="hr-HR"/>
        </w:rPr>
        <w:t xml:space="preserve">12.6.2025. godine održana je svečanost podizanja Zelene zastave uz prigodni program i </w:t>
      </w:r>
      <w:r w:rsidR="00365721">
        <w:rPr>
          <w:rFonts w:ascii="Calibri" w:eastAsia="Times New Roman" w:hAnsi="Calibri" w:cs="Calibri"/>
          <w:lang w:eastAsia="hr-HR"/>
        </w:rPr>
        <w:t xml:space="preserve">     </w:t>
      </w:r>
      <w:r w:rsidRPr="00F10BB1">
        <w:rPr>
          <w:rFonts w:ascii="Calibri" w:eastAsia="Times New Roman" w:hAnsi="Calibri" w:cs="Calibri"/>
          <w:lang w:eastAsia="hr-HR"/>
        </w:rPr>
        <w:t>izložb</w:t>
      </w:r>
      <w:r w:rsidR="00EB3424">
        <w:rPr>
          <w:rFonts w:ascii="Calibri" w:eastAsia="Times New Roman" w:hAnsi="Calibri" w:cs="Calibri"/>
          <w:lang w:eastAsia="hr-HR"/>
        </w:rPr>
        <w:t>u</w:t>
      </w:r>
      <w:r w:rsidRPr="00F10BB1">
        <w:rPr>
          <w:rFonts w:ascii="Calibri" w:eastAsia="Times New Roman" w:hAnsi="Calibri" w:cs="Calibri"/>
          <w:lang w:eastAsia="hr-HR"/>
        </w:rPr>
        <w:t xml:space="preserve"> provedenih eko aktivnosti, eko poruka u obliku transparenata i eko dokumentacije od 2006.-2025. godine (izloženo je bilo ukupno 33 </w:t>
      </w:r>
      <w:r w:rsidR="00344E91">
        <w:rPr>
          <w:rFonts w:ascii="Calibri" w:eastAsia="Times New Roman" w:hAnsi="Calibri" w:cs="Calibri"/>
          <w:lang w:eastAsia="hr-HR"/>
        </w:rPr>
        <w:t>portfolija</w:t>
      </w:r>
      <w:r w:rsidR="003B41DC">
        <w:rPr>
          <w:rFonts w:ascii="Calibri" w:eastAsia="Times New Roman" w:hAnsi="Calibri" w:cs="Calibri"/>
          <w:lang w:eastAsia="hr-HR"/>
        </w:rPr>
        <w:t xml:space="preserve"> Ustanove</w:t>
      </w:r>
      <w:r w:rsidRPr="00F10BB1">
        <w:rPr>
          <w:rFonts w:ascii="Calibri" w:eastAsia="Times New Roman" w:hAnsi="Calibri" w:cs="Calibri"/>
          <w:lang w:eastAsia="hr-HR"/>
        </w:rPr>
        <w:t>)</w:t>
      </w:r>
    </w:p>
    <w:p w14:paraId="094201A5" w14:textId="77777777" w:rsidR="00F32AC6" w:rsidRPr="00F10BB1" w:rsidRDefault="00F32AC6" w:rsidP="0080116B">
      <w:pPr>
        <w:spacing w:after="0"/>
        <w:ind w:left="0" w:firstLine="0"/>
        <w:rPr>
          <w:rFonts w:ascii="Times New Roman" w:eastAsia="Times New Roman" w:hAnsi="Times New Roman" w:cs="Times New Roman"/>
          <w:sz w:val="24"/>
          <w:szCs w:val="24"/>
          <w:lang w:eastAsia="hr-HR"/>
        </w:rPr>
      </w:pPr>
    </w:p>
    <w:p w14:paraId="4445DDF9" w14:textId="77777777" w:rsidR="00F32AC6" w:rsidRPr="00F10BB1" w:rsidRDefault="00F32AC6" w:rsidP="0080116B">
      <w:pPr>
        <w:spacing w:after="0"/>
        <w:ind w:left="0" w:firstLine="0"/>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Kontinuirani pristup osvještavanju očuvanja resursa koje koristimo, njegovanje okoliša i prirode koja nas okružuje, naš je stil življenja. Ovaj Međunarodni program provodimo kontinuirano od 2006./2007. godine te s istim nastavljamo i u pedagoškoj  godini 2025./2026. </w:t>
      </w:r>
    </w:p>
    <w:p w14:paraId="47617ACA" w14:textId="77777777" w:rsidR="00F32AC6" w:rsidRPr="00F10BB1" w:rsidRDefault="00F32AC6" w:rsidP="00F32AC6">
      <w:pPr>
        <w:spacing w:after="0" w:line="240" w:lineRule="auto"/>
        <w:ind w:left="0" w:firstLine="0"/>
        <w:rPr>
          <w:rFonts w:ascii="Times New Roman" w:eastAsia="Times New Roman" w:hAnsi="Times New Roman" w:cs="Times New Roman"/>
          <w:sz w:val="24"/>
          <w:szCs w:val="24"/>
          <w:lang w:eastAsia="hr-HR"/>
        </w:rPr>
      </w:pPr>
    </w:p>
    <w:p w14:paraId="01B06F5A" w14:textId="77777777" w:rsidR="00F32AC6" w:rsidRPr="00F10BB1" w:rsidRDefault="00F32AC6" w:rsidP="00F32AC6">
      <w:pPr>
        <w:shd w:val="clear" w:color="auto" w:fill="FFFFFF"/>
        <w:spacing w:after="0" w:line="240" w:lineRule="auto"/>
        <w:ind w:left="0" w:firstLine="0"/>
        <w:jc w:val="both"/>
        <w:rPr>
          <w:rFonts w:ascii="Times New Roman" w:eastAsia="Times New Roman" w:hAnsi="Times New Roman" w:cs="Times New Roman"/>
          <w:sz w:val="24"/>
          <w:szCs w:val="24"/>
          <w:lang w:eastAsia="hr-HR"/>
        </w:rPr>
      </w:pPr>
    </w:p>
    <w:p w14:paraId="68AC8C9C" w14:textId="7CCA7E03" w:rsidR="00F32AC6" w:rsidRPr="00F10BB1" w:rsidRDefault="00F32AC6" w:rsidP="00F32AC6">
      <w:pPr>
        <w:spacing w:line="240" w:lineRule="auto"/>
        <w:ind w:left="0" w:firstLine="0"/>
        <w:jc w:val="both"/>
        <w:rPr>
          <w:rFonts w:ascii="Times New Roman" w:eastAsia="Times New Roman" w:hAnsi="Times New Roman" w:cs="Times New Roman"/>
          <w:sz w:val="24"/>
          <w:szCs w:val="24"/>
          <w:lang w:eastAsia="hr-HR"/>
        </w:rPr>
      </w:pPr>
      <w:r w:rsidRPr="00F10BB1">
        <w:rPr>
          <w:rFonts w:ascii="Calibri" w:eastAsia="Times New Roman" w:hAnsi="Calibri" w:cs="Calibri"/>
          <w:b/>
          <w:bCs/>
          <w:u w:val="single"/>
          <w:lang w:eastAsia="hr-HR"/>
        </w:rPr>
        <w:t>Projekt "Naša mala knjižnica" – Ibis grafika</w:t>
      </w:r>
    </w:p>
    <w:p w14:paraId="3E9B305D" w14:textId="6EA66D4E" w:rsidR="00F32AC6" w:rsidRDefault="00F32AC6" w:rsidP="0080116B">
      <w:pPr>
        <w:spacing w:after="0"/>
        <w:ind w:left="0" w:firstLine="708"/>
        <w:jc w:val="both"/>
        <w:rPr>
          <w:rFonts w:ascii="Calibri" w:eastAsia="Times New Roman" w:hAnsi="Calibri" w:cs="Calibri"/>
          <w:lang w:eastAsia="hr-HR"/>
        </w:rPr>
      </w:pPr>
      <w:r w:rsidRPr="00F10BB1">
        <w:rPr>
          <w:rFonts w:ascii="Calibri" w:eastAsia="Times New Roman" w:hAnsi="Calibri" w:cs="Calibri"/>
          <w:lang w:eastAsia="hr-HR"/>
        </w:rPr>
        <w:t xml:space="preserve">Projekt „Naša mala knjižnica“  usmjeren je bio na promicanje čitanja među djecom vrtićke dobi.  Svrha ovog projekta je bila ponuditi djeci knjigu koja će zaokupiti pozornost svojim tekstom i ilustracijama, kao i </w:t>
      </w:r>
      <w:proofErr w:type="spellStart"/>
      <w:r w:rsidRPr="00F10BB1">
        <w:rPr>
          <w:rFonts w:ascii="Calibri" w:eastAsia="Times New Roman" w:hAnsi="Calibri" w:cs="Calibri"/>
          <w:lang w:eastAsia="hr-HR"/>
        </w:rPr>
        <w:t>izvantekstualnim</w:t>
      </w:r>
      <w:proofErr w:type="spellEnd"/>
      <w:r w:rsidRPr="00F10BB1">
        <w:rPr>
          <w:rFonts w:ascii="Calibri" w:eastAsia="Times New Roman" w:hAnsi="Calibri" w:cs="Calibri"/>
          <w:lang w:eastAsia="hr-HR"/>
        </w:rPr>
        <w:t xml:space="preserve"> elementima koji mogu biti poticaj za razgovor, promišljanje i aktivno djelovanje. Djeca sudionici </w:t>
      </w:r>
      <w:r w:rsidR="00EB3424">
        <w:rPr>
          <w:rFonts w:ascii="Calibri" w:eastAsia="Times New Roman" w:hAnsi="Calibri" w:cs="Calibri"/>
          <w:lang w:eastAsia="hr-HR"/>
        </w:rPr>
        <w:t xml:space="preserve">iz Slovenije, Hrvatske, Estonije, Italije, Sjeverne Makedonije, Grčke i Poljske </w:t>
      </w:r>
      <w:r w:rsidRPr="00F10BB1">
        <w:rPr>
          <w:rFonts w:ascii="Calibri" w:eastAsia="Times New Roman" w:hAnsi="Calibri" w:cs="Calibri"/>
          <w:lang w:eastAsia="hr-HR"/>
        </w:rPr>
        <w:t>u projektu čitaju iste knjige i bave se istim aktivnostima, što je doprinosilo međukulturalnom povezivanju i proširivanju iskustava o užoj i široj društvenoj okolini. Na online radionicama za koordinatore-sudionike su se razmjenjivala iskustva o pročitanim slikovnicama, o tome kakva je bila povratna informacija djece te kakvo je iskustvo koordinatora. Projekt „Naša mala knjižnica“ međunarodni je projekt za poticanje čitanja u organizaciji izdavačke kuće Ibis grafika d.o.o. </w:t>
      </w:r>
    </w:p>
    <w:p w14:paraId="6C5E8412" w14:textId="77777777" w:rsidR="0080116B" w:rsidRPr="0080116B" w:rsidRDefault="0080116B" w:rsidP="0080116B">
      <w:pPr>
        <w:spacing w:after="0"/>
        <w:ind w:left="0" w:firstLine="708"/>
        <w:jc w:val="both"/>
        <w:rPr>
          <w:rFonts w:ascii="Times New Roman" w:eastAsia="Times New Roman" w:hAnsi="Times New Roman" w:cs="Times New Roman"/>
          <w:sz w:val="16"/>
          <w:szCs w:val="16"/>
          <w:lang w:eastAsia="hr-HR"/>
        </w:rPr>
      </w:pPr>
    </w:p>
    <w:p w14:paraId="629B3BA5" w14:textId="77777777" w:rsidR="00F32AC6" w:rsidRPr="00F10BB1" w:rsidRDefault="00F32AC6" w:rsidP="0080116B">
      <w:pPr>
        <w:spacing w:after="0"/>
        <w:ind w:left="0" w:firstLine="0"/>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Ove pedagoške godine nositelji projekta bile su sljedeće odgojne skupine:</w:t>
      </w:r>
    </w:p>
    <w:p w14:paraId="784C1D4D" w14:textId="5D1DBD13" w:rsidR="00F32AC6" w:rsidRPr="00F10BB1" w:rsidRDefault="00F32AC6" w:rsidP="0080116B">
      <w:pPr>
        <w:spacing w:after="0"/>
        <w:ind w:left="0" w:firstLine="0"/>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1. Odgojna skupina „Zečići“ - navode zaključak  o realiziranim aktivnostima tijekom pedagoške </w:t>
      </w:r>
      <w:r w:rsidR="00365721">
        <w:rPr>
          <w:rFonts w:ascii="Calibri" w:eastAsia="Times New Roman" w:hAnsi="Calibri" w:cs="Calibri"/>
          <w:lang w:eastAsia="hr-HR"/>
        </w:rPr>
        <w:t xml:space="preserve">     </w:t>
      </w:r>
      <w:r w:rsidRPr="00F10BB1">
        <w:rPr>
          <w:rFonts w:ascii="Calibri" w:eastAsia="Times New Roman" w:hAnsi="Calibri" w:cs="Calibri"/>
          <w:lang w:eastAsia="hr-HR"/>
        </w:rPr>
        <w:t xml:space="preserve">godine: </w:t>
      </w:r>
      <w:r w:rsidRPr="00F10BB1">
        <w:rPr>
          <w:rFonts w:ascii="Calibri" w:eastAsia="Times New Roman" w:hAnsi="Calibri" w:cs="Calibri"/>
          <w:shd w:val="clear" w:color="auto" w:fill="FFFFFF"/>
          <w:lang w:eastAsia="hr-HR"/>
        </w:rPr>
        <w:t xml:space="preserve">„Projekt je poticao razvoj jezično-govorne komunikacije, kreativnog izražavanja i međusobne suradnje. Djeca su kroz knjige i aktivnosti razvijala empatiju, osluškivala različite perspektive i </w:t>
      </w:r>
      <w:r w:rsidR="00365721">
        <w:rPr>
          <w:rFonts w:ascii="Calibri" w:eastAsia="Times New Roman" w:hAnsi="Calibri" w:cs="Calibri"/>
          <w:shd w:val="clear" w:color="auto" w:fill="FFFFFF"/>
          <w:lang w:eastAsia="hr-HR"/>
        </w:rPr>
        <w:t xml:space="preserve">        </w:t>
      </w:r>
      <w:r w:rsidRPr="00F10BB1">
        <w:rPr>
          <w:rFonts w:ascii="Calibri" w:eastAsia="Times New Roman" w:hAnsi="Calibri" w:cs="Calibri"/>
          <w:shd w:val="clear" w:color="auto" w:fill="FFFFFF"/>
          <w:lang w:eastAsia="hr-HR"/>
        </w:rPr>
        <w:t xml:space="preserve">izražavala vlastita mišljenja. Međutim, tijekom provedbe uočeno je kako su djeca postala zasićena sadržajem projekta.“ </w:t>
      </w:r>
      <w:r w:rsidRPr="00F10BB1">
        <w:rPr>
          <w:rFonts w:ascii="Calibri" w:eastAsia="Times New Roman" w:hAnsi="Calibri" w:cs="Calibri"/>
          <w:lang w:eastAsia="hr-HR"/>
        </w:rPr>
        <w:t xml:space="preserve">Nositelji projekta su </w:t>
      </w:r>
      <w:r w:rsidR="0080116B">
        <w:rPr>
          <w:rFonts w:ascii="Calibri" w:eastAsia="Times New Roman" w:hAnsi="Calibri" w:cs="Calibri"/>
          <w:lang w:eastAsia="hr-HR"/>
        </w:rPr>
        <w:t xml:space="preserve">bile </w:t>
      </w:r>
      <w:r w:rsidRPr="00F10BB1">
        <w:rPr>
          <w:rFonts w:ascii="Calibri" w:eastAsia="Times New Roman" w:hAnsi="Calibri" w:cs="Calibri"/>
          <w:lang w:eastAsia="hr-HR"/>
        </w:rPr>
        <w:t xml:space="preserve">odgojiteljice Lidija </w:t>
      </w:r>
      <w:proofErr w:type="spellStart"/>
      <w:r w:rsidRPr="00F10BB1">
        <w:rPr>
          <w:rFonts w:ascii="Calibri" w:eastAsia="Times New Roman" w:hAnsi="Calibri" w:cs="Calibri"/>
          <w:lang w:eastAsia="hr-HR"/>
        </w:rPr>
        <w:t>Tomačić</w:t>
      </w:r>
      <w:proofErr w:type="spellEnd"/>
      <w:r w:rsidRPr="00F10BB1">
        <w:rPr>
          <w:rFonts w:ascii="Calibri" w:eastAsia="Times New Roman" w:hAnsi="Calibri" w:cs="Calibri"/>
          <w:lang w:eastAsia="hr-HR"/>
        </w:rPr>
        <w:t xml:space="preserve"> i Tamara Fabijanić Franić.</w:t>
      </w:r>
    </w:p>
    <w:p w14:paraId="1B0D168D" w14:textId="77777777" w:rsidR="00F32AC6" w:rsidRPr="00F10BB1" w:rsidRDefault="00F32AC6" w:rsidP="0080116B">
      <w:pPr>
        <w:spacing w:after="0"/>
        <w:ind w:left="0" w:firstLine="0"/>
        <w:rPr>
          <w:rFonts w:ascii="Times New Roman" w:eastAsia="Times New Roman" w:hAnsi="Times New Roman" w:cs="Times New Roman"/>
          <w:sz w:val="24"/>
          <w:szCs w:val="24"/>
          <w:lang w:eastAsia="hr-HR"/>
        </w:rPr>
      </w:pPr>
    </w:p>
    <w:p w14:paraId="6026D133" w14:textId="2E752762" w:rsidR="00F32AC6" w:rsidRPr="00F10BB1" w:rsidRDefault="00F32AC6" w:rsidP="0080116B">
      <w:pPr>
        <w:spacing w:after="0"/>
        <w:ind w:left="0" w:firstLine="0"/>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2. Odgojna skupina „Prstići“ “ - odgojiteljice navode zaključak  o realiziranim aktivnostima tijekom pedagoške godine: </w:t>
      </w:r>
      <w:r w:rsidRPr="00F10BB1">
        <w:rPr>
          <w:rFonts w:ascii="Calibri" w:eastAsia="Times New Roman" w:hAnsi="Calibri" w:cs="Calibri"/>
          <w:shd w:val="clear" w:color="auto" w:fill="FFFFFF"/>
          <w:lang w:eastAsia="hr-HR"/>
        </w:rPr>
        <w:t xml:space="preserve">„Kako smo već treću godinu u projektu vezanu uz knjige (drugu godinu za redom u projektu „Naša mala knjižnica“), vidljivo je zasićenje kod djece. No, i dalje postoji interes za </w:t>
      </w:r>
      <w:r w:rsidR="00365721">
        <w:rPr>
          <w:rFonts w:ascii="Calibri" w:eastAsia="Times New Roman" w:hAnsi="Calibri" w:cs="Calibri"/>
          <w:shd w:val="clear" w:color="auto" w:fill="FFFFFF"/>
          <w:lang w:eastAsia="hr-HR"/>
        </w:rPr>
        <w:t xml:space="preserve">       </w:t>
      </w:r>
      <w:r w:rsidRPr="00F10BB1">
        <w:rPr>
          <w:rFonts w:ascii="Calibri" w:eastAsia="Times New Roman" w:hAnsi="Calibri" w:cs="Calibri"/>
          <w:shd w:val="clear" w:color="auto" w:fill="FFFFFF"/>
          <w:lang w:eastAsia="hr-HR"/>
        </w:rPr>
        <w:t xml:space="preserve">svakodnevnim čitanjem. Kreativne knjižice koje prate obrade priča predstavljaju svojevrsno opterećenje pogotovo zbog različitog uzrasta djece u skupini i znanja odnosno usvojenosti </w:t>
      </w:r>
      <w:proofErr w:type="spellStart"/>
      <w:r w:rsidRPr="00F10BB1">
        <w:rPr>
          <w:rFonts w:ascii="Calibri" w:eastAsia="Times New Roman" w:hAnsi="Calibri" w:cs="Calibri"/>
          <w:shd w:val="clear" w:color="auto" w:fill="FFFFFF"/>
          <w:lang w:eastAsia="hr-HR"/>
        </w:rPr>
        <w:t>predčitalačkih</w:t>
      </w:r>
      <w:proofErr w:type="spellEnd"/>
      <w:r w:rsidRPr="00F10BB1">
        <w:rPr>
          <w:rFonts w:ascii="Calibri" w:eastAsia="Times New Roman" w:hAnsi="Calibri" w:cs="Calibri"/>
          <w:shd w:val="clear" w:color="auto" w:fill="FFFFFF"/>
          <w:lang w:eastAsia="hr-HR"/>
        </w:rPr>
        <w:t xml:space="preserve"> vještina. Djeca su imala priliku upoznati različite države iz kojih dolaze pisci/ilustratori knjiga, njihove običaje, tradiciju, dobiti mnogo informacija o pojedinoj temi zahvaljujući odgojiteljima koji su </w:t>
      </w:r>
      <w:r w:rsidR="0080116B">
        <w:rPr>
          <w:rFonts w:ascii="Calibri" w:eastAsia="Times New Roman" w:hAnsi="Calibri" w:cs="Calibri"/>
          <w:shd w:val="clear" w:color="auto" w:fill="FFFFFF"/>
          <w:lang w:eastAsia="hr-HR"/>
        </w:rPr>
        <w:t xml:space="preserve">         </w:t>
      </w:r>
      <w:r w:rsidRPr="00F10BB1">
        <w:rPr>
          <w:rFonts w:ascii="Calibri" w:eastAsia="Times New Roman" w:hAnsi="Calibri" w:cs="Calibri"/>
          <w:shd w:val="clear" w:color="auto" w:fill="FFFFFF"/>
          <w:lang w:eastAsia="hr-HR"/>
        </w:rPr>
        <w:t xml:space="preserve">probudili dječju maštu i potakli pitanja (projekt „Gospodin </w:t>
      </w:r>
      <w:proofErr w:type="spellStart"/>
      <w:r w:rsidRPr="00F10BB1">
        <w:rPr>
          <w:rFonts w:ascii="Calibri" w:eastAsia="Times New Roman" w:hAnsi="Calibri" w:cs="Calibri"/>
          <w:shd w:val="clear" w:color="auto" w:fill="FFFFFF"/>
          <w:lang w:eastAsia="hr-HR"/>
        </w:rPr>
        <w:t>Njokić</w:t>
      </w:r>
      <w:proofErr w:type="spellEnd"/>
      <w:r w:rsidRPr="00F10BB1">
        <w:rPr>
          <w:rFonts w:ascii="Calibri" w:eastAsia="Times New Roman" w:hAnsi="Calibri" w:cs="Calibri"/>
          <w:shd w:val="clear" w:color="auto" w:fill="FFFFFF"/>
          <w:lang w:eastAsia="hr-HR"/>
        </w:rPr>
        <w:t xml:space="preserve">“, „Pe pita ili o rođenju“). Roditelji su imali priliku produbiti svoj odnos s djetetom,  čitajući zajedno s djetetom kao i rješavati zadatke koje su dobili za domaću zadaću, a bilo je vezano uz obradu knjige.“ </w:t>
      </w:r>
      <w:r w:rsidRPr="00F10BB1">
        <w:rPr>
          <w:rFonts w:ascii="Calibri" w:eastAsia="Times New Roman" w:hAnsi="Calibri" w:cs="Calibri"/>
          <w:lang w:eastAsia="hr-HR"/>
        </w:rPr>
        <w:t>Nositelji projekta su bile  odgojiteljice Anita</w:t>
      </w:r>
      <w:r w:rsidR="004D32C8">
        <w:rPr>
          <w:rFonts w:ascii="Calibri" w:eastAsia="Times New Roman" w:hAnsi="Calibri" w:cs="Calibri"/>
          <w:lang w:eastAsia="hr-HR"/>
        </w:rPr>
        <w:t xml:space="preserve">  </w:t>
      </w:r>
      <w:proofErr w:type="spellStart"/>
      <w:r w:rsidRPr="00F10BB1">
        <w:rPr>
          <w:rFonts w:ascii="Calibri" w:eastAsia="Times New Roman" w:hAnsi="Calibri" w:cs="Calibri"/>
          <w:lang w:eastAsia="hr-HR"/>
        </w:rPr>
        <w:t>Jurelinac</w:t>
      </w:r>
      <w:proofErr w:type="spellEnd"/>
      <w:r w:rsidRPr="00F10BB1">
        <w:rPr>
          <w:rFonts w:ascii="Calibri" w:eastAsia="Times New Roman" w:hAnsi="Calibri" w:cs="Calibri"/>
          <w:lang w:eastAsia="hr-HR"/>
        </w:rPr>
        <w:t xml:space="preserve"> i Nikolina </w:t>
      </w:r>
      <w:proofErr w:type="spellStart"/>
      <w:r w:rsidRPr="00F10BB1">
        <w:rPr>
          <w:rFonts w:ascii="Calibri" w:eastAsia="Times New Roman" w:hAnsi="Calibri" w:cs="Calibri"/>
          <w:lang w:eastAsia="hr-HR"/>
        </w:rPr>
        <w:t>Kunović</w:t>
      </w:r>
      <w:proofErr w:type="spellEnd"/>
      <w:r w:rsidRPr="00F10BB1">
        <w:rPr>
          <w:rFonts w:ascii="Calibri" w:eastAsia="Times New Roman" w:hAnsi="Calibri" w:cs="Calibri"/>
          <w:lang w:eastAsia="hr-HR"/>
        </w:rPr>
        <w:t>.</w:t>
      </w:r>
    </w:p>
    <w:p w14:paraId="4C347149" w14:textId="77777777" w:rsidR="00F32AC6" w:rsidRPr="00F10BB1" w:rsidRDefault="00F32AC6" w:rsidP="0080116B">
      <w:pPr>
        <w:spacing w:after="0"/>
        <w:ind w:left="0" w:firstLine="0"/>
        <w:rPr>
          <w:rFonts w:ascii="Times New Roman" w:eastAsia="Times New Roman" w:hAnsi="Times New Roman" w:cs="Times New Roman"/>
          <w:sz w:val="24"/>
          <w:szCs w:val="24"/>
          <w:lang w:eastAsia="hr-HR"/>
        </w:rPr>
      </w:pPr>
    </w:p>
    <w:p w14:paraId="12EADC9B" w14:textId="32E9513E" w:rsidR="00F32AC6" w:rsidRPr="00F10BB1" w:rsidRDefault="00F32AC6" w:rsidP="0080116B">
      <w:pPr>
        <w:spacing w:after="0"/>
        <w:ind w:left="0" w:firstLine="0"/>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3. Odgojna supina „Mačkice“</w:t>
      </w:r>
      <w:r w:rsidR="00097C0A">
        <w:rPr>
          <w:rFonts w:ascii="Calibri" w:eastAsia="Times New Roman" w:hAnsi="Calibri" w:cs="Calibri"/>
          <w:lang w:eastAsia="hr-HR"/>
        </w:rPr>
        <w:t xml:space="preserve"> </w:t>
      </w:r>
      <w:r w:rsidRPr="00F10BB1">
        <w:rPr>
          <w:rFonts w:ascii="Calibri" w:eastAsia="Times New Roman" w:hAnsi="Calibri" w:cs="Calibri"/>
          <w:lang w:eastAsia="hr-HR"/>
        </w:rPr>
        <w:t>-</w:t>
      </w:r>
      <w:r w:rsidR="00097C0A">
        <w:rPr>
          <w:rFonts w:ascii="Calibri" w:eastAsia="Times New Roman" w:hAnsi="Calibri" w:cs="Calibri"/>
          <w:lang w:eastAsia="hr-HR"/>
        </w:rPr>
        <w:t xml:space="preserve"> </w:t>
      </w:r>
      <w:r w:rsidRPr="00F10BB1">
        <w:rPr>
          <w:rFonts w:ascii="Calibri" w:eastAsia="Times New Roman" w:hAnsi="Calibri" w:cs="Calibri"/>
          <w:lang w:eastAsia="hr-HR"/>
        </w:rPr>
        <w:t>odgojiteljice navode zaključak  o realiziranim aktivnostima tijekom pedagoške godine: „Ove godine smo očekivali poboljšanje, ali i dalje smo nezadovoljni, kako</w:t>
      </w:r>
      <w:r w:rsidR="00365721">
        <w:rPr>
          <w:rFonts w:ascii="Calibri" w:eastAsia="Times New Roman" w:hAnsi="Calibri" w:cs="Calibri"/>
          <w:lang w:eastAsia="hr-HR"/>
        </w:rPr>
        <w:t xml:space="preserve">             </w:t>
      </w:r>
      <w:r w:rsidRPr="00F10BB1">
        <w:rPr>
          <w:rFonts w:ascii="Calibri" w:eastAsia="Times New Roman" w:hAnsi="Calibri" w:cs="Calibri"/>
          <w:lang w:eastAsia="hr-HR"/>
        </w:rPr>
        <w:t xml:space="preserve"> </w:t>
      </w:r>
      <w:proofErr w:type="spellStart"/>
      <w:r w:rsidRPr="00F10BB1">
        <w:rPr>
          <w:rFonts w:ascii="Calibri" w:eastAsia="Times New Roman" w:hAnsi="Calibri" w:cs="Calibri"/>
          <w:lang w:eastAsia="hr-HR"/>
        </w:rPr>
        <w:t>webinarima</w:t>
      </w:r>
      <w:proofErr w:type="spellEnd"/>
      <w:r w:rsidRPr="00F10BB1">
        <w:rPr>
          <w:rFonts w:ascii="Calibri" w:eastAsia="Times New Roman" w:hAnsi="Calibri" w:cs="Calibri"/>
          <w:lang w:eastAsia="hr-HR"/>
        </w:rPr>
        <w:t xml:space="preserve"> tako i Kreativnom knjižicom koja nije bila prilagođena uzrastu djece predškolske dobi.“</w:t>
      </w:r>
    </w:p>
    <w:p w14:paraId="571DED0A" w14:textId="77777777" w:rsidR="00F32AC6" w:rsidRPr="00F10BB1" w:rsidRDefault="00F32AC6" w:rsidP="0080116B">
      <w:pPr>
        <w:spacing w:after="0"/>
        <w:ind w:left="0" w:firstLine="0"/>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Nositelji projekta su odgojiteljice </w:t>
      </w:r>
      <w:proofErr w:type="spellStart"/>
      <w:r w:rsidRPr="00F10BB1">
        <w:rPr>
          <w:rFonts w:ascii="Calibri" w:eastAsia="Times New Roman" w:hAnsi="Calibri" w:cs="Calibri"/>
          <w:lang w:eastAsia="hr-HR"/>
        </w:rPr>
        <w:t>Željkica</w:t>
      </w:r>
      <w:proofErr w:type="spellEnd"/>
      <w:r w:rsidRPr="00F10BB1">
        <w:rPr>
          <w:rFonts w:ascii="Calibri" w:eastAsia="Times New Roman" w:hAnsi="Calibri" w:cs="Calibri"/>
          <w:lang w:eastAsia="hr-HR"/>
        </w:rPr>
        <w:t xml:space="preserve"> Batušić i Natalija </w:t>
      </w:r>
      <w:proofErr w:type="spellStart"/>
      <w:r w:rsidRPr="00F10BB1">
        <w:rPr>
          <w:rFonts w:ascii="Calibri" w:eastAsia="Times New Roman" w:hAnsi="Calibri" w:cs="Calibri"/>
          <w:lang w:eastAsia="hr-HR"/>
        </w:rPr>
        <w:t>Vađina</w:t>
      </w:r>
      <w:proofErr w:type="spellEnd"/>
      <w:r w:rsidRPr="00F10BB1">
        <w:rPr>
          <w:rFonts w:ascii="Calibri" w:eastAsia="Times New Roman" w:hAnsi="Calibri" w:cs="Calibri"/>
          <w:lang w:eastAsia="hr-HR"/>
        </w:rPr>
        <w:t>. </w:t>
      </w:r>
    </w:p>
    <w:p w14:paraId="321B8475" w14:textId="77777777" w:rsidR="00F32AC6" w:rsidRPr="00F10BB1" w:rsidRDefault="00F32AC6" w:rsidP="0080116B">
      <w:pPr>
        <w:spacing w:after="0"/>
        <w:ind w:left="0" w:firstLine="0"/>
        <w:rPr>
          <w:rFonts w:ascii="Times New Roman" w:eastAsia="Times New Roman" w:hAnsi="Times New Roman" w:cs="Times New Roman"/>
          <w:sz w:val="24"/>
          <w:szCs w:val="24"/>
          <w:lang w:eastAsia="hr-HR"/>
        </w:rPr>
      </w:pPr>
    </w:p>
    <w:p w14:paraId="182F08A4" w14:textId="63397CF1" w:rsidR="00F32AC6" w:rsidRPr="00F10BB1" w:rsidRDefault="00F32AC6" w:rsidP="0080116B">
      <w:pPr>
        <w:spacing w:after="0"/>
        <w:ind w:left="0" w:firstLine="0"/>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4. Odgojna skupina „Šapice“</w:t>
      </w:r>
      <w:r w:rsidR="00097C0A">
        <w:rPr>
          <w:rFonts w:ascii="Calibri" w:eastAsia="Times New Roman" w:hAnsi="Calibri" w:cs="Calibri"/>
          <w:lang w:eastAsia="hr-HR"/>
        </w:rPr>
        <w:t xml:space="preserve"> </w:t>
      </w:r>
      <w:r w:rsidRPr="00F10BB1">
        <w:rPr>
          <w:rFonts w:ascii="Calibri" w:eastAsia="Times New Roman" w:hAnsi="Calibri" w:cs="Calibri"/>
          <w:lang w:eastAsia="hr-HR"/>
        </w:rPr>
        <w:t>-</w:t>
      </w:r>
      <w:r w:rsidR="00097C0A">
        <w:rPr>
          <w:rFonts w:ascii="Calibri" w:eastAsia="Times New Roman" w:hAnsi="Calibri" w:cs="Calibri"/>
          <w:lang w:eastAsia="hr-HR"/>
        </w:rPr>
        <w:t xml:space="preserve"> </w:t>
      </w:r>
      <w:r w:rsidRPr="00F10BB1">
        <w:rPr>
          <w:rFonts w:ascii="Calibri" w:eastAsia="Times New Roman" w:hAnsi="Calibri" w:cs="Calibri"/>
          <w:lang w:eastAsia="hr-HR"/>
        </w:rPr>
        <w:t xml:space="preserve">odgojiteljice navodi zaključak  o realiziranim aktivnostima tijekom </w:t>
      </w:r>
      <w:r w:rsidR="00365721">
        <w:rPr>
          <w:rFonts w:ascii="Calibri" w:eastAsia="Times New Roman" w:hAnsi="Calibri" w:cs="Calibri"/>
          <w:lang w:eastAsia="hr-HR"/>
        </w:rPr>
        <w:t xml:space="preserve">    </w:t>
      </w:r>
      <w:r w:rsidRPr="00F10BB1">
        <w:rPr>
          <w:rFonts w:ascii="Calibri" w:eastAsia="Times New Roman" w:hAnsi="Calibri" w:cs="Calibri"/>
          <w:lang w:eastAsia="hr-HR"/>
        </w:rPr>
        <w:t xml:space="preserve">pedagoške godine: </w:t>
      </w:r>
      <w:r w:rsidR="0080116B">
        <w:rPr>
          <w:rFonts w:ascii="Calibri" w:eastAsia="Times New Roman" w:hAnsi="Calibri" w:cs="Calibri"/>
          <w:lang w:eastAsia="hr-HR"/>
        </w:rPr>
        <w:t>„</w:t>
      </w:r>
      <w:r w:rsidRPr="00F10BB1">
        <w:rPr>
          <w:rFonts w:ascii="Calibri" w:eastAsia="Times New Roman" w:hAnsi="Calibri" w:cs="Calibri"/>
          <w:lang w:eastAsia="hr-HR"/>
        </w:rPr>
        <w:t>Projekt "Naša mala knjižnica" vrlo je lijep, vrijedan i odlično osmišljen projekt s</w:t>
      </w:r>
      <w:r w:rsidR="0080116B">
        <w:rPr>
          <w:rFonts w:ascii="Calibri" w:eastAsia="Times New Roman" w:hAnsi="Calibri" w:cs="Calibri"/>
          <w:lang w:eastAsia="hr-HR"/>
        </w:rPr>
        <w:t>a</w:t>
      </w:r>
      <w:r w:rsidRPr="00F10BB1">
        <w:rPr>
          <w:rFonts w:ascii="Calibri" w:eastAsia="Times New Roman" w:hAnsi="Calibri" w:cs="Calibri"/>
          <w:lang w:eastAsia="hr-HR"/>
        </w:rPr>
        <w:t xml:space="preserve"> kvalitetnim slikovnicama i popratnim materijalom, ali mu zbog mnoštva dodatnih sadržaja koji </w:t>
      </w:r>
      <w:r w:rsidR="00365721">
        <w:rPr>
          <w:rFonts w:ascii="Calibri" w:eastAsia="Times New Roman" w:hAnsi="Calibri" w:cs="Calibri"/>
          <w:lang w:eastAsia="hr-HR"/>
        </w:rPr>
        <w:t xml:space="preserve">      </w:t>
      </w:r>
      <w:r w:rsidRPr="00F10BB1">
        <w:rPr>
          <w:rFonts w:ascii="Calibri" w:eastAsia="Times New Roman" w:hAnsi="Calibri" w:cs="Calibri"/>
          <w:lang w:eastAsia="hr-HR"/>
        </w:rPr>
        <w:t xml:space="preserve">trebamo provesti (razna obilježavanja) nismo mogli posvetiti u mjeri koju on zaslužuje i koliko smo </w:t>
      </w:r>
      <w:r w:rsidR="00365721">
        <w:rPr>
          <w:rFonts w:ascii="Calibri" w:eastAsia="Times New Roman" w:hAnsi="Calibri" w:cs="Calibri"/>
          <w:lang w:eastAsia="hr-HR"/>
        </w:rPr>
        <w:t xml:space="preserve">   </w:t>
      </w:r>
      <w:r w:rsidRPr="00F10BB1">
        <w:rPr>
          <w:rFonts w:ascii="Calibri" w:eastAsia="Times New Roman" w:hAnsi="Calibri" w:cs="Calibri"/>
          <w:lang w:eastAsia="hr-HR"/>
        </w:rPr>
        <w:t xml:space="preserve">željele. Metode koje su implementirane u rad (Persona </w:t>
      </w:r>
      <w:proofErr w:type="spellStart"/>
      <w:r w:rsidRPr="00F10BB1">
        <w:rPr>
          <w:rFonts w:ascii="Calibri" w:eastAsia="Times New Roman" w:hAnsi="Calibri" w:cs="Calibri"/>
          <w:lang w:eastAsia="hr-HR"/>
        </w:rPr>
        <w:t>Doll</w:t>
      </w:r>
      <w:proofErr w:type="spellEnd"/>
      <w:r w:rsidRPr="00F10BB1">
        <w:rPr>
          <w:rFonts w:ascii="Calibri" w:eastAsia="Times New Roman" w:hAnsi="Calibri" w:cs="Calibri"/>
          <w:lang w:eastAsia="hr-HR"/>
        </w:rPr>
        <w:t>, Lutka vodič) korisne su za djecu jer ulaze u područje međusobnih odnosa jer su važne za dobro funkcioniranje u zajednici, a vrtićka skupina to jest.“</w:t>
      </w:r>
      <w:r w:rsidR="00365721">
        <w:rPr>
          <w:rFonts w:ascii="Times New Roman" w:eastAsia="Times New Roman" w:hAnsi="Times New Roman" w:cs="Times New Roman"/>
          <w:sz w:val="24"/>
          <w:szCs w:val="24"/>
          <w:lang w:eastAsia="hr-HR"/>
        </w:rPr>
        <w:t xml:space="preserve"> </w:t>
      </w:r>
      <w:r w:rsidRPr="00F10BB1">
        <w:rPr>
          <w:rFonts w:ascii="Calibri" w:eastAsia="Times New Roman" w:hAnsi="Calibri" w:cs="Calibri"/>
          <w:lang w:eastAsia="hr-HR"/>
        </w:rPr>
        <w:t xml:space="preserve">Nositelji projekta su odgojiteljice Vesna Navoj i Daniela </w:t>
      </w:r>
      <w:proofErr w:type="spellStart"/>
      <w:r w:rsidRPr="00F10BB1">
        <w:rPr>
          <w:rFonts w:ascii="Calibri" w:eastAsia="Times New Roman" w:hAnsi="Calibri" w:cs="Calibri"/>
          <w:lang w:eastAsia="hr-HR"/>
        </w:rPr>
        <w:t>Bobinski</w:t>
      </w:r>
      <w:proofErr w:type="spellEnd"/>
      <w:r w:rsidRPr="00F10BB1">
        <w:rPr>
          <w:rFonts w:ascii="Calibri" w:eastAsia="Times New Roman" w:hAnsi="Calibri" w:cs="Calibri"/>
          <w:lang w:eastAsia="hr-HR"/>
        </w:rPr>
        <w:t>.</w:t>
      </w:r>
    </w:p>
    <w:p w14:paraId="5F6B30A0" w14:textId="77777777" w:rsidR="00F32AC6" w:rsidRPr="00F10BB1" w:rsidRDefault="00F32AC6" w:rsidP="0080116B">
      <w:pPr>
        <w:spacing w:after="0"/>
        <w:ind w:left="0" w:firstLine="0"/>
        <w:rPr>
          <w:rFonts w:ascii="Times New Roman" w:eastAsia="Times New Roman" w:hAnsi="Times New Roman" w:cs="Times New Roman"/>
          <w:sz w:val="24"/>
          <w:szCs w:val="24"/>
          <w:lang w:eastAsia="hr-HR"/>
        </w:rPr>
      </w:pPr>
    </w:p>
    <w:p w14:paraId="2E355B0B" w14:textId="1B372F62" w:rsidR="00F32AC6" w:rsidRPr="00F10BB1" w:rsidRDefault="00F32AC6" w:rsidP="0080116B">
      <w:pPr>
        <w:spacing w:after="0"/>
        <w:ind w:left="0" w:firstLine="0"/>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Radionice za djecu pod nazivom „Sa </w:t>
      </w:r>
      <w:proofErr w:type="spellStart"/>
      <w:r w:rsidRPr="00F10BB1">
        <w:rPr>
          <w:rFonts w:ascii="Calibri" w:eastAsia="Times New Roman" w:hAnsi="Calibri" w:cs="Calibri"/>
          <w:lang w:eastAsia="hr-HR"/>
        </w:rPr>
        <w:t>STEMom</w:t>
      </w:r>
      <w:proofErr w:type="spellEnd"/>
      <w:r w:rsidRPr="00F10BB1">
        <w:rPr>
          <w:rFonts w:ascii="Calibri" w:eastAsia="Times New Roman" w:hAnsi="Calibri" w:cs="Calibri"/>
          <w:lang w:eastAsia="hr-HR"/>
        </w:rPr>
        <w:t xml:space="preserve"> </w:t>
      </w:r>
      <w:proofErr w:type="spellStart"/>
      <w:r w:rsidRPr="00F10BB1">
        <w:rPr>
          <w:rFonts w:ascii="Calibri" w:eastAsia="Times New Roman" w:hAnsi="Calibri" w:cs="Calibri"/>
          <w:lang w:eastAsia="hr-HR"/>
        </w:rPr>
        <w:t>raSTEMO</w:t>
      </w:r>
      <w:proofErr w:type="spellEnd"/>
      <w:r w:rsidRPr="00F10BB1">
        <w:rPr>
          <w:rFonts w:ascii="Calibri" w:eastAsia="Times New Roman" w:hAnsi="Calibri" w:cs="Calibri"/>
          <w:lang w:eastAsia="hr-HR"/>
        </w:rPr>
        <w:t xml:space="preserve">“ u organizaciji Društvo naša djeca, </w:t>
      </w:r>
      <w:r w:rsidR="00365721">
        <w:rPr>
          <w:rFonts w:ascii="Calibri" w:eastAsia="Times New Roman" w:hAnsi="Calibri" w:cs="Calibri"/>
          <w:lang w:eastAsia="hr-HR"/>
        </w:rPr>
        <w:t xml:space="preserve">             </w:t>
      </w:r>
      <w:r w:rsidRPr="00F10BB1">
        <w:rPr>
          <w:rFonts w:ascii="Calibri" w:eastAsia="Times New Roman" w:hAnsi="Calibri" w:cs="Calibri"/>
          <w:lang w:eastAsia="hr-HR"/>
        </w:rPr>
        <w:t>Jastrebarsko nisu realizirane u odgojnim skupinama. </w:t>
      </w:r>
    </w:p>
    <w:p w14:paraId="4FF28492" w14:textId="77777777" w:rsidR="00F32AC6" w:rsidRPr="00F10BB1" w:rsidRDefault="00F32AC6" w:rsidP="0080116B">
      <w:pPr>
        <w:spacing w:after="0"/>
        <w:ind w:left="0" w:firstLine="0"/>
        <w:rPr>
          <w:rFonts w:ascii="Times New Roman" w:eastAsia="Times New Roman" w:hAnsi="Times New Roman" w:cs="Times New Roman"/>
          <w:sz w:val="24"/>
          <w:szCs w:val="24"/>
          <w:lang w:eastAsia="hr-HR"/>
        </w:rPr>
      </w:pPr>
    </w:p>
    <w:p w14:paraId="25D4AB22" w14:textId="32B9E144" w:rsidR="00F32AC6" w:rsidRPr="00F10BB1" w:rsidRDefault="00F32AC6" w:rsidP="0080116B">
      <w:pPr>
        <w:spacing w:after="0"/>
        <w:ind w:left="0" w:firstLine="0"/>
        <w:jc w:val="both"/>
        <w:rPr>
          <w:rFonts w:ascii="Times New Roman" w:eastAsia="Times New Roman" w:hAnsi="Times New Roman" w:cs="Times New Roman"/>
          <w:sz w:val="24"/>
          <w:szCs w:val="24"/>
          <w:lang w:eastAsia="hr-HR"/>
        </w:rPr>
      </w:pPr>
      <w:r w:rsidRPr="00F10BB1">
        <w:rPr>
          <w:rFonts w:ascii="Calibri" w:eastAsia="Times New Roman" w:hAnsi="Calibri" w:cs="Calibri"/>
          <w:shd w:val="clear" w:color="auto" w:fill="FFFFFF"/>
          <w:lang w:eastAsia="hr-HR"/>
        </w:rPr>
        <w:t xml:space="preserve">Projekt "Sa mnom si siguran" u organizaciji Grada Jastrebarskog, Vijeća za prevenciju Grada </w:t>
      </w:r>
      <w:r w:rsidR="00365721">
        <w:rPr>
          <w:rFonts w:ascii="Calibri" w:eastAsia="Times New Roman" w:hAnsi="Calibri" w:cs="Calibri"/>
          <w:shd w:val="clear" w:color="auto" w:fill="FFFFFF"/>
          <w:lang w:eastAsia="hr-HR"/>
        </w:rPr>
        <w:t xml:space="preserve">           </w:t>
      </w:r>
      <w:r w:rsidRPr="00F10BB1">
        <w:rPr>
          <w:rFonts w:ascii="Calibri" w:eastAsia="Times New Roman" w:hAnsi="Calibri" w:cs="Calibri"/>
          <w:shd w:val="clear" w:color="auto" w:fill="FFFFFF"/>
          <w:lang w:eastAsia="hr-HR"/>
        </w:rPr>
        <w:t>Jastrebarskog, PU Zagrebačka, PP Jastrebarsko, AK Jastrebarsko nije realiziran u odgojnim skupinama.</w:t>
      </w:r>
    </w:p>
    <w:p w14:paraId="487BBA2A" w14:textId="77777777" w:rsidR="00365721" w:rsidRDefault="00F32AC6" w:rsidP="0080116B">
      <w:pPr>
        <w:spacing w:after="240"/>
        <w:ind w:left="0" w:firstLine="0"/>
        <w:rPr>
          <w:rFonts w:ascii="Times New Roman" w:eastAsia="Times New Roman" w:hAnsi="Times New Roman" w:cs="Times New Roman"/>
          <w:sz w:val="24"/>
          <w:szCs w:val="24"/>
          <w:lang w:eastAsia="hr-HR"/>
        </w:rPr>
      </w:pPr>
      <w:r w:rsidRPr="00F10BB1">
        <w:rPr>
          <w:rFonts w:ascii="Times New Roman" w:eastAsia="Times New Roman" w:hAnsi="Times New Roman" w:cs="Times New Roman"/>
          <w:sz w:val="24"/>
          <w:szCs w:val="24"/>
          <w:lang w:eastAsia="hr-HR"/>
        </w:rPr>
        <w:br/>
      </w:r>
      <w:r w:rsidRPr="00F10BB1">
        <w:rPr>
          <w:rFonts w:ascii="Times New Roman" w:eastAsia="Times New Roman" w:hAnsi="Times New Roman" w:cs="Times New Roman"/>
          <w:sz w:val="24"/>
          <w:szCs w:val="24"/>
          <w:lang w:eastAsia="hr-HR"/>
        </w:rPr>
        <w:br/>
      </w:r>
      <w:r w:rsidRPr="00F10BB1">
        <w:rPr>
          <w:rFonts w:ascii="Times New Roman" w:eastAsia="Times New Roman" w:hAnsi="Times New Roman" w:cs="Times New Roman"/>
          <w:sz w:val="24"/>
          <w:szCs w:val="24"/>
          <w:lang w:eastAsia="hr-HR"/>
        </w:rPr>
        <w:br/>
      </w:r>
      <w:r w:rsidRPr="00F10BB1">
        <w:rPr>
          <w:rFonts w:ascii="Times New Roman" w:eastAsia="Times New Roman" w:hAnsi="Times New Roman" w:cs="Times New Roman"/>
          <w:sz w:val="24"/>
          <w:szCs w:val="24"/>
          <w:lang w:eastAsia="hr-HR"/>
        </w:rPr>
        <w:br/>
      </w:r>
    </w:p>
    <w:p w14:paraId="5036690A" w14:textId="77777777" w:rsidR="00365721" w:rsidRDefault="00365721" w:rsidP="00F32AC6">
      <w:pPr>
        <w:spacing w:after="240" w:line="240" w:lineRule="auto"/>
        <w:ind w:left="0" w:firstLine="0"/>
        <w:rPr>
          <w:rFonts w:ascii="Times New Roman" w:eastAsia="Times New Roman" w:hAnsi="Times New Roman" w:cs="Times New Roman"/>
          <w:sz w:val="24"/>
          <w:szCs w:val="24"/>
          <w:lang w:eastAsia="hr-HR"/>
        </w:rPr>
      </w:pPr>
    </w:p>
    <w:p w14:paraId="5EBEADC0" w14:textId="77777777" w:rsidR="00A05C58" w:rsidRDefault="00A05C58" w:rsidP="00F32AC6">
      <w:pPr>
        <w:spacing w:after="240" w:line="240" w:lineRule="auto"/>
        <w:ind w:left="0" w:firstLine="0"/>
        <w:rPr>
          <w:rFonts w:ascii="Times New Roman" w:eastAsia="Times New Roman" w:hAnsi="Times New Roman" w:cs="Times New Roman"/>
          <w:sz w:val="24"/>
          <w:szCs w:val="24"/>
          <w:lang w:eastAsia="hr-HR"/>
        </w:rPr>
      </w:pPr>
    </w:p>
    <w:p w14:paraId="76266462" w14:textId="77777777" w:rsidR="00D654B6" w:rsidRDefault="00D654B6">
      <w:pPr>
        <w:rPr>
          <w:rFonts w:ascii="Calibri" w:eastAsia="Times New Roman" w:hAnsi="Calibri" w:cs="Calibri"/>
          <w:b/>
          <w:bCs/>
          <w:sz w:val="28"/>
          <w:szCs w:val="28"/>
          <w:lang w:eastAsia="hr-HR"/>
        </w:rPr>
      </w:pPr>
      <w:r>
        <w:rPr>
          <w:rFonts w:ascii="Calibri" w:eastAsia="Times New Roman" w:hAnsi="Calibri" w:cs="Calibri"/>
          <w:b/>
          <w:bCs/>
          <w:sz w:val="28"/>
          <w:szCs w:val="28"/>
          <w:lang w:eastAsia="hr-HR"/>
        </w:rPr>
        <w:br w:type="page"/>
      </w:r>
    </w:p>
    <w:p w14:paraId="640C4A00" w14:textId="162DCD37" w:rsidR="00F32AC6" w:rsidRPr="00F10BB1" w:rsidRDefault="00F32AC6" w:rsidP="00F32AC6">
      <w:pPr>
        <w:spacing w:after="0" w:line="240" w:lineRule="auto"/>
        <w:ind w:left="0" w:firstLine="708"/>
        <w:jc w:val="center"/>
        <w:rPr>
          <w:rFonts w:ascii="Times New Roman" w:eastAsia="Times New Roman" w:hAnsi="Times New Roman" w:cs="Times New Roman"/>
          <w:sz w:val="24"/>
          <w:szCs w:val="24"/>
          <w:lang w:eastAsia="hr-HR"/>
        </w:rPr>
      </w:pPr>
      <w:r w:rsidRPr="00F10BB1">
        <w:rPr>
          <w:rFonts w:ascii="Calibri" w:eastAsia="Times New Roman" w:hAnsi="Calibri" w:cs="Calibri"/>
          <w:b/>
          <w:bCs/>
          <w:sz w:val="28"/>
          <w:szCs w:val="28"/>
          <w:lang w:eastAsia="hr-HR"/>
        </w:rPr>
        <w:t>UNAPREĐIVANJE KVALITETE ODGOJNO-OBRAZOVNOG RADA</w:t>
      </w:r>
    </w:p>
    <w:p w14:paraId="467FC3DB" w14:textId="77777777" w:rsidR="00F32AC6" w:rsidRPr="00F10BB1" w:rsidRDefault="00F32AC6" w:rsidP="00F32AC6">
      <w:pPr>
        <w:spacing w:after="0" w:line="240" w:lineRule="auto"/>
        <w:ind w:left="0" w:firstLine="0"/>
        <w:rPr>
          <w:rFonts w:ascii="Times New Roman" w:eastAsia="Times New Roman" w:hAnsi="Times New Roman" w:cs="Times New Roman"/>
          <w:sz w:val="24"/>
          <w:szCs w:val="24"/>
          <w:lang w:eastAsia="hr-HR"/>
        </w:rPr>
      </w:pPr>
    </w:p>
    <w:p w14:paraId="2E898AF1" w14:textId="77777777" w:rsidR="00F32AC6" w:rsidRPr="00F10BB1" w:rsidRDefault="00F32AC6" w:rsidP="00F32AC6">
      <w:pPr>
        <w:spacing w:after="0" w:line="240" w:lineRule="auto"/>
        <w:ind w:left="0" w:firstLine="708"/>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Bitne zadaće odgojno-obrazovnog rada proizašle su iz Godišnjeg plana ustanove za pedagošku godinu 2024./2025. te obrađenih Izvješća za odgojitelje pedagoške godine 2024./2025. </w:t>
      </w:r>
    </w:p>
    <w:p w14:paraId="6DA405FB" w14:textId="77777777" w:rsidR="00F32AC6" w:rsidRPr="00F10BB1" w:rsidRDefault="00F32AC6" w:rsidP="00F32AC6">
      <w:pPr>
        <w:spacing w:after="0" w:line="240" w:lineRule="auto"/>
        <w:ind w:left="0" w:firstLine="0"/>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U skladu s Godišnjim planom i programom i Kurikulumom Ustanove obilježeni su svi planirani važni datumi. </w:t>
      </w:r>
    </w:p>
    <w:p w14:paraId="4886647F" w14:textId="642582CC" w:rsidR="00F32AC6" w:rsidRPr="00F10BB1" w:rsidRDefault="00F32AC6" w:rsidP="00F32AC6">
      <w:pPr>
        <w:spacing w:before="120" w:after="240" w:line="240" w:lineRule="auto"/>
        <w:ind w:left="0" w:firstLine="0"/>
        <w:jc w:val="both"/>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Tablica.  Realizirane aktivnosti </w:t>
      </w:r>
      <w:r w:rsidR="00802FAD">
        <w:rPr>
          <w:rFonts w:ascii="Calibri" w:eastAsia="Times New Roman" w:hAnsi="Calibri" w:cs="Calibri"/>
          <w:lang w:eastAsia="hr-HR"/>
        </w:rPr>
        <w:t>tijekom pedagoške godine</w:t>
      </w:r>
    </w:p>
    <w:tbl>
      <w:tblPr>
        <w:tblW w:w="9613" w:type="dxa"/>
        <w:jc w:val="center"/>
        <w:tblCellMar>
          <w:top w:w="15" w:type="dxa"/>
          <w:left w:w="15" w:type="dxa"/>
          <w:bottom w:w="15" w:type="dxa"/>
          <w:right w:w="15" w:type="dxa"/>
        </w:tblCellMar>
        <w:tblLook w:val="04A0" w:firstRow="1" w:lastRow="0" w:firstColumn="1" w:lastColumn="0" w:noHBand="0" w:noVBand="1"/>
      </w:tblPr>
      <w:tblGrid>
        <w:gridCol w:w="2257"/>
        <w:gridCol w:w="3988"/>
        <w:gridCol w:w="3368"/>
      </w:tblGrid>
      <w:tr w:rsidR="00F10BB1" w:rsidRPr="00F10BB1" w14:paraId="4ABB8618"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shd w:val="clear" w:color="auto" w:fill="C6D9F1"/>
            <w:tcMar>
              <w:top w:w="0" w:type="dxa"/>
              <w:left w:w="115" w:type="dxa"/>
              <w:bottom w:w="0" w:type="dxa"/>
              <w:right w:w="115" w:type="dxa"/>
            </w:tcMar>
            <w:vAlign w:val="center"/>
            <w:hideMark/>
          </w:tcPr>
          <w:p w14:paraId="66CA2EC8"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b/>
                <w:bCs/>
                <w:lang w:eastAsia="hr-HR"/>
              </w:rPr>
              <w:t>VRIJEME REALIZACIJE</w:t>
            </w:r>
          </w:p>
        </w:tc>
        <w:tc>
          <w:tcPr>
            <w:tcW w:w="3988" w:type="dxa"/>
            <w:tcBorders>
              <w:top w:val="single" w:sz="6" w:space="0" w:color="000000"/>
              <w:left w:val="single" w:sz="6" w:space="0" w:color="000000"/>
              <w:bottom w:val="single" w:sz="6" w:space="0" w:color="000000"/>
              <w:right w:val="single" w:sz="6" w:space="0" w:color="000000"/>
            </w:tcBorders>
            <w:shd w:val="clear" w:color="auto" w:fill="C6D9F1"/>
            <w:tcMar>
              <w:top w:w="0" w:type="dxa"/>
              <w:left w:w="115" w:type="dxa"/>
              <w:bottom w:w="0" w:type="dxa"/>
              <w:right w:w="115" w:type="dxa"/>
            </w:tcMar>
            <w:vAlign w:val="center"/>
            <w:hideMark/>
          </w:tcPr>
          <w:p w14:paraId="757195E8"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b/>
                <w:bCs/>
                <w:lang w:eastAsia="hr-HR"/>
              </w:rPr>
              <w:t>AKTIVNOSTI</w:t>
            </w:r>
          </w:p>
        </w:tc>
        <w:tc>
          <w:tcPr>
            <w:tcW w:w="3368" w:type="dxa"/>
            <w:tcBorders>
              <w:top w:val="single" w:sz="6" w:space="0" w:color="000000"/>
              <w:left w:val="single" w:sz="6" w:space="0" w:color="000000"/>
              <w:bottom w:val="single" w:sz="6" w:space="0" w:color="000000"/>
              <w:right w:val="single" w:sz="6" w:space="0" w:color="000000"/>
            </w:tcBorders>
            <w:shd w:val="clear" w:color="auto" w:fill="C6D9F1"/>
            <w:tcMar>
              <w:top w:w="0" w:type="dxa"/>
              <w:left w:w="115" w:type="dxa"/>
              <w:bottom w:w="0" w:type="dxa"/>
              <w:right w:w="115" w:type="dxa"/>
            </w:tcMar>
            <w:vAlign w:val="center"/>
            <w:hideMark/>
          </w:tcPr>
          <w:p w14:paraId="2190CAA9"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b/>
                <w:bCs/>
                <w:lang w:eastAsia="hr-HR"/>
              </w:rPr>
              <w:t>NOSIOCI AKTIVNOSTI</w:t>
            </w:r>
          </w:p>
        </w:tc>
      </w:tr>
      <w:tr w:rsidR="00F10BB1" w:rsidRPr="00F10BB1" w14:paraId="60417CB5" w14:textId="77777777" w:rsidTr="00365721">
        <w:trPr>
          <w:trHeight w:val="1394"/>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7141240"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10. rujan, 2024.</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80CD852" w14:textId="4D309051" w:rsidR="00F32AC6" w:rsidRPr="00F10BB1" w:rsidRDefault="00F32AC6" w:rsidP="00365721">
            <w:pPr>
              <w:spacing w:after="0" w:line="240" w:lineRule="auto"/>
              <w:ind w:left="-19"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Hrvatski olimpijski dan obilježen u suradnji sa Sportskom zajednicom grada </w:t>
            </w:r>
            <w:r w:rsidR="00802FAD">
              <w:rPr>
                <w:rFonts w:ascii="Calibri" w:eastAsia="Times New Roman" w:hAnsi="Calibri" w:cs="Calibri"/>
                <w:lang w:eastAsia="hr-HR"/>
              </w:rPr>
              <w:t xml:space="preserve">     </w:t>
            </w:r>
            <w:r w:rsidRPr="00F10BB1">
              <w:rPr>
                <w:rFonts w:ascii="Calibri" w:eastAsia="Times New Roman" w:hAnsi="Calibri" w:cs="Calibri"/>
                <w:lang w:eastAsia="hr-HR"/>
              </w:rPr>
              <w:t>Jastrebarskog održano u</w:t>
            </w:r>
          </w:p>
          <w:p w14:paraId="1FD3AF09" w14:textId="77777777" w:rsidR="00F32AC6" w:rsidRPr="00F10BB1" w:rsidRDefault="00F32AC6" w:rsidP="00365721">
            <w:pPr>
              <w:spacing w:after="0" w:line="240" w:lineRule="auto"/>
              <w:ind w:left="-19"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OŠ „Ljubo Babić“, Jastrebarsko</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6EEBFD1"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Zečići, </w:t>
            </w:r>
            <w:proofErr w:type="spellStart"/>
            <w:r w:rsidRPr="00F10BB1">
              <w:rPr>
                <w:rFonts w:ascii="Calibri" w:eastAsia="Times New Roman" w:hAnsi="Calibri" w:cs="Calibri"/>
                <w:lang w:eastAsia="hr-HR"/>
              </w:rPr>
              <w:t>Kruškice</w:t>
            </w:r>
            <w:proofErr w:type="spellEnd"/>
            <w:r w:rsidRPr="00F10BB1">
              <w:rPr>
                <w:rFonts w:ascii="Calibri" w:eastAsia="Times New Roman" w:hAnsi="Calibri" w:cs="Calibri"/>
                <w:lang w:eastAsia="hr-HR"/>
              </w:rPr>
              <w:t>, Ptičice, Šapice, Prstići</w:t>
            </w:r>
          </w:p>
        </w:tc>
      </w:tr>
      <w:tr w:rsidR="00F10BB1" w:rsidRPr="00F10BB1" w14:paraId="43D81401" w14:textId="77777777" w:rsidTr="00365721">
        <w:trPr>
          <w:trHeight w:val="633"/>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B5A060B"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7.-13. listopad, 2024.</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7A6A91D"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Dječji tjedan</w:t>
            </w:r>
          </w:p>
          <w:p w14:paraId="2FB2A490"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„Ljubav djeci prije svega“</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35FF8C8"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Sve odgojne skupine, stručni tim</w:t>
            </w:r>
          </w:p>
        </w:tc>
      </w:tr>
      <w:tr w:rsidR="00F10BB1" w:rsidRPr="00F10BB1" w14:paraId="35B23C02" w14:textId="77777777" w:rsidTr="00365721">
        <w:trPr>
          <w:trHeight w:val="501"/>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384543C"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16. listopad, 2024.</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6A074E4"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Dani zahvalnosti za plodove zemlje</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4B1024E"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Sve odgojne skupine, stručni tim</w:t>
            </w:r>
          </w:p>
        </w:tc>
      </w:tr>
      <w:tr w:rsidR="00F10BB1" w:rsidRPr="00F10BB1" w14:paraId="6D81A1DC"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1B4F21F"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5. studeni, 2024.</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65B9371F" w14:textId="39E606A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49. rođendan vrtića</w:t>
            </w:r>
          </w:p>
          <w:p w14:paraId="0D849262"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3.11.</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31F05F37"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Sve odgojne skupine, stručni tim</w:t>
            </w:r>
          </w:p>
        </w:tc>
      </w:tr>
      <w:tr w:rsidR="00F10BB1" w:rsidRPr="00F10BB1" w14:paraId="0EBD46D5" w14:textId="77777777" w:rsidTr="00365721">
        <w:trPr>
          <w:trHeight w:val="1035"/>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12B6FCE"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7. studeni, 2024.</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A6D077B"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Baletni studio Jastrebarsko</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63C4C4C3"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Zečići, </w:t>
            </w:r>
            <w:proofErr w:type="spellStart"/>
            <w:r w:rsidRPr="00F10BB1">
              <w:rPr>
                <w:rFonts w:ascii="Calibri" w:eastAsia="Times New Roman" w:hAnsi="Calibri" w:cs="Calibri"/>
                <w:lang w:eastAsia="hr-HR"/>
              </w:rPr>
              <w:t>Kruškice</w:t>
            </w:r>
            <w:proofErr w:type="spellEnd"/>
            <w:r w:rsidRPr="00F10BB1">
              <w:rPr>
                <w:rFonts w:ascii="Calibri" w:eastAsia="Times New Roman" w:hAnsi="Calibri" w:cs="Calibri"/>
                <w:lang w:eastAsia="hr-HR"/>
              </w:rPr>
              <w:t>, Ptičice, Šapice, Prstići</w:t>
            </w:r>
          </w:p>
        </w:tc>
      </w:tr>
      <w:tr w:rsidR="00F10BB1" w:rsidRPr="00F10BB1" w14:paraId="4B8EB1FA" w14:textId="77777777" w:rsidTr="00365721">
        <w:trPr>
          <w:trHeight w:val="943"/>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E5312A1"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14. studeni, 2024.</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3FE5546"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Dan grada Jastrebarskog</w:t>
            </w:r>
          </w:p>
          <w:p w14:paraId="6F1A2D67" w14:textId="77777777" w:rsidR="00F32AC6" w:rsidRPr="00F10BB1" w:rsidRDefault="00F32AC6" w:rsidP="00365721">
            <w:pPr>
              <w:shd w:val="clear" w:color="auto" w:fill="FFFFFF"/>
              <w:spacing w:after="0" w:line="240" w:lineRule="auto"/>
              <w:ind w:left="0" w:firstLine="0"/>
              <w:jc w:val="center"/>
              <w:outlineLvl w:val="0"/>
              <w:rPr>
                <w:rFonts w:ascii="Times New Roman" w:eastAsia="Times New Roman" w:hAnsi="Times New Roman" w:cs="Times New Roman"/>
                <w:b/>
                <w:bCs/>
                <w:kern w:val="36"/>
                <w:sz w:val="48"/>
                <w:szCs w:val="48"/>
                <w:lang w:eastAsia="hr-HR"/>
              </w:rPr>
            </w:pPr>
            <w:r w:rsidRPr="00F10BB1">
              <w:rPr>
                <w:rFonts w:ascii="Calibri" w:eastAsia="Times New Roman" w:hAnsi="Calibri" w:cs="Calibri"/>
                <w:kern w:val="36"/>
                <w:lang w:eastAsia="hr-HR"/>
              </w:rPr>
              <w:t>13. studeni</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A4CB37D"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proofErr w:type="spellStart"/>
            <w:r w:rsidRPr="00F10BB1">
              <w:rPr>
                <w:rFonts w:ascii="Calibri" w:eastAsia="Times New Roman" w:hAnsi="Calibri" w:cs="Calibri"/>
                <w:lang w:eastAsia="hr-HR"/>
              </w:rPr>
              <w:t>Kruškice</w:t>
            </w:r>
            <w:proofErr w:type="spellEnd"/>
            <w:r w:rsidRPr="00F10BB1">
              <w:rPr>
                <w:rFonts w:ascii="Calibri" w:eastAsia="Times New Roman" w:hAnsi="Calibri" w:cs="Calibri"/>
                <w:lang w:eastAsia="hr-HR"/>
              </w:rPr>
              <w:t>, Ptičice, Šapice, Prstići</w:t>
            </w:r>
          </w:p>
        </w:tc>
      </w:tr>
      <w:tr w:rsidR="00F10BB1" w:rsidRPr="00F10BB1" w14:paraId="0675F74B" w14:textId="77777777" w:rsidTr="00365721">
        <w:trPr>
          <w:trHeight w:val="979"/>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3C4EAF6B"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18. studeni, 2024.</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31AC6F6B" w14:textId="77777777" w:rsidR="00F32AC6" w:rsidRPr="00F10BB1" w:rsidRDefault="00F32AC6" w:rsidP="00365721">
            <w:pPr>
              <w:shd w:val="clear" w:color="auto" w:fill="FFFFFF"/>
              <w:spacing w:after="0" w:line="240" w:lineRule="auto"/>
              <w:ind w:left="0" w:firstLine="0"/>
              <w:jc w:val="center"/>
              <w:outlineLvl w:val="0"/>
              <w:rPr>
                <w:rFonts w:ascii="Times New Roman" w:eastAsia="Times New Roman" w:hAnsi="Times New Roman" w:cs="Times New Roman"/>
                <w:b/>
                <w:bCs/>
                <w:kern w:val="36"/>
                <w:sz w:val="48"/>
                <w:szCs w:val="48"/>
                <w:lang w:eastAsia="hr-HR"/>
              </w:rPr>
            </w:pPr>
            <w:r w:rsidRPr="00F10BB1">
              <w:rPr>
                <w:rFonts w:ascii="Calibri" w:eastAsia="Times New Roman" w:hAnsi="Calibri" w:cs="Calibri"/>
                <w:kern w:val="36"/>
                <w:lang w:eastAsia="hr-HR"/>
              </w:rPr>
              <w:t>Dan sjećanja na žrtve</w:t>
            </w:r>
          </w:p>
          <w:p w14:paraId="3F3B23A7" w14:textId="0EE08E1F" w:rsidR="00F32AC6" w:rsidRPr="00F10BB1" w:rsidRDefault="00F32AC6" w:rsidP="00365721">
            <w:pPr>
              <w:shd w:val="clear" w:color="auto" w:fill="FFFFFF"/>
              <w:spacing w:after="0" w:line="240" w:lineRule="auto"/>
              <w:ind w:left="0" w:firstLine="0"/>
              <w:jc w:val="center"/>
              <w:outlineLvl w:val="0"/>
              <w:rPr>
                <w:rFonts w:ascii="Times New Roman" w:eastAsia="Times New Roman" w:hAnsi="Times New Roman" w:cs="Times New Roman"/>
                <w:b/>
                <w:bCs/>
                <w:kern w:val="36"/>
                <w:sz w:val="48"/>
                <w:szCs w:val="48"/>
                <w:lang w:eastAsia="hr-HR"/>
              </w:rPr>
            </w:pPr>
            <w:r w:rsidRPr="00F10BB1">
              <w:rPr>
                <w:rFonts w:ascii="Calibri" w:eastAsia="Times New Roman" w:hAnsi="Calibri" w:cs="Calibri"/>
                <w:kern w:val="36"/>
                <w:lang w:eastAsia="hr-HR"/>
              </w:rPr>
              <w:t xml:space="preserve">Domovinskog rata i </w:t>
            </w:r>
            <w:proofErr w:type="spellStart"/>
            <w:r w:rsidRPr="00F10BB1">
              <w:rPr>
                <w:rFonts w:ascii="Calibri" w:eastAsia="Times New Roman" w:hAnsi="Calibri" w:cs="Calibri"/>
                <w:kern w:val="36"/>
                <w:lang w:eastAsia="hr-HR"/>
              </w:rPr>
              <w:t>i</w:t>
            </w:r>
            <w:proofErr w:type="spellEnd"/>
            <w:r w:rsidRPr="00F10BB1">
              <w:rPr>
                <w:rFonts w:ascii="Calibri" w:eastAsia="Times New Roman" w:hAnsi="Calibri" w:cs="Calibri"/>
                <w:kern w:val="36"/>
                <w:lang w:eastAsia="hr-HR"/>
              </w:rPr>
              <w:t xml:space="preserve"> Dan sjećanja na</w:t>
            </w:r>
            <w:r w:rsidR="00802FAD">
              <w:rPr>
                <w:rFonts w:ascii="Calibri" w:eastAsia="Times New Roman" w:hAnsi="Calibri" w:cs="Calibri"/>
                <w:kern w:val="36"/>
                <w:lang w:eastAsia="hr-HR"/>
              </w:rPr>
              <w:t xml:space="preserve"> </w:t>
            </w:r>
            <w:r w:rsidRPr="00F10BB1">
              <w:rPr>
                <w:rFonts w:ascii="Calibri" w:eastAsia="Times New Roman" w:hAnsi="Calibri" w:cs="Calibri"/>
                <w:kern w:val="36"/>
                <w:lang w:eastAsia="hr-HR"/>
              </w:rPr>
              <w:t xml:space="preserve"> žrtvu Vukovara i Škabrnje</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AD397F5"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Na nivou Ustanove, </w:t>
            </w:r>
          </w:p>
          <w:p w14:paraId="02796720"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u skladu s dobi</w:t>
            </w:r>
          </w:p>
        </w:tc>
      </w:tr>
      <w:tr w:rsidR="00F10BB1" w:rsidRPr="00F10BB1" w14:paraId="2B67C6B0" w14:textId="77777777" w:rsidTr="00365721">
        <w:trPr>
          <w:trHeight w:val="979"/>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69CA25B"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19. studeni, 2024.</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20D7109" w14:textId="77777777" w:rsidR="00F32AC6" w:rsidRPr="00F10BB1" w:rsidRDefault="00F32AC6" w:rsidP="00365721">
            <w:pPr>
              <w:shd w:val="clear" w:color="auto" w:fill="FFFFFF"/>
              <w:spacing w:after="0" w:line="240" w:lineRule="auto"/>
              <w:ind w:left="0" w:firstLine="0"/>
              <w:jc w:val="center"/>
              <w:outlineLvl w:val="0"/>
              <w:rPr>
                <w:rFonts w:ascii="Times New Roman" w:eastAsia="Times New Roman" w:hAnsi="Times New Roman" w:cs="Times New Roman"/>
                <w:b/>
                <w:bCs/>
                <w:kern w:val="36"/>
                <w:sz w:val="48"/>
                <w:szCs w:val="48"/>
                <w:lang w:eastAsia="hr-HR"/>
              </w:rPr>
            </w:pPr>
            <w:r w:rsidRPr="00F10BB1">
              <w:rPr>
                <w:rFonts w:ascii="Calibri" w:eastAsia="Times New Roman" w:hAnsi="Calibri" w:cs="Calibri"/>
                <w:kern w:val="36"/>
                <w:lang w:eastAsia="hr-HR"/>
              </w:rPr>
              <w:t>Predstava „Tri praščića“, </w:t>
            </w:r>
          </w:p>
          <w:p w14:paraId="08B65E3C"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Gradsko kazalište Jastrebarsko</w:t>
            </w:r>
          </w:p>
          <w:p w14:paraId="5749CFEE"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poklon Grada Jastrebarskog</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5BAB6C7"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Ježići, Lastavice, Zečići, Jabučice, Pužići, </w:t>
            </w:r>
            <w:proofErr w:type="spellStart"/>
            <w:r w:rsidRPr="00F10BB1">
              <w:rPr>
                <w:rFonts w:ascii="Calibri" w:eastAsia="Times New Roman" w:hAnsi="Calibri" w:cs="Calibri"/>
                <w:lang w:eastAsia="hr-HR"/>
              </w:rPr>
              <w:t>Žirafice</w:t>
            </w:r>
            <w:proofErr w:type="spellEnd"/>
            <w:r w:rsidRPr="00F10BB1">
              <w:rPr>
                <w:rFonts w:ascii="Calibri" w:eastAsia="Times New Roman" w:hAnsi="Calibri" w:cs="Calibri"/>
                <w:lang w:eastAsia="hr-HR"/>
              </w:rPr>
              <w:t xml:space="preserve"> (Gorica </w:t>
            </w:r>
          </w:p>
          <w:p w14:paraId="2702B78D" w14:textId="10BF1DA2"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proofErr w:type="spellStart"/>
            <w:r w:rsidRPr="00F10BB1">
              <w:rPr>
                <w:rFonts w:ascii="Calibri" w:eastAsia="Times New Roman" w:hAnsi="Calibri" w:cs="Calibri"/>
                <w:lang w:eastAsia="hr-HR"/>
              </w:rPr>
              <w:t>Svetojanska</w:t>
            </w:r>
            <w:proofErr w:type="spellEnd"/>
            <w:r w:rsidRPr="00F10BB1">
              <w:rPr>
                <w:rFonts w:ascii="Calibri" w:eastAsia="Times New Roman" w:hAnsi="Calibri" w:cs="Calibri"/>
                <w:lang w:eastAsia="hr-HR"/>
              </w:rPr>
              <w:t xml:space="preserve">), Mačkice (Cvetković), Žabice i </w:t>
            </w:r>
            <w:proofErr w:type="spellStart"/>
            <w:r w:rsidRPr="00F10BB1">
              <w:rPr>
                <w:rFonts w:ascii="Calibri" w:eastAsia="Times New Roman" w:hAnsi="Calibri" w:cs="Calibri"/>
                <w:lang w:eastAsia="hr-HR"/>
              </w:rPr>
              <w:t>Sunčeka</w:t>
            </w:r>
            <w:proofErr w:type="spellEnd"/>
            <w:r w:rsidRPr="00F10BB1">
              <w:rPr>
                <w:rFonts w:ascii="Calibri" w:eastAsia="Times New Roman" w:hAnsi="Calibri" w:cs="Calibri"/>
                <w:lang w:eastAsia="hr-HR"/>
              </w:rPr>
              <w:t xml:space="preserve"> (Gornji </w:t>
            </w:r>
            <w:r w:rsidR="00802FAD">
              <w:rPr>
                <w:rFonts w:ascii="Calibri" w:eastAsia="Times New Roman" w:hAnsi="Calibri" w:cs="Calibri"/>
                <w:lang w:eastAsia="hr-HR"/>
              </w:rPr>
              <w:t xml:space="preserve">  </w:t>
            </w:r>
            <w:proofErr w:type="spellStart"/>
            <w:r w:rsidRPr="00F10BB1">
              <w:rPr>
                <w:rFonts w:ascii="Calibri" w:eastAsia="Times New Roman" w:hAnsi="Calibri" w:cs="Calibri"/>
                <w:lang w:eastAsia="hr-HR"/>
              </w:rPr>
              <w:t>Desinec</w:t>
            </w:r>
            <w:proofErr w:type="spellEnd"/>
            <w:r w:rsidRPr="00F10BB1">
              <w:rPr>
                <w:rFonts w:ascii="Calibri" w:eastAsia="Times New Roman" w:hAnsi="Calibri" w:cs="Calibri"/>
                <w:lang w:eastAsia="hr-HR"/>
              </w:rPr>
              <w:t xml:space="preserve">), </w:t>
            </w:r>
            <w:proofErr w:type="spellStart"/>
            <w:r w:rsidRPr="00F10BB1">
              <w:rPr>
                <w:rFonts w:ascii="Calibri" w:eastAsia="Times New Roman" w:hAnsi="Calibri" w:cs="Calibri"/>
                <w:lang w:eastAsia="hr-HR"/>
              </w:rPr>
              <w:t>Kruškice</w:t>
            </w:r>
            <w:proofErr w:type="spellEnd"/>
            <w:r w:rsidRPr="00F10BB1">
              <w:rPr>
                <w:rFonts w:ascii="Calibri" w:eastAsia="Times New Roman" w:hAnsi="Calibri" w:cs="Calibri"/>
                <w:lang w:eastAsia="hr-HR"/>
              </w:rPr>
              <w:t>, Ptičice, </w:t>
            </w:r>
          </w:p>
          <w:p w14:paraId="2E486C19"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Šapice, Prstići</w:t>
            </w:r>
          </w:p>
        </w:tc>
      </w:tr>
      <w:tr w:rsidR="00F10BB1" w:rsidRPr="00F10BB1" w14:paraId="355BBB44"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73E0BFA"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26. studeni, 2024.</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325E5EF2"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Predstava „Čarolija je u nama“</w:t>
            </w:r>
          </w:p>
          <w:p w14:paraId="696D3DAF"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Jozo Bozo, Zagreb</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EE43F43"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Mačkice (Cvetković) i </w:t>
            </w:r>
            <w:proofErr w:type="spellStart"/>
            <w:r w:rsidRPr="00F10BB1">
              <w:rPr>
                <w:rFonts w:ascii="Calibri" w:eastAsia="Times New Roman" w:hAnsi="Calibri" w:cs="Calibri"/>
                <w:lang w:eastAsia="hr-HR"/>
              </w:rPr>
              <w:t>Žirafice</w:t>
            </w:r>
            <w:proofErr w:type="spellEnd"/>
            <w:r w:rsidRPr="00F10BB1">
              <w:rPr>
                <w:rFonts w:ascii="Calibri" w:eastAsia="Times New Roman" w:hAnsi="Calibri" w:cs="Calibri"/>
                <w:lang w:eastAsia="hr-HR"/>
              </w:rPr>
              <w:t xml:space="preserve"> (Gorica </w:t>
            </w:r>
            <w:proofErr w:type="spellStart"/>
            <w:r w:rsidRPr="00F10BB1">
              <w:rPr>
                <w:rFonts w:ascii="Calibri" w:eastAsia="Times New Roman" w:hAnsi="Calibri" w:cs="Calibri"/>
                <w:lang w:eastAsia="hr-HR"/>
              </w:rPr>
              <w:t>Svetojanska</w:t>
            </w:r>
            <w:proofErr w:type="spellEnd"/>
            <w:r w:rsidRPr="00F10BB1">
              <w:rPr>
                <w:rFonts w:ascii="Calibri" w:eastAsia="Times New Roman" w:hAnsi="Calibri" w:cs="Calibri"/>
                <w:lang w:eastAsia="hr-HR"/>
              </w:rPr>
              <w:t>)</w:t>
            </w:r>
          </w:p>
        </w:tc>
      </w:tr>
      <w:tr w:rsidR="00F10BB1" w:rsidRPr="00F10BB1" w14:paraId="4C3FA995"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B2BF5F3"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1. prosinac, 2024.</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0872161"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Vrijeme Adventa</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B183F42"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Sve odgojne skupine, stručni tim, ekonom</w:t>
            </w:r>
          </w:p>
        </w:tc>
      </w:tr>
      <w:tr w:rsidR="00F10BB1" w:rsidRPr="00F10BB1" w14:paraId="14B90D87"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1599FEE"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6. prosinac, 2024.</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6594F65"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Sveti Nikola </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B4798AD"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Sve odgojne skupine, stručni tim, ekonom, domari</w:t>
            </w:r>
          </w:p>
        </w:tc>
      </w:tr>
      <w:tr w:rsidR="00F10BB1" w:rsidRPr="00F10BB1" w14:paraId="483B9F99"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A489E01"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7. prosinac, 2024.</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6EE25B69" w14:textId="77777777" w:rsidR="00F32AC6" w:rsidRPr="00F10BB1" w:rsidRDefault="00F32AC6" w:rsidP="00365721">
            <w:pPr>
              <w:spacing w:after="0" w:line="240" w:lineRule="auto"/>
              <w:ind w:left="-69"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w:t>
            </w:r>
            <w:proofErr w:type="spellStart"/>
            <w:r w:rsidRPr="00F10BB1">
              <w:rPr>
                <w:rFonts w:ascii="Calibri" w:eastAsia="Times New Roman" w:hAnsi="Calibri" w:cs="Calibri"/>
                <w:lang w:eastAsia="hr-HR"/>
              </w:rPr>
              <w:t>Juhuhu</w:t>
            </w:r>
            <w:proofErr w:type="spellEnd"/>
            <w:r w:rsidRPr="00F10BB1">
              <w:rPr>
                <w:rFonts w:ascii="Calibri" w:eastAsia="Times New Roman" w:hAnsi="Calibri" w:cs="Calibri"/>
                <w:lang w:eastAsia="hr-HR"/>
              </w:rPr>
              <w:t xml:space="preserve"> zujalica“, snimanje dječje emisije na Hrvatskoj radioteleviziji</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CD9BD2F"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Lastavice i Zečići</w:t>
            </w:r>
          </w:p>
        </w:tc>
      </w:tr>
      <w:tr w:rsidR="00F10BB1" w:rsidRPr="00F10BB1" w14:paraId="50DF2C06" w14:textId="77777777" w:rsidTr="00365721">
        <w:trPr>
          <w:trHeight w:val="1261"/>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32667D3C"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Siječanj, 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0DF39AB"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Prevencija trgovanja ljudima</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EB42AEA" w14:textId="5444DC4C" w:rsidR="00F32AC6" w:rsidRPr="00F10BB1" w:rsidRDefault="00F32AC6" w:rsidP="00365721">
            <w:pPr>
              <w:spacing w:line="240" w:lineRule="auto"/>
              <w:ind w:left="143" w:firstLine="0"/>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Žabice, </w:t>
            </w:r>
            <w:proofErr w:type="spellStart"/>
            <w:r w:rsidRPr="00F10BB1">
              <w:rPr>
                <w:rFonts w:ascii="Calibri" w:eastAsia="Times New Roman" w:hAnsi="Calibri" w:cs="Calibri"/>
                <w:lang w:eastAsia="hr-HR"/>
              </w:rPr>
              <w:t>Žirafice</w:t>
            </w:r>
            <w:proofErr w:type="spellEnd"/>
            <w:r w:rsidRPr="00F10BB1">
              <w:rPr>
                <w:rFonts w:ascii="Calibri" w:eastAsia="Times New Roman" w:hAnsi="Calibri" w:cs="Calibri"/>
                <w:lang w:eastAsia="hr-HR"/>
              </w:rPr>
              <w:t xml:space="preserve">, Mačkice, Zečići, Jabučice, Lastavice, </w:t>
            </w:r>
            <w:proofErr w:type="spellStart"/>
            <w:r w:rsidRPr="00F10BB1">
              <w:rPr>
                <w:rFonts w:ascii="Calibri" w:eastAsia="Times New Roman" w:hAnsi="Calibri" w:cs="Calibri"/>
                <w:lang w:eastAsia="hr-HR"/>
              </w:rPr>
              <w:t>Elmeri</w:t>
            </w:r>
            <w:proofErr w:type="spellEnd"/>
            <w:r w:rsidRPr="00F10BB1">
              <w:rPr>
                <w:rFonts w:ascii="Calibri" w:eastAsia="Times New Roman" w:hAnsi="Calibri" w:cs="Calibri"/>
                <w:lang w:eastAsia="hr-HR"/>
              </w:rPr>
              <w:t xml:space="preserve">, </w:t>
            </w:r>
            <w:r w:rsidR="00802FAD">
              <w:rPr>
                <w:rFonts w:ascii="Calibri" w:eastAsia="Times New Roman" w:hAnsi="Calibri" w:cs="Calibri"/>
                <w:lang w:eastAsia="hr-HR"/>
              </w:rPr>
              <w:t xml:space="preserve">     </w:t>
            </w:r>
            <w:proofErr w:type="spellStart"/>
            <w:r w:rsidRPr="00F10BB1">
              <w:rPr>
                <w:rFonts w:ascii="Calibri" w:eastAsia="Times New Roman" w:hAnsi="Calibri" w:cs="Calibri"/>
                <w:lang w:eastAsia="hr-HR"/>
              </w:rPr>
              <w:t>Kruškice</w:t>
            </w:r>
            <w:proofErr w:type="spellEnd"/>
            <w:r w:rsidRPr="00F10BB1">
              <w:rPr>
                <w:rFonts w:ascii="Calibri" w:eastAsia="Times New Roman" w:hAnsi="Calibri" w:cs="Calibri"/>
                <w:lang w:eastAsia="hr-HR"/>
              </w:rPr>
              <w:t xml:space="preserve">, Ptičice, Šapice, Prstići, </w:t>
            </w:r>
            <w:proofErr w:type="spellStart"/>
            <w:r w:rsidRPr="00F10BB1">
              <w:rPr>
                <w:rFonts w:ascii="Calibri" w:eastAsia="Times New Roman" w:hAnsi="Calibri" w:cs="Calibri"/>
                <w:lang w:eastAsia="hr-HR"/>
              </w:rPr>
              <w:t>predškola</w:t>
            </w:r>
            <w:proofErr w:type="spellEnd"/>
          </w:p>
        </w:tc>
      </w:tr>
      <w:tr w:rsidR="00F10BB1" w:rsidRPr="00F10BB1" w14:paraId="0849F9CE"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CA8B3EE"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31. siječanj, 2024.</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F0B6B75"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„Noć muzeja“ – posjeta Zavičajnom muzeju u Cvetkoviću</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426319C"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Prstići i Šapice</w:t>
            </w:r>
          </w:p>
        </w:tc>
      </w:tr>
      <w:tr w:rsidR="00F10BB1" w:rsidRPr="00F10BB1" w14:paraId="7061D7C5"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900F5EE"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19. veljače, 2025. </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4E777BD"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Srednja škola Jastrebarsko</w:t>
            </w:r>
          </w:p>
          <w:p w14:paraId="4EE9640D"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Tjedan psihologije,</w:t>
            </w:r>
          </w:p>
          <w:p w14:paraId="6AB0311E"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„Što najmlađi misle o prijateljstvu?“</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4594968"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Prstići</w:t>
            </w:r>
          </w:p>
        </w:tc>
      </w:tr>
      <w:tr w:rsidR="00F10BB1" w:rsidRPr="00F10BB1" w14:paraId="0B7E6235"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49F9B39"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26. veljače, 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A12C0E3"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Nacionalni dan borbe protiv vršnjačkog nasilja – „Dan ružičastih majica“</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C7E7C96"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proofErr w:type="spellStart"/>
            <w:r w:rsidRPr="00F10BB1">
              <w:rPr>
                <w:rFonts w:ascii="Calibri" w:eastAsia="Times New Roman" w:hAnsi="Calibri" w:cs="Calibri"/>
                <w:lang w:eastAsia="hr-HR"/>
              </w:rPr>
              <w:t>Kruškice</w:t>
            </w:r>
            <w:proofErr w:type="spellEnd"/>
            <w:r w:rsidRPr="00F10BB1">
              <w:rPr>
                <w:rFonts w:ascii="Calibri" w:eastAsia="Times New Roman" w:hAnsi="Calibri" w:cs="Calibri"/>
                <w:lang w:eastAsia="hr-HR"/>
              </w:rPr>
              <w:t xml:space="preserve">, Ptičice, Šapice, Prstići, Zečići, Jabučice, Ježići, Lastavice, Pužići, Slonići, Mačkice, </w:t>
            </w:r>
            <w:proofErr w:type="spellStart"/>
            <w:r w:rsidRPr="00F10BB1">
              <w:rPr>
                <w:rFonts w:ascii="Calibri" w:eastAsia="Times New Roman" w:hAnsi="Calibri" w:cs="Calibri"/>
                <w:lang w:eastAsia="hr-HR"/>
              </w:rPr>
              <w:t>Žirafice</w:t>
            </w:r>
            <w:proofErr w:type="spellEnd"/>
            <w:r w:rsidRPr="00F10BB1">
              <w:rPr>
                <w:rFonts w:ascii="Calibri" w:eastAsia="Times New Roman" w:hAnsi="Calibri" w:cs="Calibri"/>
                <w:lang w:eastAsia="hr-HR"/>
              </w:rPr>
              <w:t xml:space="preserve">, </w:t>
            </w:r>
            <w:proofErr w:type="spellStart"/>
            <w:r w:rsidRPr="00F10BB1">
              <w:rPr>
                <w:rFonts w:ascii="Calibri" w:eastAsia="Times New Roman" w:hAnsi="Calibri" w:cs="Calibri"/>
                <w:lang w:eastAsia="hr-HR"/>
              </w:rPr>
              <w:t>Elmeri</w:t>
            </w:r>
            <w:proofErr w:type="spellEnd"/>
            <w:r w:rsidRPr="00F10BB1">
              <w:rPr>
                <w:rFonts w:ascii="Calibri" w:eastAsia="Times New Roman" w:hAnsi="Calibri" w:cs="Calibri"/>
                <w:lang w:eastAsia="hr-HR"/>
              </w:rPr>
              <w:t xml:space="preserve">, Lavići, </w:t>
            </w:r>
            <w:proofErr w:type="spellStart"/>
            <w:r w:rsidRPr="00F10BB1">
              <w:rPr>
                <w:rFonts w:ascii="Calibri" w:eastAsia="Times New Roman" w:hAnsi="Calibri" w:cs="Calibri"/>
                <w:lang w:eastAsia="hr-HR"/>
              </w:rPr>
              <w:t>Sunčeka</w:t>
            </w:r>
            <w:proofErr w:type="spellEnd"/>
          </w:p>
        </w:tc>
      </w:tr>
      <w:tr w:rsidR="00F10BB1" w:rsidRPr="00F10BB1" w14:paraId="2E182F65"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A8A4B52"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4. ožujak, 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67847E0"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Fašnik u vrtiću i po Gradu</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F6A5A53"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Zečići, Jabučice, </w:t>
            </w:r>
            <w:proofErr w:type="spellStart"/>
            <w:r w:rsidRPr="00F10BB1">
              <w:rPr>
                <w:rFonts w:ascii="Calibri" w:eastAsia="Times New Roman" w:hAnsi="Calibri" w:cs="Calibri"/>
                <w:lang w:eastAsia="hr-HR"/>
              </w:rPr>
              <w:t>Elmeri</w:t>
            </w:r>
            <w:proofErr w:type="spellEnd"/>
            <w:r w:rsidRPr="00F10BB1">
              <w:rPr>
                <w:rFonts w:ascii="Calibri" w:eastAsia="Times New Roman" w:hAnsi="Calibri" w:cs="Calibri"/>
                <w:lang w:eastAsia="hr-HR"/>
              </w:rPr>
              <w:t xml:space="preserve">, </w:t>
            </w:r>
            <w:proofErr w:type="spellStart"/>
            <w:r w:rsidRPr="00F10BB1">
              <w:rPr>
                <w:rFonts w:ascii="Calibri" w:eastAsia="Times New Roman" w:hAnsi="Calibri" w:cs="Calibri"/>
                <w:lang w:eastAsia="hr-HR"/>
              </w:rPr>
              <w:t>Kruškice</w:t>
            </w:r>
            <w:proofErr w:type="spellEnd"/>
            <w:r w:rsidRPr="00F10BB1">
              <w:rPr>
                <w:rFonts w:ascii="Calibri" w:eastAsia="Times New Roman" w:hAnsi="Calibri" w:cs="Calibri"/>
                <w:lang w:eastAsia="hr-HR"/>
              </w:rPr>
              <w:t>, Ptičice, Šapice, Prstići</w:t>
            </w:r>
          </w:p>
        </w:tc>
      </w:tr>
      <w:tr w:rsidR="00F10BB1" w:rsidRPr="00F10BB1" w14:paraId="7D59AA65"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0DEF84D"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6. ožujak, 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34E88E2C"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Europski dan logopedije</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8A2EC8C" w14:textId="361124FA"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Leptirići, Lastavice, Zečići, </w:t>
            </w:r>
            <w:r w:rsidR="00802FAD">
              <w:rPr>
                <w:rFonts w:ascii="Calibri" w:eastAsia="Times New Roman" w:hAnsi="Calibri" w:cs="Calibri"/>
                <w:lang w:eastAsia="hr-HR"/>
              </w:rPr>
              <w:t xml:space="preserve">        </w:t>
            </w:r>
            <w:r w:rsidRPr="00F10BB1">
              <w:rPr>
                <w:rFonts w:ascii="Calibri" w:eastAsia="Times New Roman" w:hAnsi="Calibri" w:cs="Calibri"/>
                <w:lang w:eastAsia="hr-HR"/>
              </w:rPr>
              <w:t xml:space="preserve">Jabučice, </w:t>
            </w:r>
            <w:proofErr w:type="spellStart"/>
            <w:r w:rsidRPr="00F10BB1">
              <w:rPr>
                <w:rFonts w:ascii="Calibri" w:eastAsia="Times New Roman" w:hAnsi="Calibri" w:cs="Calibri"/>
                <w:lang w:eastAsia="hr-HR"/>
              </w:rPr>
              <w:t>Elmeri</w:t>
            </w:r>
            <w:proofErr w:type="spellEnd"/>
            <w:r w:rsidRPr="00F10BB1">
              <w:rPr>
                <w:rFonts w:ascii="Calibri" w:eastAsia="Times New Roman" w:hAnsi="Calibri" w:cs="Calibri"/>
                <w:lang w:eastAsia="hr-HR"/>
              </w:rPr>
              <w:t xml:space="preserve">, Pužići, Slonići, </w:t>
            </w:r>
            <w:proofErr w:type="spellStart"/>
            <w:r w:rsidRPr="00F10BB1">
              <w:rPr>
                <w:rFonts w:ascii="Calibri" w:eastAsia="Times New Roman" w:hAnsi="Calibri" w:cs="Calibri"/>
                <w:lang w:eastAsia="hr-HR"/>
              </w:rPr>
              <w:t>Sunčeka</w:t>
            </w:r>
            <w:proofErr w:type="spellEnd"/>
            <w:r w:rsidRPr="00F10BB1">
              <w:rPr>
                <w:rFonts w:ascii="Calibri" w:eastAsia="Times New Roman" w:hAnsi="Calibri" w:cs="Calibri"/>
                <w:lang w:eastAsia="hr-HR"/>
              </w:rPr>
              <w:t xml:space="preserve">, Žabice, </w:t>
            </w:r>
            <w:proofErr w:type="spellStart"/>
            <w:r w:rsidRPr="00F10BB1">
              <w:rPr>
                <w:rFonts w:ascii="Calibri" w:eastAsia="Times New Roman" w:hAnsi="Calibri" w:cs="Calibri"/>
                <w:lang w:eastAsia="hr-HR"/>
              </w:rPr>
              <w:t>Kruškice</w:t>
            </w:r>
            <w:proofErr w:type="spellEnd"/>
            <w:r w:rsidRPr="00F10BB1">
              <w:rPr>
                <w:rFonts w:ascii="Calibri" w:eastAsia="Times New Roman" w:hAnsi="Calibri" w:cs="Calibri"/>
                <w:lang w:eastAsia="hr-HR"/>
              </w:rPr>
              <w:t xml:space="preserve">, </w:t>
            </w:r>
            <w:r w:rsidR="00802FAD">
              <w:rPr>
                <w:rFonts w:ascii="Calibri" w:eastAsia="Times New Roman" w:hAnsi="Calibri" w:cs="Calibri"/>
                <w:lang w:eastAsia="hr-HR"/>
              </w:rPr>
              <w:t xml:space="preserve">       </w:t>
            </w:r>
            <w:r w:rsidRPr="00F10BB1">
              <w:rPr>
                <w:rFonts w:ascii="Calibri" w:eastAsia="Times New Roman" w:hAnsi="Calibri" w:cs="Calibri"/>
                <w:lang w:eastAsia="hr-HR"/>
              </w:rPr>
              <w:t>Šapice, Prstići i Ptičice</w:t>
            </w:r>
          </w:p>
        </w:tc>
      </w:tr>
      <w:tr w:rsidR="00F10BB1" w:rsidRPr="00F10BB1" w14:paraId="6ECABDB8"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3EAE856"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17. ožujak, 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5E030FE"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Predstava „Tata slikovnica i Sebastian“, </w:t>
            </w:r>
          </w:p>
          <w:p w14:paraId="54C43C97"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Mali teatar, Zagreb</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7554F2A"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Ježići, Lastavice, Zečići, Jabučice, </w:t>
            </w:r>
            <w:proofErr w:type="spellStart"/>
            <w:r w:rsidRPr="00F10BB1">
              <w:rPr>
                <w:rFonts w:ascii="Calibri" w:eastAsia="Times New Roman" w:hAnsi="Calibri" w:cs="Calibri"/>
                <w:lang w:eastAsia="hr-HR"/>
              </w:rPr>
              <w:t>Elmeri</w:t>
            </w:r>
            <w:proofErr w:type="spellEnd"/>
            <w:r w:rsidRPr="00F10BB1">
              <w:rPr>
                <w:rFonts w:ascii="Calibri" w:eastAsia="Times New Roman" w:hAnsi="Calibri" w:cs="Calibri"/>
                <w:lang w:eastAsia="hr-HR"/>
              </w:rPr>
              <w:t xml:space="preserve">, Pužići, </w:t>
            </w:r>
            <w:proofErr w:type="spellStart"/>
            <w:r w:rsidRPr="00F10BB1">
              <w:rPr>
                <w:rFonts w:ascii="Calibri" w:eastAsia="Times New Roman" w:hAnsi="Calibri" w:cs="Calibri"/>
                <w:lang w:eastAsia="hr-HR"/>
              </w:rPr>
              <w:t>Kruškice</w:t>
            </w:r>
            <w:proofErr w:type="spellEnd"/>
            <w:r w:rsidRPr="00F10BB1">
              <w:rPr>
                <w:rFonts w:ascii="Calibri" w:eastAsia="Times New Roman" w:hAnsi="Calibri" w:cs="Calibri"/>
                <w:lang w:eastAsia="hr-HR"/>
              </w:rPr>
              <w:t>, Ptičice, Šapice i Prstići</w:t>
            </w:r>
          </w:p>
        </w:tc>
      </w:tr>
      <w:tr w:rsidR="00F10BB1" w:rsidRPr="00F10BB1" w14:paraId="52393B42"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2DD3646"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18. ožujak, 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B781424"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Svjetski tjedan novca-edukativna </w:t>
            </w:r>
          </w:p>
          <w:p w14:paraId="38A97488"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radionica, </w:t>
            </w:r>
          </w:p>
          <w:p w14:paraId="57E85BDF"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Srednja škola Jastrebarsko</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8196B62"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Zečići</w:t>
            </w:r>
          </w:p>
        </w:tc>
      </w:tr>
      <w:tr w:rsidR="00F10BB1" w:rsidRPr="00F10BB1" w14:paraId="6433497C"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8A336B4"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19. ožujak, 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8768E87" w14:textId="77777777" w:rsidR="00F32AC6" w:rsidRPr="00F10BB1" w:rsidRDefault="00F32AC6" w:rsidP="00365721">
            <w:pPr>
              <w:spacing w:after="0" w:line="240" w:lineRule="auto"/>
              <w:ind w:left="0" w:firstLine="0"/>
              <w:rPr>
                <w:rFonts w:ascii="Times New Roman" w:eastAsia="Times New Roman" w:hAnsi="Times New Roman" w:cs="Times New Roman"/>
                <w:sz w:val="24"/>
                <w:szCs w:val="24"/>
                <w:lang w:eastAsia="hr-HR"/>
              </w:rPr>
            </w:pPr>
          </w:p>
          <w:p w14:paraId="6746A3B0"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Predstava „Ovo sam ja“, </w:t>
            </w:r>
          </w:p>
          <w:p w14:paraId="1C027E31"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Teatar </w:t>
            </w:r>
            <w:proofErr w:type="spellStart"/>
            <w:r w:rsidRPr="00F10BB1">
              <w:rPr>
                <w:rFonts w:ascii="Calibri" w:eastAsia="Times New Roman" w:hAnsi="Calibri" w:cs="Calibri"/>
                <w:lang w:eastAsia="hr-HR"/>
              </w:rPr>
              <w:t>PocoLoco</w:t>
            </w:r>
            <w:proofErr w:type="spellEnd"/>
            <w:r w:rsidRPr="00F10BB1">
              <w:rPr>
                <w:rFonts w:ascii="Calibri" w:eastAsia="Times New Roman" w:hAnsi="Calibri" w:cs="Calibri"/>
                <w:lang w:eastAsia="hr-HR"/>
              </w:rPr>
              <w:t>, Zagreb</w:t>
            </w:r>
          </w:p>
          <w:p w14:paraId="26AFDCD1" w14:textId="77777777" w:rsidR="00F32AC6" w:rsidRPr="00F10BB1" w:rsidRDefault="00F32AC6" w:rsidP="00365721">
            <w:pPr>
              <w:spacing w:after="0" w:line="240" w:lineRule="auto"/>
              <w:ind w:left="0" w:firstLine="0"/>
              <w:rPr>
                <w:rFonts w:ascii="Times New Roman" w:eastAsia="Times New Roman" w:hAnsi="Times New Roman" w:cs="Times New Roman"/>
                <w:sz w:val="24"/>
                <w:szCs w:val="24"/>
                <w:lang w:eastAsia="hr-HR"/>
              </w:rPr>
            </w:pP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3B70E8C"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 Pčelice, Suncokreti, </w:t>
            </w:r>
          </w:p>
          <w:p w14:paraId="60B5FBC8"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Leptirići, Tigrići</w:t>
            </w:r>
          </w:p>
          <w:p w14:paraId="40890937"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proofErr w:type="spellStart"/>
            <w:r w:rsidRPr="00F10BB1">
              <w:rPr>
                <w:rFonts w:ascii="Calibri" w:eastAsia="Times New Roman" w:hAnsi="Calibri" w:cs="Calibri"/>
                <w:lang w:eastAsia="hr-HR"/>
              </w:rPr>
              <w:t>Trešnjice</w:t>
            </w:r>
            <w:proofErr w:type="spellEnd"/>
            <w:r w:rsidRPr="00F10BB1">
              <w:rPr>
                <w:rFonts w:ascii="Calibri" w:eastAsia="Times New Roman" w:hAnsi="Calibri" w:cs="Calibri"/>
                <w:lang w:eastAsia="hr-HR"/>
              </w:rPr>
              <w:t>, Vlakići, Slonići</w:t>
            </w:r>
          </w:p>
        </w:tc>
      </w:tr>
      <w:tr w:rsidR="00F10BB1" w:rsidRPr="00F10BB1" w14:paraId="1DC286F2"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E971754"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Ožujak, 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566BFF8"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Eko kviz</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1DF4763"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Ježići i Lastavice</w:t>
            </w:r>
          </w:p>
        </w:tc>
      </w:tr>
      <w:tr w:rsidR="00F10BB1" w:rsidRPr="00F10BB1" w14:paraId="59F21BED"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ABFADA2"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19.-20.03.2025.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3674F0C6"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GDCK „Zubić mali“</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3F45BC5D"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Suncokreti, Ježići, Pčelice, </w:t>
            </w:r>
          </w:p>
          <w:p w14:paraId="71580CDB"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Leptirići</w:t>
            </w:r>
          </w:p>
        </w:tc>
      </w:tr>
      <w:tr w:rsidR="00F10BB1" w:rsidRPr="00F10BB1" w14:paraId="3B193648"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3826425E"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21.ožujak, 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ECCDFE0"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Svjetski dan Downovog sindroma</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4B5520C"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Žabice</w:t>
            </w:r>
          </w:p>
        </w:tc>
      </w:tr>
      <w:tr w:rsidR="00F10BB1" w:rsidRPr="00F10BB1" w14:paraId="00731D1B"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1442A2B" w14:textId="77777777" w:rsidR="00F32AC6" w:rsidRPr="00F10BB1" w:rsidRDefault="00F32AC6" w:rsidP="00365721">
            <w:pPr>
              <w:spacing w:after="0" w:line="240" w:lineRule="auto"/>
              <w:ind w:left="502" w:firstLine="0"/>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Travanj, 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3F128E6F"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Mjesec svjesnosti o autizmu</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5EF17DC"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Lastavice, Prstići, Žabice, Zečići</w:t>
            </w:r>
          </w:p>
        </w:tc>
      </w:tr>
      <w:tr w:rsidR="00F10BB1" w:rsidRPr="00F10BB1" w14:paraId="2FA646FE"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B30418A"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23.04.2025.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654F35D4" w14:textId="6100841C"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GDCK „Male čiste ruke</w:t>
            </w:r>
            <w:r w:rsidR="00A72DDF">
              <w:rPr>
                <w:rFonts w:ascii="Calibri" w:eastAsia="Times New Roman" w:hAnsi="Calibri" w:cs="Calibri"/>
                <w:lang w:eastAsia="hr-HR"/>
              </w:rPr>
              <w:t>“</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AD1047F"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proofErr w:type="spellStart"/>
            <w:r w:rsidRPr="00F10BB1">
              <w:rPr>
                <w:rFonts w:ascii="Calibri" w:eastAsia="Times New Roman" w:hAnsi="Calibri" w:cs="Calibri"/>
                <w:lang w:eastAsia="hr-HR"/>
              </w:rPr>
              <w:t>Trešnjice</w:t>
            </w:r>
            <w:proofErr w:type="spellEnd"/>
            <w:r w:rsidRPr="00F10BB1">
              <w:rPr>
                <w:rFonts w:ascii="Calibri" w:eastAsia="Times New Roman" w:hAnsi="Calibri" w:cs="Calibri"/>
                <w:lang w:eastAsia="hr-HR"/>
              </w:rPr>
              <w:t>, Slonići</w:t>
            </w:r>
          </w:p>
        </w:tc>
      </w:tr>
      <w:tr w:rsidR="00F10BB1" w:rsidRPr="00F10BB1" w14:paraId="724FD3FF"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8FE435C"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24.-25.04.2025.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6D6AE607"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GDCK „Otpad biramo pa recikliramo“</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390790EE"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Lavići, </w:t>
            </w:r>
            <w:proofErr w:type="spellStart"/>
            <w:r w:rsidRPr="00F10BB1">
              <w:rPr>
                <w:rFonts w:ascii="Calibri" w:eastAsia="Times New Roman" w:hAnsi="Calibri" w:cs="Calibri"/>
                <w:lang w:eastAsia="hr-HR"/>
              </w:rPr>
              <w:t>Zebrice</w:t>
            </w:r>
            <w:proofErr w:type="spellEnd"/>
            <w:r w:rsidRPr="00F10BB1">
              <w:rPr>
                <w:rFonts w:ascii="Calibri" w:eastAsia="Times New Roman" w:hAnsi="Calibri" w:cs="Calibri"/>
                <w:lang w:eastAsia="hr-HR"/>
              </w:rPr>
              <w:t xml:space="preserve">, Mačkice, </w:t>
            </w:r>
            <w:proofErr w:type="spellStart"/>
            <w:r w:rsidRPr="00F10BB1">
              <w:rPr>
                <w:rFonts w:ascii="Calibri" w:eastAsia="Times New Roman" w:hAnsi="Calibri" w:cs="Calibri"/>
                <w:lang w:eastAsia="hr-HR"/>
              </w:rPr>
              <w:t>Žirafice</w:t>
            </w:r>
            <w:proofErr w:type="spellEnd"/>
          </w:p>
        </w:tc>
      </w:tr>
      <w:tr w:rsidR="00F10BB1" w:rsidRPr="00F10BB1" w14:paraId="7E5F11D3"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B84E029"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31.3.-4.4.2025.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9E4081B"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Tjedan zdravlja</w:t>
            </w:r>
          </w:p>
          <w:p w14:paraId="3C17F2BD" w14:textId="77777777" w:rsidR="00F32AC6" w:rsidRPr="00F10BB1" w:rsidRDefault="00F32AC6" w:rsidP="00365721">
            <w:pPr>
              <w:spacing w:after="0" w:line="240" w:lineRule="auto"/>
              <w:ind w:left="0" w:firstLine="0"/>
              <w:rPr>
                <w:rFonts w:ascii="Times New Roman" w:eastAsia="Times New Roman" w:hAnsi="Times New Roman" w:cs="Times New Roman"/>
                <w:sz w:val="24"/>
                <w:szCs w:val="24"/>
                <w:lang w:eastAsia="hr-HR"/>
              </w:rPr>
            </w:pP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DC80B1B" w14:textId="5256020C" w:rsidR="00F32AC6" w:rsidRPr="0064511E" w:rsidRDefault="0064511E" w:rsidP="0064511E">
            <w:pPr>
              <w:spacing w:after="0" w:line="240" w:lineRule="auto"/>
              <w:ind w:left="143" w:firstLine="0"/>
              <w:jc w:val="center"/>
              <w:rPr>
                <w:rFonts w:eastAsia="Times New Roman" w:cstheme="minorHAnsi"/>
                <w:lang w:eastAsia="hr-HR"/>
              </w:rPr>
            </w:pPr>
            <w:r w:rsidRPr="0064511E">
              <w:rPr>
                <w:rFonts w:eastAsia="Times New Roman" w:cstheme="minorHAnsi"/>
                <w:lang w:eastAsia="hr-HR"/>
              </w:rPr>
              <w:t>Sve odgojne skupine</w:t>
            </w:r>
          </w:p>
        </w:tc>
      </w:tr>
      <w:tr w:rsidR="00F10BB1" w:rsidRPr="00F10BB1" w14:paraId="33612236"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03BD825"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9. travanj, 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32DFCD19"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Muzej iluzija, Zagreb</w:t>
            </w:r>
          </w:p>
          <w:p w14:paraId="4ECC00C3"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poludnevni izlet</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3461A07"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proofErr w:type="spellStart"/>
            <w:r w:rsidRPr="00F10BB1">
              <w:rPr>
                <w:rFonts w:ascii="Calibri" w:eastAsia="Times New Roman" w:hAnsi="Calibri" w:cs="Calibri"/>
                <w:lang w:eastAsia="hr-HR"/>
              </w:rPr>
              <w:t>Kruškice</w:t>
            </w:r>
            <w:proofErr w:type="spellEnd"/>
            <w:r w:rsidRPr="00F10BB1">
              <w:rPr>
                <w:rFonts w:ascii="Calibri" w:eastAsia="Times New Roman" w:hAnsi="Calibri" w:cs="Calibri"/>
                <w:lang w:eastAsia="hr-HR"/>
              </w:rPr>
              <w:t>, Ptičice</w:t>
            </w:r>
          </w:p>
        </w:tc>
      </w:tr>
      <w:tr w:rsidR="00F10BB1" w:rsidRPr="00F10BB1" w14:paraId="5BB3F89F"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306A36C8"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11. travanj, 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5C453DF"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Tehnički muzej Nikola Tesla, Zagreb</w:t>
            </w:r>
          </w:p>
          <w:p w14:paraId="07D27B37"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poludnevni izlet</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30CDA15B"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Šapice i Prstići</w:t>
            </w:r>
          </w:p>
        </w:tc>
      </w:tr>
      <w:tr w:rsidR="00F10BB1" w:rsidRPr="00F10BB1" w14:paraId="36E09033"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255E06D"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16. travanj, 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38F8851"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Slatkovodni akvarij „</w:t>
            </w:r>
            <w:proofErr w:type="spellStart"/>
            <w:r w:rsidRPr="00F10BB1">
              <w:rPr>
                <w:rFonts w:ascii="Calibri" w:eastAsia="Times New Roman" w:hAnsi="Calibri" w:cs="Calibri"/>
                <w:lang w:eastAsia="hr-HR"/>
              </w:rPr>
              <w:t>Aquatika</w:t>
            </w:r>
            <w:proofErr w:type="spellEnd"/>
            <w:r w:rsidRPr="00F10BB1">
              <w:rPr>
                <w:rFonts w:ascii="Calibri" w:eastAsia="Times New Roman" w:hAnsi="Calibri" w:cs="Calibri"/>
                <w:lang w:eastAsia="hr-HR"/>
              </w:rPr>
              <w:t>“, Karlovac</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46D79A5"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Zečići, Jabučice, </w:t>
            </w:r>
            <w:proofErr w:type="spellStart"/>
            <w:r w:rsidRPr="00F10BB1">
              <w:rPr>
                <w:rFonts w:ascii="Calibri" w:eastAsia="Times New Roman" w:hAnsi="Calibri" w:cs="Calibri"/>
                <w:lang w:eastAsia="hr-HR"/>
              </w:rPr>
              <w:t>Elmeri</w:t>
            </w:r>
            <w:proofErr w:type="spellEnd"/>
          </w:p>
        </w:tc>
      </w:tr>
      <w:tr w:rsidR="00F10BB1" w:rsidRPr="00F10BB1" w14:paraId="11DFBB83"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6008C586"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16. travanj, 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B8E8D15"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Svjetski dan glasa</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36C72B95"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Prstići i Slonići</w:t>
            </w:r>
          </w:p>
        </w:tc>
      </w:tr>
      <w:tr w:rsidR="00F10BB1" w:rsidRPr="00F10BB1" w14:paraId="161E6845"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F2955E6"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21. travanj 2024.</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FD13311"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Uskrs</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7A0FD34"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Sve odgojne skupine, stručni tim</w:t>
            </w:r>
          </w:p>
        </w:tc>
      </w:tr>
      <w:tr w:rsidR="00F10BB1" w:rsidRPr="00F10BB1" w14:paraId="4E10C532"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792D145"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28. - 30. travanj, 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673125E"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Projektni dan</w:t>
            </w:r>
          </w:p>
          <w:p w14:paraId="479472DE"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„16. Dječja sportska</w:t>
            </w:r>
          </w:p>
          <w:p w14:paraId="25079CDF"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olimpijada“</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3019D1E8"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Sve odgojne skupine,</w:t>
            </w:r>
          </w:p>
          <w:p w14:paraId="69968247"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po kvartovima i objektima</w:t>
            </w:r>
          </w:p>
        </w:tc>
      </w:tr>
      <w:tr w:rsidR="00F10BB1" w:rsidRPr="00F10BB1" w14:paraId="6C17136D"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469DC1D"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7. svibanj, 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C2E3348"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Predstava „Novi kaputić maloga ježa“, Kazalište „Svijet lutaka“, Zagreb</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3372169E"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Loptice, Pčelice, Suncokreti, </w:t>
            </w:r>
          </w:p>
          <w:p w14:paraId="3ADA6D7C"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Leptirići, Tigrići, Vlakići, </w:t>
            </w:r>
          </w:p>
          <w:p w14:paraId="68A70FD3"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proofErr w:type="spellStart"/>
            <w:r w:rsidRPr="00F10BB1">
              <w:rPr>
                <w:rFonts w:ascii="Calibri" w:eastAsia="Times New Roman" w:hAnsi="Calibri" w:cs="Calibri"/>
                <w:lang w:eastAsia="hr-HR"/>
              </w:rPr>
              <w:t>Trešnjice</w:t>
            </w:r>
            <w:proofErr w:type="spellEnd"/>
            <w:r w:rsidRPr="00F10BB1">
              <w:rPr>
                <w:rFonts w:ascii="Calibri" w:eastAsia="Times New Roman" w:hAnsi="Calibri" w:cs="Calibri"/>
                <w:lang w:eastAsia="hr-HR"/>
              </w:rPr>
              <w:t>, Slonići</w:t>
            </w:r>
          </w:p>
        </w:tc>
      </w:tr>
      <w:tr w:rsidR="00F10BB1" w:rsidRPr="00F10BB1" w14:paraId="115E1DFE"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C512D84"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8. svibanj, 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614BF09A"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Predstava „Zelena priča“,</w:t>
            </w:r>
          </w:p>
          <w:p w14:paraId="395A2102"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Studio Suncokret, Split</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1B11421"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Ježići, Lastavice, </w:t>
            </w:r>
            <w:proofErr w:type="spellStart"/>
            <w:r w:rsidRPr="00F10BB1">
              <w:rPr>
                <w:rFonts w:ascii="Calibri" w:eastAsia="Times New Roman" w:hAnsi="Calibri" w:cs="Calibri"/>
                <w:lang w:eastAsia="hr-HR"/>
              </w:rPr>
              <w:t>Zebrice</w:t>
            </w:r>
            <w:proofErr w:type="spellEnd"/>
            <w:r w:rsidRPr="00F10BB1">
              <w:rPr>
                <w:rFonts w:ascii="Calibri" w:eastAsia="Times New Roman" w:hAnsi="Calibri" w:cs="Calibri"/>
                <w:lang w:eastAsia="hr-HR"/>
              </w:rPr>
              <w:t>, Lavići, Pužići</w:t>
            </w:r>
          </w:p>
        </w:tc>
      </w:tr>
      <w:tr w:rsidR="00F10BB1" w:rsidRPr="00F10BB1" w14:paraId="4FBC8784"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62B1513E"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9. svibanj, 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786ABAA"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Tjedan svjesnosti o rascjepima usne i nepca</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4746111"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Šapice</w:t>
            </w:r>
          </w:p>
        </w:tc>
      </w:tr>
      <w:tr w:rsidR="00F10BB1" w:rsidRPr="00F10BB1" w14:paraId="60D7408A" w14:textId="77777777" w:rsidTr="00365721">
        <w:trPr>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EA7B197"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25. svibanj, 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254B124"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Međunarodni dan Afrike</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61C9044"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proofErr w:type="spellStart"/>
            <w:r w:rsidRPr="00F10BB1">
              <w:rPr>
                <w:rFonts w:ascii="Calibri" w:eastAsia="Times New Roman" w:hAnsi="Calibri" w:cs="Calibri"/>
                <w:lang w:eastAsia="hr-HR"/>
              </w:rPr>
              <w:t>Žirafice</w:t>
            </w:r>
            <w:proofErr w:type="spellEnd"/>
            <w:r w:rsidRPr="00F10BB1">
              <w:rPr>
                <w:rFonts w:ascii="Calibri" w:eastAsia="Times New Roman" w:hAnsi="Calibri" w:cs="Calibri"/>
                <w:lang w:eastAsia="hr-HR"/>
              </w:rPr>
              <w:t xml:space="preserve"> i </w:t>
            </w:r>
            <w:proofErr w:type="spellStart"/>
            <w:r w:rsidRPr="00F10BB1">
              <w:rPr>
                <w:rFonts w:ascii="Calibri" w:eastAsia="Times New Roman" w:hAnsi="Calibri" w:cs="Calibri"/>
                <w:lang w:eastAsia="hr-HR"/>
              </w:rPr>
              <w:t>Sunčeka</w:t>
            </w:r>
            <w:proofErr w:type="spellEnd"/>
          </w:p>
        </w:tc>
      </w:tr>
      <w:tr w:rsidR="00F10BB1" w:rsidRPr="00F10BB1" w14:paraId="13825A4D" w14:textId="77777777" w:rsidTr="00802FAD">
        <w:trPr>
          <w:trHeight w:val="405"/>
          <w:jc w:val="center"/>
        </w:trPr>
        <w:tc>
          <w:tcPr>
            <w:tcW w:w="2257" w:type="dxa"/>
            <w:tcBorders>
              <w:top w:val="single" w:sz="6"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hideMark/>
          </w:tcPr>
          <w:p w14:paraId="3CD3E50B"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28. svibanj, 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53EE1F5"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6. Dječja vatrogasna olimpijada</w:t>
            </w:r>
          </w:p>
          <w:p w14:paraId="786F3A22" w14:textId="77777777" w:rsidR="00F32AC6" w:rsidRPr="00F10BB1" w:rsidRDefault="00F32AC6" w:rsidP="00365721">
            <w:pPr>
              <w:spacing w:after="0" w:line="240" w:lineRule="auto"/>
              <w:ind w:left="0" w:firstLine="0"/>
              <w:rPr>
                <w:rFonts w:ascii="Times New Roman" w:eastAsia="Times New Roman" w:hAnsi="Times New Roman" w:cs="Times New Roman"/>
                <w:sz w:val="24"/>
                <w:szCs w:val="24"/>
                <w:lang w:eastAsia="hr-HR"/>
              </w:rPr>
            </w:pP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E162B27"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Slonići, Žabice, </w:t>
            </w:r>
            <w:proofErr w:type="spellStart"/>
            <w:r w:rsidRPr="00F10BB1">
              <w:rPr>
                <w:rFonts w:ascii="Calibri" w:eastAsia="Times New Roman" w:hAnsi="Calibri" w:cs="Calibri"/>
                <w:lang w:eastAsia="hr-HR"/>
              </w:rPr>
              <w:t>Sunčeka</w:t>
            </w:r>
            <w:proofErr w:type="spellEnd"/>
          </w:p>
        </w:tc>
      </w:tr>
      <w:tr w:rsidR="00F10BB1" w:rsidRPr="00F10BB1" w14:paraId="41788477" w14:textId="77777777" w:rsidTr="00802FAD">
        <w:trPr>
          <w:trHeight w:val="826"/>
          <w:jc w:val="center"/>
        </w:trPr>
        <w:tc>
          <w:tcPr>
            <w:tcW w:w="2257" w:type="dxa"/>
            <w:tcBorders>
              <w:top w:val="single" w:sz="4"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ACEFB5E"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4. lipanj, 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18DEBE3"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„Smotra prve pomoći“, </w:t>
            </w:r>
          </w:p>
          <w:p w14:paraId="7C9F39C7"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Gradsko društvo Crvenog križa </w:t>
            </w:r>
          </w:p>
          <w:p w14:paraId="03789117"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Grada Jastrebarsko  </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362D454"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proofErr w:type="spellStart"/>
            <w:r w:rsidRPr="00F10BB1">
              <w:rPr>
                <w:rFonts w:ascii="Calibri" w:eastAsia="Times New Roman" w:hAnsi="Calibri" w:cs="Calibri"/>
                <w:lang w:eastAsia="hr-HR"/>
              </w:rPr>
              <w:t>Kruškice</w:t>
            </w:r>
            <w:proofErr w:type="spellEnd"/>
            <w:r w:rsidRPr="00F10BB1">
              <w:rPr>
                <w:rFonts w:ascii="Calibri" w:eastAsia="Times New Roman" w:hAnsi="Calibri" w:cs="Calibri"/>
                <w:lang w:eastAsia="hr-HR"/>
              </w:rPr>
              <w:t>, Ptičice, Šapice, Prstići</w:t>
            </w:r>
          </w:p>
        </w:tc>
      </w:tr>
      <w:tr w:rsidR="00F10BB1" w:rsidRPr="00F10BB1" w14:paraId="6E0EB222" w14:textId="77777777" w:rsidTr="00802FAD">
        <w:trPr>
          <w:trHeight w:val="848"/>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77E9CED"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Svibanj/lipanj, 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F5705D0"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Završna svečanost</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886F4F9" w14:textId="77777777" w:rsidR="00F32AC6" w:rsidRPr="00F10BB1" w:rsidRDefault="00F32AC6" w:rsidP="00365721">
            <w:pPr>
              <w:spacing w:after="0" w:line="240" w:lineRule="auto"/>
              <w:ind w:left="143"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Odgojne skupine djece školskih obveznika u redovitom programu te djeca programa </w:t>
            </w:r>
            <w:proofErr w:type="spellStart"/>
            <w:r w:rsidRPr="00F10BB1">
              <w:rPr>
                <w:rFonts w:ascii="Calibri" w:eastAsia="Times New Roman" w:hAnsi="Calibri" w:cs="Calibri"/>
                <w:lang w:eastAsia="hr-HR"/>
              </w:rPr>
              <w:t>predškole</w:t>
            </w:r>
            <w:proofErr w:type="spellEnd"/>
            <w:r w:rsidRPr="00F10BB1">
              <w:rPr>
                <w:rFonts w:ascii="Calibri" w:eastAsia="Times New Roman" w:hAnsi="Calibri" w:cs="Calibri"/>
                <w:lang w:eastAsia="hr-HR"/>
              </w:rPr>
              <w:t>  </w:t>
            </w:r>
          </w:p>
          <w:p w14:paraId="5C70CA53" w14:textId="77777777" w:rsidR="00F32AC6" w:rsidRPr="00F10BB1" w:rsidRDefault="00F32AC6" w:rsidP="00365721">
            <w:pPr>
              <w:spacing w:after="0" w:line="240" w:lineRule="auto"/>
              <w:ind w:left="143" w:firstLine="0"/>
              <w:rPr>
                <w:rFonts w:ascii="Times New Roman" w:eastAsia="Times New Roman" w:hAnsi="Times New Roman" w:cs="Times New Roman"/>
                <w:sz w:val="24"/>
                <w:szCs w:val="24"/>
                <w:lang w:eastAsia="hr-HR"/>
              </w:rPr>
            </w:pPr>
          </w:p>
        </w:tc>
      </w:tr>
      <w:tr w:rsidR="00F10BB1" w:rsidRPr="00F10BB1" w14:paraId="069BC0B8" w14:textId="77777777" w:rsidTr="00365721">
        <w:trPr>
          <w:trHeight w:val="1559"/>
          <w:jc w:val="center"/>
        </w:trPr>
        <w:tc>
          <w:tcPr>
            <w:tcW w:w="22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4D4B657"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12.6.2025.</w:t>
            </w:r>
          </w:p>
        </w:tc>
        <w:tc>
          <w:tcPr>
            <w:tcW w:w="3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F640857"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Svečanost podizanja Zelene zastave,</w:t>
            </w:r>
          </w:p>
          <w:p w14:paraId="2BA0B831"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7. generacija</w:t>
            </w:r>
          </w:p>
          <w:p w14:paraId="4FC6E752"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Dijamantni status 3</w:t>
            </w:r>
          </w:p>
        </w:tc>
        <w:tc>
          <w:tcPr>
            <w:tcW w:w="33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CA5257C" w14:textId="77777777" w:rsidR="00F32AC6" w:rsidRPr="00F10BB1" w:rsidRDefault="00F32AC6" w:rsidP="00365721">
            <w:pPr>
              <w:spacing w:after="0" w:line="240" w:lineRule="auto"/>
              <w:ind w:left="143" w:firstLine="0"/>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 xml:space="preserve">Ježići, Lastavice, Zečići, Jabučice, </w:t>
            </w:r>
            <w:proofErr w:type="spellStart"/>
            <w:r w:rsidRPr="00F10BB1">
              <w:rPr>
                <w:rFonts w:ascii="Calibri" w:eastAsia="Times New Roman" w:hAnsi="Calibri" w:cs="Calibri"/>
                <w:lang w:eastAsia="hr-HR"/>
              </w:rPr>
              <w:t>Elmeri</w:t>
            </w:r>
            <w:proofErr w:type="spellEnd"/>
            <w:r w:rsidRPr="00F10BB1">
              <w:rPr>
                <w:rFonts w:ascii="Calibri" w:eastAsia="Times New Roman" w:hAnsi="Calibri" w:cs="Calibri"/>
                <w:lang w:eastAsia="hr-HR"/>
              </w:rPr>
              <w:t xml:space="preserve">, </w:t>
            </w:r>
            <w:proofErr w:type="spellStart"/>
            <w:r w:rsidRPr="00F10BB1">
              <w:rPr>
                <w:rFonts w:ascii="Calibri" w:eastAsia="Times New Roman" w:hAnsi="Calibri" w:cs="Calibri"/>
                <w:lang w:eastAsia="hr-HR"/>
              </w:rPr>
              <w:t>Zebrice</w:t>
            </w:r>
            <w:proofErr w:type="spellEnd"/>
            <w:r w:rsidRPr="00F10BB1">
              <w:rPr>
                <w:rFonts w:ascii="Calibri" w:eastAsia="Times New Roman" w:hAnsi="Calibri" w:cs="Calibri"/>
                <w:lang w:eastAsia="hr-HR"/>
              </w:rPr>
              <w:t xml:space="preserve">, Lavići, Pužići, </w:t>
            </w:r>
            <w:proofErr w:type="spellStart"/>
            <w:r w:rsidRPr="00F10BB1">
              <w:rPr>
                <w:rFonts w:ascii="Calibri" w:eastAsia="Times New Roman" w:hAnsi="Calibri" w:cs="Calibri"/>
                <w:lang w:eastAsia="hr-HR"/>
              </w:rPr>
              <w:t>Kruškice</w:t>
            </w:r>
            <w:proofErr w:type="spellEnd"/>
            <w:r w:rsidRPr="00F10BB1">
              <w:rPr>
                <w:rFonts w:ascii="Calibri" w:eastAsia="Times New Roman" w:hAnsi="Calibri" w:cs="Calibri"/>
                <w:lang w:eastAsia="hr-HR"/>
              </w:rPr>
              <w:t xml:space="preserve">, Ptičice, Prstići, Šapice, </w:t>
            </w:r>
            <w:proofErr w:type="spellStart"/>
            <w:r w:rsidRPr="00F10BB1">
              <w:rPr>
                <w:rFonts w:ascii="Calibri" w:eastAsia="Times New Roman" w:hAnsi="Calibri" w:cs="Calibri"/>
                <w:lang w:eastAsia="hr-HR"/>
              </w:rPr>
              <w:t>Žirafice</w:t>
            </w:r>
            <w:proofErr w:type="spellEnd"/>
            <w:r w:rsidRPr="00F10BB1">
              <w:rPr>
                <w:rFonts w:ascii="Calibri" w:eastAsia="Times New Roman" w:hAnsi="Calibri" w:cs="Calibri"/>
                <w:lang w:eastAsia="hr-HR"/>
              </w:rPr>
              <w:t xml:space="preserve"> (Gorica </w:t>
            </w:r>
            <w:proofErr w:type="spellStart"/>
            <w:r w:rsidRPr="00F10BB1">
              <w:rPr>
                <w:rFonts w:ascii="Calibri" w:eastAsia="Times New Roman" w:hAnsi="Calibri" w:cs="Calibri"/>
                <w:lang w:eastAsia="hr-HR"/>
              </w:rPr>
              <w:t>Svetojanska</w:t>
            </w:r>
            <w:proofErr w:type="spellEnd"/>
            <w:r w:rsidRPr="00F10BB1">
              <w:rPr>
                <w:rFonts w:ascii="Calibri" w:eastAsia="Times New Roman" w:hAnsi="Calibri" w:cs="Calibri"/>
                <w:lang w:eastAsia="hr-HR"/>
              </w:rPr>
              <w:t xml:space="preserve">), Mačkice (Cvetković), </w:t>
            </w:r>
            <w:proofErr w:type="spellStart"/>
            <w:r w:rsidRPr="00F10BB1">
              <w:rPr>
                <w:rFonts w:ascii="Calibri" w:eastAsia="Times New Roman" w:hAnsi="Calibri" w:cs="Calibri"/>
                <w:lang w:eastAsia="hr-HR"/>
              </w:rPr>
              <w:t>Sunčeka</w:t>
            </w:r>
            <w:proofErr w:type="spellEnd"/>
            <w:r w:rsidRPr="00F10BB1">
              <w:rPr>
                <w:rFonts w:ascii="Calibri" w:eastAsia="Times New Roman" w:hAnsi="Calibri" w:cs="Calibri"/>
                <w:lang w:eastAsia="hr-HR"/>
              </w:rPr>
              <w:t xml:space="preserve"> i Žabice (Gornji </w:t>
            </w:r>
            <w:proofErr w:type="spellStart"/>
            <w:r w:rsidRPr="00F10BB1">
              <w:rPr>
                <w:rFonts w:ascii="Calibri" w:eastAsia="Times New Roman" w:hAnsi="Calibri" w:cs="Calibri"/>
                <w:lang w:eastAsia="hr-HR"/>
              </w:rPr>
              <w:t>Desinec</w:t>
            </w:r>
            <w:proofErr w:type="spellEnd"/>
            <w:r w:rsidRPr="00F10BB1">
              <w:rPr>
                <w:rFonts w:ascii="Calibri" w:eastAsia="Times New Roman" w:hAnsi="Calibri" w:cs="Calibri"/>
                <w:lang w:eastAsia="hr-HR"/>
              </w:rPr>
              <w:t>)</w:t>
            </w:r>
          </w:p>
        </w:tc>
      </w:tr>
      <w:tr w:rsidR="00F10BB1" w:rsidRPr="00F10BB1" w14:paraId="6172DA96" w14:textId="77777777" w:rsidTr="00F10BB1">
        <w:trPr>
          <w:trHeight w:val="1098"/>
          <w:jc w:val="center"/>
        </w:trPr>
        <w:tc>
          <w:tcPr>
            <w:tcW w:w="9613"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03D0EF0" w14:textId="6BD91A88"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Obilježeni su važni datumi i realizirane posjete institucijama i dr., koji su proizašli iz kurikuluma odgojne skupine, a to su:  dječji rođendani u odgojnoj skupini, Dan očeva, Majčin dan,</w:t>
            </w:r>
            <w:r w:rsidR="00A72DDF">
              <w:rPr>
                <w:rFonts w:ascii="Calibri" w:eastAsia="Times New Roman" w:hAnsi="Calibri" w:cs="Calibri"/>
                <w:lang w:eastAsia="hr-HR"/>
              </w:rPr>
              <w:t xml:space="preserve"> </w:t>
            </w:r>
            <w:r w:rsidRPr="00F10BB1">
              <w:rPr>
                <w:rFonts w:ascii="Calibri" w:eastAsia="Times New Roman" w:hAnsi="Calibri" w:cs="Calibri"/>
                <w:lang w:eastAsia="hr-HR"/>
              </w:rPr>
              <w:t>Dan vatrogasaca, Dan planeta Zemlje, Svjetski dan pčela, Dan obitelji, Međunarodni dan zagrljaja, Prvi april (dan zbijanja šala), Dan smijeha, Valentinovo, Dan kravate</w:t>
            </w:r>
          </w:p>
        </w:tc>
      </w:tr>
      <w:tr w:rsidR="00F10BB1" w:rsidRPr="00F10BB1" w14:paraId="2D2C7285" w14:textId="77777777" w:rsidTr="00F10BB1">
        <w:trPr>
          <w:trHeight w:val="557"/>
          <w:jc w:val="center"/>
        </w:trPr>
        <w:tc>
          <w:tcPr>
            <w:tcW w:w="9613" w:type="dxa"/>
            <w:gridSpan w:val="3"/>
            <w:tcBorders>
              <w:top w:val="single" w:sz="6" w:space="0" w:color="000000"/>
              <w:left w:val="single" w:sz="6" w:space="0" w:color="000000"/>
              <w:bottom w:val="single" w:sz="6" w:space="0" w:color="000000"/>
              <w:right w:val="single" w:sz="6" w:space="0" w:color="000000"/>
            </w:tcBorders>
            <w:shd w:val="clear" w:color="auto" w:fill="DBE5F1"/>
            <w:tcMar>
              <w:top w:w="0" w:type="dxa"/>
              <w:left w:w="115" w:type="dxa"/>
              <w:bottom w:w="0" w:type="dxa"/>
              <w:right w:w="115" w:type="dxa"/>
            </w:tcMar>
            <w:vAlign w:val="center"/>
            <w:hideMark/>
          </w:tcPr>
          <w:p w14:paraId="0E389EB0"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b/>
                <w:bCs/>
                <w:lang w:eastAsia="hr-HR"/>
              </w:rPr>
              <w:t>SPORTSKO-REKREATIVNE AKTIVNOSTI:</w:t>
            </w:r>
          </w:p>
        </w:tc>
      </w:tr>
      <w:tr w:rsidR="00F10BB1" w:rsidRPr="00F10BB1" w14:paraId="56EFAE4A" w14:textId="77777777" w:rsidTr="00F10BB1">
        <w:trPr>
          <w:jc w:val="center"/>
        </w:trPr>
        <w:tc>
          <w:tcPr>
            <w:tcW w:w="9613"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D323515"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Realizirana je „Škola klizanja“ za djecu predškolske dobi (od navršene 5. godine)</w:t>
            </w:r>
          </w:p>
          <w:p w14:paraId="2A2B1529" w14:textId="02DBD6FC"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u periodu 9.12.-20.12.2024.</w:t>
            </w:r>
          </w:p>
          <w:p w14:paraId="51D79804" w14:textId="77777777" w:rsidR="00F32AC6" w:rsidRPr="00F10BB1" w:rsidRDefault="00F32AC6" w:rsidP="00365721">
            <w:pPr>
              <w:spacing w:after="0" w:line="240" w:lineRule="auto"/>
              <w:ind w:left="0" w:firstLine="0"/>
              <w:jc w:val="center"/>
              <w:rPr>
                <w:rFonts w:ascii="Times New Roman" w:eastAsia="Times New Roman" w:hAnsi="Times New Roman" w:cs="Times New Roman"/>
                <w:sz w:val="24"/>
                <w:szCs w:val="24"/>
                <w:lang w:eastAsia="hr-HR"/>
              </w:rPr>
            </w:pPr>
            <w:r w:rsidRPr="00F10BB1">
              <w:rPr>
                <w:rFonts w:ascii="Calibri" w:eastAsia="Times New Roman" w:hAnsi="Calibri" w:cs="Calibri"/>
                <w:lang w:eastAsia="hr-HR"/>
              </w:rPr>
              <w:t>Ljetovanje djece nije realizirano.</w:t>
            </w:r>
          </w:p>
        </w:tc>
      </w:tr>
    </w:tbl>
    <w:p w14:paraId="16FF82BA" w14:textId="77777777" w:rsidR="00DF7F0D" w:rsidRPr="00F10BB1" w:rsidRDefault="00DF7F0D" w:rsidP="00DF7F0D">
      <w:pPr>
        <w:spacing w:after="0" w:line="240" w:lineRule="auto"/>
        <w:ind w:left="0" w:firstLine="0"/>
        <w:rPr>
          <w:rFonts w:ascii="Calibri" w:eastAsia="Times New Roman" w:hAnsi="Calibri" w:cs="Calibri"/>
          <w:b/>
          <w:bCs/>
          <w:sz w:val="26"/>
          <w:szCs w:val="26"/>
          <w:lang w:eastAsia="hr-HR"/>
        </w:rPr>
      </w:pPr>
    </w:p>
    <w:p w14:paraId="6346E300" w14:textId="77777777" w:rsidR="00DF7F0D" w:rsidRPr="00F10BB1" w:rsidRDefault="00DF7F0D" w:rsidP="00DF7F0D">
      <w:pPr>
        <w:spacing w:after="0" w:line="240" w:lineRule="auto"/>
        <w:ind w:left="0" w:firstLine="0"/>
        <w:jc w:val="center"/>
        <w:rPr>
          <w:rFonts w:ascii="Calibri" w:eastAsia="Times New Roman" w:hAnsi="Calibri" w:cs="Calibri"/>
          <w:b/>
          <w:bCs/>
          <w:sz w:val="26"/>
          <w:szCs w:val="26"/>
          <w:lang w:eastAsia="hr-HR"/>
        </w:rPr>
      </w:pPr>
    </w:p>
    <w:p w14:paraId="0A839C1A" w14:textId="77777777" w:rsidR="00984A95" w:rsidRPr="00F10BB1" w:rsidRDefault="00984A95" w:rsidP="002A3166">
      <w:pPr>
        <w:jc w:val="center"/>
        <w:rPr>
          <w:rFonts w:ascii="Calibri" w:eastAsia="Calibri" w:hAnsi="Calibri" w:cs="Times New Roman"/>
          <w:b/>
          <w:sz w:val="26"/>
          <w:szCs w:val="26"/>
        </w:rPr>
      </w:pPr>
    </w:p>
    <w:p w14:paraId="76085374" w14:textId="77777777" w:rsidR="00984A95" w:rsidRDefault="00984A95" w:rsidP="002A3166">
      <w:pPr>
        <w:jc w:val="center"/>
        <w:rPr>
          <w:rFonts w:ascii="Calibri" w:eastAsia="Calibri" w:hAnsi="Calibri" w:cs="Times New Roman"/>
          <w:b/>
          <w:sz w:val="26"/>
          <w:szCs w:val="26"/>
        </w:rPr>
      </w:pPr>
    </w:p>
    <w:p w14:paraId="38768A51" w14:textId="77777777" w:rsidR="00984A95" w:rsidRDefault="00984A95" w:rsidP="002A3166">
      <w:pPr>
        <w:jc w:val="center"/>
        <w:rPr>
          <w:rFonts w:ascii="Calibri" w:eastAsia="Calibri" w:hAnsi="Calibri" w:cs="Times New Roman"/>
          <w:b/>
          <w:sz w:val="26"/>
          <w:szCs w:val="26"/>
        </w:rPr>
      </w:pPr>
    </w:p>
    <w:p w14:paraId="36A524F6" w14:textId="77777777" w:rsidR="00984A95" w:rsidRDefault="00984A95" w:rsidP="002A3166">
      <w:pPr>
        <w:jc w:val="center"/>
        <w:rPr>
          <w:rFonts w:ascii="Calibri" w:eastAsia="Calibri" w:hAnsi="Calibri" w:cs="Times New Roman"/>
          <w:b/>
          <w:sz w:val="26"/>
          <w:szCs w:val="26"/>
        </w:rPr>
      </w:pPr>
    </w:p>
    <w:p w14:paraId="45E6973F" w14:textId="77777777" w:rsidR="00F10BB1" w:rsidRDefault="00F10BB1" w:rsidP="002A3166">
      <w:pPr>
        <w:jc w:val="center"/>
        <w:rPr>
          <w:rFonts w:ascii="Calibri" w:eastAsia="Calibri" w:hAnsi="Calibri" w:cs="Times New Roman"/>
          <w:b/>
          <w:sz w:val="26"/>
          <w:szCs w:val="26"/>
        </w:rPr>
      </w:pPr>
    </w:p>
    <w:p w14:paraId="36E4C5CD" w14:textId="77777777" w:rsidR="00475A65" w:rsidRDefault="00475A65" w:rsidP="002A3166">
      <w:pPr>
        <w:jc w:val="center"/>
        <w:rPr>
          <w:rFonts w:ascii="Calibri" w:eastAsia="Calibri" w:hAnsi="Calibri" w:cs="Times New Roman"/>
          <w:b/>
          <w:sz w:val="26"/>
          <w:szCs w:val="26"/>
        </w:rPr>
      </w:pPr>
    </w:p>
    <w:p w14:paraId="6AEDAE23" w14:textId="77777777" w:rsidR="00475A65" w:rsidRDefault="00475A65" w:rsidP="002A3166">
      <w:pPr>
        <w:jc w:val="center"/>
        <w:rPr>
          <w:rFonts w:ascii="Calibri" w:eastAsia="Calibri" w:hAnsi="Calibri" w:cs="Times New Roman"/>
          <w:b/>
          <w:sz w:val="26"/>
          <w:szCs w:val="26"/>
        </w:rPr>
      </w:pPr>
    </w:p>
    <w:p w14:paraId="65ED1A85" w14:textId="77777777" w:rsidR="00475A65" w:rsidRDefault="00475A65" w:rsidP="002A3166">
      <w:pPr>
        <w:jc w:val="center"/>
        <w:rPr>
          <w:rFonts w:ascii="Calibri" w:eastAsia="Calibri" w:hAnsi="Calibri" w:cs="Times New Roman"/>
          <w:b/>
          <w:sz w:val="26"/>
          <w:szCs w:val="26"/>
        </w:rPr>
      </w:pPr>
    </w:p>
    <w:p w14:paraId="50511C4F" w14:textId="77777777" w:rsidR="00475A65" w:rsidRDefault="00475A65" w:rsidP="002A3166">
      <w:pPr>
        <w:jc w:val="center"/>
        <w:rPr>
          <w:rFonts w:ascii="Calibri" w:eastAsia="Calibri" w:hAnsi="Calibri" w:cs="Times New Roman"/>
          <w:b/>
          <w:sz w:val="26"/>
          <w:szCs w:val="26"/>
        </w:rPr>
      </w:pPr>
    </w:p>
    <w:p w14:paraId="758869CA" w14:textId="77777777" w:rsidR="00475A65" w:rsidRDefault="00475A65" w:rsidP="002A3166">
      <w:pPr>
        <w:jc w:val="center"/>
        <w:rPr>
          <w:rFonts w:ascii="Calibri" w:eastAsia="Calibri" w:hAnsi="Calibri" w:cs="Times New Roman"/>
          <w:b/>
          <w:sz w:val="26"/>
          <w:szCs w:val="26"/>
        </w:rPr>
      </w:pPr>
    </w:p>
    <w:p w14:paraId="3934BFA0" w14:textId="77777777" w:rsidR="00475A65" w:rsidRDefault="00475A65" w:rsidP="002A3166">
      <w:pPr>
        <w:jc w:val="center"/>
        <w:rPr>
          <w:rFonts w:ascii="Calibri" w:eastAsia="Calibri" w:hAnsi="Calibri" w:cs="Times New Roman"/>
          <w:b/>
          <w:sz w:val="26"/>
          <w:szCs w:val="26"/>
        </w:rPr>
      </w:pPr>
    </w:p>
    <w:p w14:paraId="7887BB8B" w14:textId="77777777" w:rsidR="00984A95" w:rsidRDefault="00984A95" w:rsidP="002A3166">
      <w:pPr>
        <w:jc w:val="center"/>
        <w:rPr>
          <w:rFonts w:ascii="Calibri" w:eastAsia="Calibri" w:hAnsi="Calibri" w:cs="Times New Roman"/>
          <w:b/>
          <w:sz w:val="26"/>
          <w:szCs w:val="26"/>
        </w:rPr>
      </w:pPr>
    </w:p>
    <w:p w14:paraId="317F5124" w14:textId="77777777" w:rsidR="002A3166" w:rsidRPr="00F240B6" w:rsidRDefault="002A3166" w:rsidP="002A3166">
      <w:pPr>
        <w:jc w:val="center"/>
        <w:rPr>
          <w:rFonts w:ascii="Calibri" w:eastAsia="Calibri" w:hAnsi="Calibri" w:cs="Times New Roman"/>
          <w:b/>
          <w:sz w:val="26"/>
          <w:szCs w:val="26"/>
        </w:rPr>
      </w:pPr>
      <w:r w:rsidRPr="00F240B6">
        <w:rPr>
          <w:rFonts w:ascii="Calibri" w:eastAsia="Calibri" w:hAnsi="Calibri" w:cs="Times New Roman"/>
          <w:b/>
          <w:sz w:val="26"/>
          <w:szCs w:val="26"/>
        </w:rPr>
        <w:t>V. STRUČNO USAVRŠAVANJE RADNIKA</w:t>
      </w:r>
    </w:p>
    <w:p w14:paraId="7C589942" w14:textId="77777777" w:rsidR="002A3166" w:rsidRPr="00F240B6" w:rsidRDefault="002A3166" w:rsidP="002A3166">
      <w:pPr>
        <w:rPr>
          <w:rFonts w:ascii="Calibri" w:eastAsia="Calibri" w:hAnsi="Calibri" w:cs="Calibri"/>
          <w:b/>
          <w:bCs/>
        </w:rPr>
      </w:pPr>
      <w:r w:rsidRPr="00F240B6">
        <w:rPr>
          <w:rFonts w:ascii="Calibri" w:eastAsia="Calibri" w:hAnsi="Calibri" w:cs="Calibri"/>
        </w:rPr>
        <w:t xml:space="preserve">Bitna zadaća stručnog usavršavanja u ovoj pedagoškoj godini je unaprijediti profesionalni razvoj radnika. Stručno usavršavanje odgojno-obrazovnih djelatnika i stručnih suradnika strukturirano je na osnovi postavljenih zadaća odgojno-obrazovnog rada za ovu pedagošku godinu te na osnovi procjena i zaključaka u prošloj pedagoškoj godini. </w:t>
      </w:r>
    </w:p>
    <w:p w14:paraId="6DFC683E" w14:textId="77777777" w:rsidR="002A3166" w:rsidRPr="00F240B6" w:rsidRDefault="002A3166" w:rsidP="002A3166">
      <w:pPr>
        <w:tabs>
          <w:tab w:val="center" w:pos="5025"/>
        </w:tabs>
        <w:suppressAutoHyphens/>
        <w:jc w:val="both"/>
        <w:rPr>
          <w:rFonts w:ascii="Calibri" w:eastAsia="Times New Roman" w:hAnsi="Calibri" w:cs="Calibri"/>
          <w:lang w:eastAsia="hr-HR"/>
        </w:rPr>
      </w:pPr>
      <w:r w:rsidRPr="00F240B6">
        <w:rPr>
          <w:rFonts w:ascii="Calibri" w:eastAsia="Times New Roman" w:hAnsi="Calibri" w:cs="Calibri"/>
          <w:lang w:eastAsia="hr-HR"/>
        </w:rPr>
        <w:t>Stručno usavršavanje provodilo se kroz:</w:t>
      </w:r>
    </w:p>
    <w:p w14:paraId="073808B0" w14:textId="77777777" w:rsidR="002A3166" w:rsidRPr="00F240B6" w:rsidRDefault="002A3166" w:rsidP="002A3166">
      <w:pPr>
        <w:numPr>
          <w:ilvl w:val="0"/>
          <w:numId w:val="6"/>
        </w:numPr>
        <w:tabs>
          <w:tab w:val="center" w:pos="5025"/>
        </w:tabs>
        <w:suppressAutoHyphens/>
        <w:spacing w:after="0"/>
        <w:jc w:val="both"/>
        <w:rPr>
          <w:rFonts w:ascii="Calibri" w:eastAsia="Times New Roman" w:hAnsi="Calibri" w:cs="Calibri"/>
          <w:lang w:eastAsia="hr-HR"/>
        </w:rPr>
      </w:pPr>
      <w:r w:rsidRPr="00F240B6">
        <w:rPr>
          <w:rFonts w:ascii="Calibri" w:eastAsia="Times New Roman" w:hAnsi="Calibri" w:cs="Calibri"/>
          <w:lang w:eastAsia="hr-HR"/>
        </w:rPr>
        <w:t>Obvezne teme stručnog usavršavanja prema planu i programu ustanove</w:t>
      </w:r>
    </w:p>
    <w:p w14:paraId="0BB20CA6" w14:textId="77777777" w:rsidR="002A3166" w:rsidRPr="00F240B6" w:rsidRDefault="002A3166" w:rsidP="002A3166">
      <w:pPr>
        <w:numPr>
          <w:ilvl w:val="0"/>
          <w:numId w:val="6"/>
        </w:numPr>
        <w:tabs>
          <w:tab w:val="center" w:pos="5025"/>
        </w:tabs>
        <w:suppressAutoHyphens/>
        <w:spacing w:after="0"/>
        <w:jc w:val="both"/>
        <w:rPr>
          <w:rFonts w:ascii="Calibri" w:eastAsia="Times New Roman" w:hAnsi="Calibri" w:cs="Calibri"/>
          <w:lang w:eastAsia="hr-HR"/>
        </w:rPr>
      </w:pPr>
      <w:r w:rsidRPr="00F240B6">
        <w:rPr>
          <w:rFonts w:ascii="Calibri" w:eastAsia="Times New Roman" w:hAnsi="Calibri" w:cs="Calibri"/>
          <w:lang w:eastAsia="hr-HR"/>
        </w:rPr>
        <w:t>Teme iz područja posebnog stručnog interesa prema planu i programu ustanove</w:t>
      </w:r>
    </w:p>
    <w:p w14:paraId="489C056F" w14:textId="77777777" w:rsidR="002A3166" w:rsidRPr="00F240B6" w:rsidRDefault="002A3166" w:rsidP="002A3166">
      <w:pPr>
        <w:numPr>
          <w:ilvl w:val="0"/>
          <w:numId w:val="6"/>
        </w:numPr>
        <w:tabs>
          <w:tab w:val="center" w:pos="5025"/>
        </w:tabs>
        <w:suppressAutoHyphens/>
        <w:spacing w:after="0"/>
        <w:jc w:val="both"/>
        <w:rPr>
          <w:rFonts w:ascii="Calibri" w:eastAsia="Times New Roman" w:hAnsi="Calibri" w:cs="Calibri"/>
          <w:lang w:eastAsia="hr-HR"/>
        </w:rPr>
      </w:pPr>
      <w:r w:rsidRPr="00F240B6">
        <w:rPr>
          <w:rFonts w:ascii="Calibri" w:eastAsia="Times New Roman" w:hAnsi="Calibri" w:cs="Calibri"/>
          <w:lang w:eastAsia="hr-HR"/>
        </w:rPr>
        <w:t xml:space="preserve">Uključivanje odgojnih radnika na seminare i stručne skupove prema ponudi Agencije za odgoj i obrazovanje i Ministarstva znanosti, obrazovanja i sporta i drugih </w:t>
      </w:r>
    </w:p>
    <w:p w14:paraId="248957F4" w14:textId="77777777" w:rsidR="002A3166" w:rsidRPr="00F240B6" w:rsidRDefault="002A3166" w:rsidP="002A3166">
      <w:pPr>
        <w:numPr>
          <w:ilvl w:val="0"/>
          <w:numId w:val="6"/>
        </w:numPr>
        <w:tabs>
          <w:tab w:val="center" w:pos="5025"/>
        </w:tabs>
        <w:suppressAutoHyphens/>
        <w:spacing w:after="0"/>
        <w:jc w:val="both"/>
        <w:rPr>
          <w:rFonts w:ascii="Calibri" w:eastAsia="Times New Roman" w:hAnsi="Calibri" w:cs="Calibri"/>
          <w:lang w:eastAsia="hr-HR"/>
        </w:rPr>
      </w:pPr>
      <w:r w:rsidRPr="00F240B6">
        <w:rPr>
          <w:rFonts w:ascii="Calibri" w:eastAsia="Times New Roman" w:hAnsi="Calibri" w:cs="Calibri"/>
          <w:lang w:eastAsia="hr-HR"/>
        </w:rPr>
        <w:t>Praćenje stručne literature</w:t>
      </w:r>
    </w:p>
    <w:p w14:paraId="4400034F" w14:textId="77777777" w:rsidR="002A3166" w:rsidRPr="00F240B6" w:rsidRDefault="002A3166" w:rsidP="002A3166">
      <w:pPr>
        <w:numPr>
          <w:ilvl w:val="0"/>
          <w:numId w:val="6"/>
        </w:numPr>
        <w:tabs>
          <w:tab w:val="center" w:pos="5025"/>
        </w:tabs>
        <w:suppressAutoHyphens/>
        <w:spacing w:after="0"/>
        <w:jc w:val="both"/>
        <w:rPr>
          <w:rFonts w:ascii="Calibri" w:eastAsia="Times New Roman" w:hAnsi="Calibri" w:cs="Calibri"/>
          <w:lang w:eastAsia="hr-HR"/>
        </w:rPr>
      </w:pPr>
      <w:r w:rsidRPr="00F240B6">
        <w:rPr>
          <w:rFonts w:ascii="Calibri" w:eastAsia="Calibri" w:hAnsi="Calibri" w:cs="Times New Roman"/>
        </w:rPr>
        <w:t xml:space="preserve">Uključivanje zaposlenika (prema propisima) u tečaj higijenskog minimuma. </w:t>
      </w:r>
    </w:p>
    <w:p w14:paraId="4F8BB51B" w14:textId="77777777" w:rsidR="002A3166" w:rsidRPr="00F240B6" w:rsidRDefault="002A3166" w:rsidP="002A3166">
      <w:pPr>
        <w:numPr>
          <w:ilvl w:val="0"/>
          <w:numId w:val="6"/>
        </w:numPr>
        <w:tabs>
          <w:tab w:val="center" w:pos="5025"/>
        </w:tabs>
        <w:suppressAutoHyphens/>
        <w:spacing w:after="0"/>
        <w:jc w:val="both"/>
        <w:rPr>
          <w:rFonts w:ascii="Calibri" w:eastAsia="Times New Roman" w:hAnsi="Calibri" w:cs="Calibri"/>
          <w:lang w:eastAsia="hr-HR"/>
        </w:rPr>
      </w:pPr>
      <w:r w:rsidRPr="00F240B6">
        <w:rPr>
          <w:rFonts w:ascii="Calibri" w:eastAsia="Calibri" w:hAnsi="Calibri" w:cs="Times New Roman"/>
        </w:rPr>
        <w:t>Uključivanje administrativno – tehničkog kadra u seminare vezane uz praćenje novih propisa</w:t>
      </w:r>
    </w:p>
    <w:p w14:paraId="3DAFAA9F" w14:textId="77777777" w:rsidR="002A3166" w:rsidRPr="00090BF6" w:rsidRDefault="002A3166" w:rsidP="002A3166">
      <w:pPr>
        <w:rPr>
          <w:rFonts w:ascii="Calibri" w:eastAsia="Calibri" w:hAnsi="Calibri" w:cs="Calibri"/>
          <w:color w:val="EE0000"/>
        </w:rPr>
      </w:pPr>
    </w:p>
    <w:p w14:paraId="17315920" w14:textId="77777777" w:rsidR="002A3166" w:rsidRPr="00090BF6" w:rsidRDefault="002A3166" w:rsidP="002A3166">
      <w:pPr>
        <w:rPr>
          <w:rFonts w:ascii="Calibri" w:eastAsia="Calibri" w:hAnsi="Calibri" w:cs="Calibri"/>
          <w:color w:val="EE0000"/>
        </w:rPr>
      </w:pPr>
      <w:r w:rsidRPr="00090BF6">
        <w:rPr>
          <w:noProof/>
          <w:color w:val="EE0000"/>
          <w:lang w:eastAsia="hr-HR"/>
        </w:rPr>
        <w:drawing>
          <wp:inline distT="0" distB="0" distL="0" distR="0" wp14:anchorId="200449AB" wp14:editId="5F8AD932">
            <wp:extent cx="5745480" cy="4175760"/>
            <wp:effectExtent l="0" t="0" r="7620" b="15240"/>
            <wp:docPr id="871446919" name="Chart 1">
              <a:extLst xmlns:a="http://schemas.openxmlformats.org/drawingml/2006/main">
                <a:ext uri="{FF2B5EF4-FFF2-40B4-BE49-F238E27FC236}">
                  <a16:creationId xmlns:a16="http://schemas.microsoft.com/office/drawing/2014/main" id="{E4074537-3671-864C-D49B-5C03EE1FD3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B34DF6A" w14:textId="77777777" w:rsidR="002A3166" w:rsidRPr="00F240B6" w:rsidRDefault="002A3166" w:rsidP="002A3166">
      <w:pPr>
        <w:tabs>
          <w:tab w:val="center" w:pos="5025"/>
        </w:tabs>
        <w:suppressAutoHyphens/>
        <w:spacing w:after="0" w:line="240" w:lineRule="auto"/>
        <w:jc w:val="both"/>
        <w:rPr>
          <w:rFonts w:ascii="Calibri" w:eastAsia="Times New Roman" w:hAnsi="Calibri" w:cs="Calibri"/>
          <w:lang w:eastAsia="hr-HR"/>
        </w:rPr>
      </w:pPr>
      <w:r w:rsidRPr="00F240B6">
        <w:rPr>
          <w:rFonts w:ascii="Calibri" w:eastAsia="Times New Roman" w:hAnsi="Calibri" w:cs="Calibri"/>
          <w:lang w:eastAsia="hr-HR"/>
        </w:rPr>
        <w:t>Graf. Prosječne ocjene tema stručnog usavršavanja unutar ustanove</w:t>
      </w:r>
    </w:p>
    <w:p w14:paraId="166BC798" w14:textId="77777777" w:rsidR="002A3166" w:rsidRPr="00F240B6" w:rsidRDefault="002A3166" w:rsidP="002A3166">
      <w:pPr>
        <w:tabs>
          <w:tab w:val="center" w:pos="5025"/>
        </w:tabs>
        <w:suppressAutoHyphens/>
        <w:spacing w:after="0" w:line="240" w:lineRule="auto"/>
        <w:jc w:val="both"/>
        <w:rPr>
          <w:rFonts w:ascii="Calibri" w:eastAsia="Times New Roman" w:hAnsi="Calibri" w:cs="Calibri"/>
          <w:lang w:eastAsia="hr-HR"/>
        </w:rPr>
      </w:pPr>
    </w:p>
    <w:p w14:paraId="3FD4BCC7" w14:textId="77777777" w:rsidR="002A3166" w:rsidRPr="00090BF6" w:rsidRDefault="002A3166" w:rsidP="002A3166">
      <w:pPr>
        <w:tabs>
          <w:tab w:val="center" w:pos="5025"/>
        </w:tabs>
        <w:suppressAutoHyphens/>
        <w:spacing w:line="240" w:lineRule="auto"/>
        <w:ind w:left="720"/>
        <w:jc w:val="both"/>
        <w:rPr>
          <w:rFonts w:ascii="Calibri" w:eastAsia="Times New Roman" w:hAnsi="Calibri" w:cs="Calibri"/>
          <w:color w:val="EE0000"/>
          <w:lang w:eastAsia="hr-HR"/>
        </w:rPr>
      </w:pPr>
    </w:p>
    <w:p w14:paraId="5F5AFEB9" w14:textId="77777777" w:rsidR="002A3166" w:rsidRPr="00090BF6" w:rsidRDefault="002A3166" w:rsidP="002A3166">
      <w:pPr>
        <w:tabs>
          <w:tab w:val="center" w:pos="5025"/>
        </w:tabs>
        <w:suppressAutoHyphens/>
        <w:spacing w:line="240" w:lineRule="auto"/>
        <w:ind w:left="720"/>
        <w:jc w:val="both"/>
        <w:rPr>
          <w:rFonts w:ascii="Calibri" w:eastAsia="Times New Roman" w:hAnsi="Calibri" w:cs="Calibri"/>
          <w:color w:val="EE0000"/>
          <w:lang w:eastAsia="hr-HR"/>
        </w:rPr>
      </w:pPr>
    </w:p>
    <w:p w14:paraId="40EAF6A5" w14:textId="77777777" w:rsidR="002A3166" w:rsidRPr="00090BF6" w:rsidRDefault="002A3166" w:rsidP="002A3166">
      <w:pPr>
        <w:tabs>
          <w:tab w:val="center" w:pos="5025"/>
        </w:tabs>
        <w:suppressAutoHyphens/>
        <w:spacing w:line="240" w:lineRule="auto"/>
        <w:ind w:left="720"/>
        <w:jc w:val="both"/>
        <w:rPr>
          <w:rFonts w:ascii="Calibri" w:eastAsia="Times New Roman" w:hAnsi="Calibri" w:cs="Calibri"/>
          <w:color w:val="EE0000"/>
          <w:lang w:eastAsia="hr-HR"/>
        </w:rPr>
      </w:pPr>
    </w:p>
    <w:p w14:paraId="1104DFF3" w14:textId="05542F58" w:rsidR="002A3166" w:rsidRPr="00090BF6" w:rsidRDefault="00EA7E50" w:rsidP="002A3166">
      <w:pPr>
        <w:tabs>
          <w:tab w:val="center" w:pos="5025"/>
        </w:tabs>
        <w:suppressAutoHyphens/>
        <w:spacing w:line="240" w:lineRule="auto"/>
        <w:jc w:val="both"/>
        <w:rPr>
          <w:rFonts w:ascii="Calibri" w:eastAsia="Times New Roman" w:hAnsi="Calibri" w:cs="Calibri"/>
          <w:b/>
          <w:bCs/>
          <w:color w:val="EE0000"/>
          <w:lang w:eastAsia="hr-HR"/>
        </w:rPr>
      </w:pPr>
      <w:r>
        <w:rPr>
          <w:noProof/>
          <w:color w:val="EE0000"/>
        </w:rPr>
        <mc:AlternateContent>
          <mc:Choice Requires="wps">
            <w:drawing>
              <wp:anchor distT="0" distB="0" distL="114300" distR="114300" simplePos="0" relativeHeight="251670528" behindDoc="0" locked="0" layoutInCell="1" allowOverlap="1" wp14:anchorId="6CBB3638" wp14:editId="2B841631">
                <wp:simplePos x="0" y="0"/>
                <wp:positionH relativeFrom="column">
                  <wp:posOffset>-42545</wp:posOffset>
                </wp:positionH>
                <wp:positionV relativeFrom="paragraph">
                  <wp:posOffset>10795</wp:posOffset>
                </wp:positionV>
                <wp:extent cx="5438775" cy="257175"/>
                <wp:effectExtent l="0" t="0" r="28575" b="47625"/>
                <wp:wrapNone/>
                <wp:docPr id="1414138417" name="Tekstni okvir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25717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9B0A54D" w14:textId="77777777" w:rsidR="00E427B0" w:rsidRDefault="00E427B0" w:rsidP="002A3166">
                            <w:r w:rsidRPr="00B4688A">
                              <w:rPr>
                                <w:b/>
                                <w:bCs/>
                              </w:rPr>
                              <w:t>1. OBVEZNE TEME STRUČNOG USAVRŠAVANJA PREMA PLANU I PROGRAMU USTANOVE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B3638" id="Tekstni okvir 5" o:spid="_x0000_s1028" type="#_x0000_t202" style="position:absolute;left:0;text-align:left;margin-left:-3.35pt;margin-top:.85pt;width:428.2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" strokecolor="#666" strokeweight="1pt">
                <v:fill color2="#999" focus="100%" type="gradient"/>
                <v:shadow on="t" color="#7f7f7f" opacity=".5" offset="1pt"/>
                <v:textbox>
                  <w:txbxContent>
                    <w:p w14:paraId="19B0A54D" w14:textId="77777777" w:rsidR="00E427B0" w:rsidRDefault="00E427B0" w:rsidP="002A3166">
                      <w:r w:rsidRPr="00B4688A">
                        <w:rPr>
                          <w:b/>
                          <w:bCs/>
                        </w:rPr>
                        <w:t>1. OBVEZNE TEME STRUČNOG USAVRŠAVANJA PREMA PLANU I PROGRAMU USTANOVE</w:t>
                      </w:r>
                    </w:p>
                  </w:txbxContent>
                </v:textbox>
              </v:shape>
            </w:pict>
          </mc:Fallback>
        </mc:AlternateContent>
      </w:r>
    </w:p>
    <w:p w14:paraId="0310361D" w14:textId="77777777" w:rsidR="002A3166" w:rsidRPr="00090BF6" w:rsidRDefault="002A3166" w:rsidP="002A3166">
      <w:pPr>
        <w:widowControl w:val="0"/>
        <w:tabs>
          <w:tab w:val="center" w:pos="1134"/>
        </w:tabs>
        <w:suppressAutoHyphens/>
        <w:spacing w:line="240" w:lineRule="auto"/>
        <w:jc w:val="both"/>
        <w:rPr>
          <w:rFonts w:ascii="Calibri" w:eastAsia="Times New Roman" w:hAnsi="Calibri" w:cs="Calibri"/>
          <w:b/>
          <w:bCs/>
          <w:i/>
          <w:iCs/>
          <w:color w:val="EE0000"/>
          <w:u w:val="single"/>
        </w:rPr>
      </w:pPr>
    </w:p>
    <w:p w14:paraId="1FF898EE" w14:textId="77777777" w:rsidR="002A3166" w:rsidRPr="00F240B6" w:rsidRDefault="002A3166" w:rsidP="002A3166">
      <w:pPr>
        <w:widowControl w:val="0"/>
        <w:tabs>
          <w:tab w:val="center" w:pos="1134"/>
        </w:tabs>
        <w:suppressAutoHyphens/>
        <w:spacing w:line="240" w:lineRule="auto"/>
        <w:jc w:val="both"/>
        <w:rPr>
          <w:rFonts w:ascii="Calibri" w:eastAsia="Times New Roman" w:hAnsi="Calibri" w:cs="Calibri"/>
          <w:b/>
          <w:bCs/>
          <w:i/>
          <w:iCs/>
          <w:u w:val="single"/>
        </w:rPr>
      </w:pPr>
      <w:r w:rsidRPr="00F240B6">
        <w:rPr>
          <w:rFonts w:ascii="Calibri" w:eastAsia="Times New Roman" w:hAnsi="Calibri" w:cs="Calibri"/>
          <w:b/>
          <w:bCs/>
          <w:i/>
          <w:iCs/>
          <w:u w:val="single"/>
        </w:rPr>
        <w:t xml:space="preserve">1.1. ODGOJITELJSKA VIJEĆA </w:t>
      </w:r>
    </w:p>
    <w:p w14:paraId="1F0FA441" w14:textId="77777777" w:rsidR="002A3166" w:rsidRPr="00F240B6" w:rsidRDefault="002A3166" w:rsidP="002A3166">
      <w:pPr>
        <w:widowControl w:val="0"/>
        <w:tabs>
          <w:tab w:val="center" w:pos="1134"/>
        </w:tabs>
        <w:suppressAutoHyphens/>
        <w:spacing w:before="60" w:after="60"/>
        <w:jc w:val="both"/>
        <w:rPr>
          <w:rFonts w:ascii="Calibri" w:eastAsia="Times New Roman" w:hAnsi="Calibri" w:cs="Calibri"/>
          <w:i/>
          <w:iCs/>
          <w:u w:val="single"/>
        </w:rPr>
      </w:pPr>
      <w:r w:rsidRPr="00F240B6">
        <w:rPr>
          <w:rFonts w:ascii="Calibri" w:eastAsia="Times New Roman" w:hAnsi="Calibri" w:cs="Calibri"/>
          <w:i/>
          <w:iCs/>
          <w:u w:val="single"/>
        </w:rPr>
        <w:t>1. OV, 18. rujna, 2024.</w:t>
      </w:r>
    </w:p>
    <w:p w14:paraId="361D0829" w14:textId="77777777" w:rsidR="002A3166" w:rsidRPr="00F240B6" w:rsidRDefault="002A3166" w:rsidP="002A3166">
      <w:pPr>
        <w:widowControl w:val="0"/>
        <w:numPr>
          <w:ilvl w:val="0"/>
          <w:numId w:val="3"/>
        </w:numPr>
        <w:tabs>
          <w:tab w:val="center" w:pos="5025"/>
        </w:tabs>
        <w:suppressAutoHyphens/>
        <w:spacing w:before="60" w:after="100" w:afterAutospacing="1"/>
        <w:jc w:val="both"/>
        <w:rPr>
          <w:rFonts w:ascii="Calibri" w:eastAsia="Times New Roman" w:hAnsi="Calibri" w:cs="Calibri"/>
        </w:rPr>
      </w:pPr>
      <w:r w:rsidRPr="00F240B6">
        <w:rPr>
          <w:rFonts w:ascii="Calibri" w:eastAsia="Times New Roman" w:hAnsi="Calibri" w:cs="Calibri"/>
        </w:rPr>
        <w:t>Razmatranje Godišnjeg plana i programa rada vrtića za pedagošku godinu 2024./2025.</w:t>
      </w:r>
    </w:p>
    <w:p w14:paraId="12CEEFBA" w14:textId="77777777" w:rsidR="002A3166" w:rsidRPr="00F240B6" w:rsidRDefault="002A3166" w:rsidP="002A3166">
      <w:pPr>
        <w:widowControl w:val="0"/>
        <w:numPr>
          <w:ilvl w:val="0"/>
          <w:numId w:val="3"/>
        </w:numPr>
        <w:tabs>
          <w:tab w:val="center" w:pos="5025"/>
        </w:tabs>
        <w:suppressAutoHyphens/>
        <w:spacing w:before="60" w:after="100" w:afterAutospacing="1"/>
        <w:ind w:left="714" w:hanging="357"/>
        <w:jc w:val="both"/>
        <w:rPr>
          <w:rFonts w:ascii="Calibri" w:eastAsia="Times New Roman" w:hAnsi="Calibri" w:cs="Calibri"/>
        </w:rPr>
      </w:pPr>
      <w:r w:rsidRPr="00F240B6">
        <w:rPr>
          <w:rFonts w:ascii="Calibri" w:eastAsia="Times New Roman" w:hAnsi="Calibri" w:cs="Calibri"/>
        </w:rPr>
        <w:t>Plan djelovanja Eko vrtića za pedagošku godinu 2024./2025.</w:t>
      </w:r>
    </w:p>
    <w:p w14:paraId="27CF7C74" w14:textId="77777777" w:rsidR="002A3166" w:rsidRPr="00F240B6" w:rsidRDefault="002A3166" w:rsidP="002A3166">
      <w:pPr>
        <w:widowControl w:val="0"/>
        <w:tabs>
          <w:tab w:val="center" w:pos="5025"/>
        </w:tabs>
        <w:suppressAutoHyphens/>
        <w:spacing w:after="60"/>
        <w:jc w:val="both"/>
        <w:rPr>
          <w:rFonts w:ascii="Calibri" w:eastAsia="Times New Roman" w:hAnsi="Calibri" w:cs="Calibri"/>
          <w:i/>
          <w:iCs/>
          <w:u w:val="single"/>
        </w:rPr>
      </w:pPr>
      <w:r w:rsidRPr="00F240B6">
        <w:rPr>
          <w:rFonts w:ascii="Calibri" w:eastAsia="Times New Roman" w:hAnsi="Calibri" w:cs="Calibri"/>
          <w:i/>
          <w:iCs/>
          <w:u w:val="single"/>
        </w:rPr>
        <w:t>2. OV, 28. studenog, 2024.</w:t>
      </w:r>
    </w:p>
    <w:p w14:paraId="5DE6255C" w14:textId="55F115AE" w:rsidR="002A3166" w:rsidRPr="00F240B6" w:rsidRDefault="002A3166" w:rsidP="002A3166">
      <w:pPr>
        <w:widowControl w:val="0"/>
        <w:numPr>
          <w:ilvl w:val="0"/>
          <w:numId w:val="2"/>
        </w:numPr>
        <w:tabs>
          <w:tab w:val="center" w:pos="5025"/>
        </w:tabs>
        <w:suppressAutoHyphens/>
        <w:spacing w:after="120"/>
        <w:ind w:left="714" w:hanging="357"/>
        <w:jc w:val="both"/>
        <w:rPr>
          <w:rFonts w:ascii="Calibri" w:eastAsia="Times New Roman" w:hAnsi="Calibri" w:cs="Calibri"/>
        </w:rPr>
      </w:pPr>
      <w:bookmarkStart w:id="2" w:name="_Hlk177041594"/>
      <w:r w:rsidRPr="00F240B6">
        <w:rPr>
          <w:rFonts w:ascii="Calibri" w:eastAsia="Times New Roman" w:hAnsi="Calibri" w:cs="Calibri"/>
        </w:rPr>
        <w:t xml:space="preserve">Predavanje: </w:t>
      </w:r>
      <w:bookmarkStart w:id="3" w:name="_Hlk200356537"/>
      <w:r w:rsidRPr="00F240B6">
        <w:rPr>
          <w:rFonts w:ascii="Calibri" w:eastAsia="Times New Roman" w:hAnsi="Calibri" w:cs="Calibri"/>
        </w:rPr>
        <w:t xml:space="preserve">„Komunikacijsko-jezično-govorni-razvoj i odstupanja“ </w:t>
      </w:r>
      <w:bookmarkEnd w:id="3"/>
      <w:r w:rsidRPr="00F240B6">
        <w:rPr>
          <w:rFonts w:ascii="Calibri" w:eastAsia="Times New Roman" w:hAnsi="Calibri" w:cs="Calibri"/>
        </w:rPr>
        <w:t xml:space="preserve">– </w:t>
      </w:r>
      <w:bookmarkStart w:id="4" w:name="_Hlk200356503"/>
      <w:proofErr w:type="spellStart"/>
      <w:r w:rsidRPr="00F240B6">
        <w:rPr>
          <w:rFonts w:ascii="Calibri" w:eastAsia="Times New Roman" w:hAnsi="Calibri" w:cs="Calibri"/>
        </w:rPr>
        <w:t>logopedinja</w:t>
      </w:r>
      <w:proofErr w:type="spellEnd"/>
      <w:r w:rsidRPr="00F240B6">
        <w:rPr>
          <w:rFonts w:ascii="Calibri" w:eastAsia="Times New Roman" w:hAnsi="Calibri" w:cs="Calibri"/>
        </w:rPr>
        <w:t xml:space="preserve"> Valentina Kišan u suradnji s mentoricom Anitom </w:t>
      </w:r>
      <w:proofErr w:type="spellStart"/>
      <w:r w:rsidRPr="00F240B6">
        <w:rPr>
          <w:rFonts w:ascii="Calibri" w:eastAsia="Times New Roman" w:hAnsi="Calibri" w:cs="Calibri"/>
        </w:rPr>
        <w:t>Madirazza</w:t>
      </w:r>
      <w:proofErr w:type="spellEnd"/>
      <w:r w:rsidRPr="00F240B6">
        <w:rPr>
          <w:rFonts w:ascii="Calibri" w:eastAsia="Times New Roman" w:hAnsi="Calibri" w:cs="Calibri"/>
        </w:rPr>
        <w:t>, prof.</w:t>
      </w:r>
      <w:r w:rsidR="00C838CF">
        <w:rPr>
          <w:rFonts w:ascii="Calibri" w:eastAsia="Times New Roman" w:hAnsi="Calibri" w:cs="Calibri"/>
        </w:rPr>
        <w:t xml:space="preserve"> </w:t>
      </w:r>
      <w:r w:rsidRPr="00F240B6">
        <w:rPr>
          <w:rFonts w:ascii="Calibri" w:eastAsia="Times New Roman" w:hAnsi="Calibri" w:cs="Calibri"/>
        </w:rPr>
        <w:t>logoped</w:t>
      </w:r>
      <w:bookmarkEnd w:id="2"/>
      <w:bookmarkEnd w:id="4"/>
      <w:r w:rsidR="004C05BB" w:rsidRPr="00F240B6">
        <w:rPr>
          <w:rFonts w:ascii="Calibri" w:eastAsia="Times New Roman" w:hAnsi="Calibri" w:cs="Calibri"/>
        </w:rPr>
        <w:t>.</w:t>
      </w:r>
    </w:p>
    <w:p w14:paraId="6134359A" w14:textId="77777777" w:rsidR="002A3166" w:rsidRPr="00F240B6" w:rsidRDefault="002A3166" w:rsidP="002A3166">
      <w:pPr>
        <w:widowControl w:val="0"/>
        <w:tabs>
          <w:tab w:val="center" w:pos="5025"/>
        </w:tabs>
        <w:suppressAutoHyphens/>
        <w:spacing w:after="60"/>
        <w:jc w:val="both"/>
        <w:rPr>
          <w:rFonts w:ascii="Calibri" w:eastAsia="Times New Roman" w:hAnsi="Calibri" w:cs="Calibri"/>
          <w:i/>
          <w:iCs/>
          <w:u w:val="single"/>
        </w:rPr>
      </w:pPr>
      <w:r w:rsidRPr="00F240B6">
        <w:rPr>
          <w:rFonts w:ascii="Calibri" w:eastAsia="Times New Roman" w:hAnsi="Calibri" w:cs="Calibri"/>
          <w:i/>
          <w:iCs/>
          <w:u w:val="single"/>
        </w:rPr>
        <w:t>3. OV, 20. veljače, 2025.</w:t>
      </w:r>
    </w:p>
    <w:p w14:paraId="2AF94677" w14:textId="77777777" w:rsidR="002A3166" w:rsidRPr="00F240B6" w:rsidRDefault="002A3166" w:rsidP="002A3166">
      <w:pPr>
        <w:widowControl w:val="0"/>
        <w:numPr>
          <w:ilvl w:val="0"/>
          <w:numId w:val="4"/>
        </w:numPr>
        <w:tabs>
          <w:tab w:val="center" w:pos="5025"/>
        </w:tabs>
        <w:suppressAutoHyphens/>
        <w:spacing w:after="60"/>
        <w:ind w:left="709" w:hanging="709"/>
        <w:jc w:val="both"/>
        <w:rPr>
          <w:rFonts w:ascii="Calibri" w:eastAsia="Times New Roman" w:hAnsi="Calibri" w:cs="Calibri"/>
        </w:rPr>
      </w:pPr>
      <w:bookmarkStart w:id="5" w:name="_Hlk200367903"/>
      <w:r w:rsidRPr="00F240B6">
        <w:rPr>
          <w:rFonts w:ascii="Calibri" w:eastAsia="Times New Roman" w:hAnsi="Calibri" w:cs="Calibri"/>
        </w:rPr>
        <w:t xml:space="preserve">Prezentiranje stručnih tema odgojiteljica pripravnica: </w:t>
      </w:r>
    </w:p>
    <w:bookmarkEnd w:id="5"/>
    <w:p w14:paraId="3810FDD3" w14:textId="77777777" w:rsidR="002A3166" w:rsidRPr="00F240B6" w:rsidRDefault="002A3166" w:rsidP="00D35017">
      <w:pPr>
        <w:pStyle w:val="Odlomakpopisa"/>
        <w:widowControl w:val="0"/>
        <w:numPr>
          <w:ilvl w:val="0"/>
          <w:numId w:val="13"/>
        </w:numPr>
        <w:tabs>
          <w:tab w:val="center" w:pos="5025"/>
        </w:tabs>
        <w:suppressAutoHyphens/>
        <w:spacing w:after="60"/>
        <w:jc w:val="both"/>
        <w:rPr>
          <w:rFonts w:ascii="Calibri" w:eastAsia="Times New Roman" w:hAnsi="Calibri" w:cs="Calibri"/>
        </w:rPr>
      </w:pPr>
      <w:r w:rsidRPr="00F240B6">
        <w:rPr>
          <w:rFonts w:ascii="Calibri" w:eastAsia="Times New Roman" w:hAnsi="Calibri" w:cs="Calibri"/>
        </w:rPr>
        <w:t>„</w:t>
      </w:r>
      <w:bookmarkStart w:id="6" w:name="_Hlk200367663"/>
      <w:r w:rsidRPr="00F240B6">
        <w:rPr>
          <w:rFonts w:ascii="Calibri" w:eastAsia="Times New Roman" w:hAnsi="Calibri" w:cs="Calibri"/>
        </w:rPr>
        <w:t xml:space="preserve">Dokumentiranje odgojno-obrazovnog procesa“ </w:t>
      </w:r>
      <w:bookmarkEnd w:id="6"/>
      <w:r w:rsidRPr="00F240B6">
        <w:rPr>
          <w:rFonts w:ascii="Calibri" w:eastAsia="Times New Roman" w:hAnsi="Calibri" w:cs="Calibri"/>
        </w:rPr>
        <w:t xml:space="preserve">– Iva </w:t>
      </w:r>
      <w:proofErr w:type="spellStart"/>
      <w:r w:rsidRPr="00F240B6">
        <w:rPr>
          <w:rFonts w:ascii="Calibri" w:eastAsia="Times New Roman" w:hAnsi="Calibri" w:cs="Calibri"/>
        </w:rPr>
        <w:t>Benković</w:t>
      </w:r>
      <w:proofErr w:type="spellEnd"/>
    </w:p>
    <w:p w14:paraId="7EE66323" w14:textId="77777777" w:rsidR="002A3166" w:rsidRPr="00F240B6" w:rsidRDefault="002A3166" w:rsidP="00D35017">
      <w:pPr>
        <w:pStyle w:val="Odlomakpopisa"/>
        <w:widowControl w:val="0"/>
        <w:numPr>
          <w:ilvl w:val="0"/>
          <w:numId w:val="13"/>
        </w:numPr>
        <w:tabs>
          <w:tab w:val="center" w:pos="5025"/>
        </w:tabs>
        <w:suppressAutoHyphens/>
        <w:spacing w:before="240" w:after="60"/>
        <w:jc w:val="both"/>
        <w:rPr>
          <w:rFonts w:ascii="Calibri" w:eastAsia="Times New Roman" w:hAnsi="Calibri" w:cs="Calibri"/>
        </w:rPr>
      </w:pPr>
      <w:r w:rsidRPr="00F240B6">
        <w:rPr>
          <w:rFonts w:ascii="Calibri" w:eastAsia="Times New Roman" w:hAnsi="Calibri" w:cs="Calibri"/>
        </w:rPr>
        <w:t xml:space="preserve">„Akcijsko istraživanje odgojitelja u funkciji unapređivanja odgojno-obrazovne prakse“ – Tea Balaban i Lana Šoštarić </w:t>
      </w:r>
    </w:p>
    <w:p w14:paraId="67762D99" w14:textId="77777777" w:rsidR="002A3166" w:rsidRPr="00F240B6" w:rsidRDefault="002A3166" w:rsidP="00D35017">
      <w:pPr>
        <w:pStyle w:val="Odlomakpopisa"/>
        <w:widowControl w:val="0"/>
        <w:numPr>
          <w:ilvl w:val="0"/>
          <w:numId w:val="13"/>
        </w:numPr>
        <w:tabs>
          <w:tab w:val="center" w:pos="5025"/>
        </w:tabs>
        <w:suppressAutoHyphens/>
        <w:spacing w:after="60"/>
        <w:jc w:val="both"/>
        <w:rPr>
          <w:rFonts w:ascii="Calibri" w:eastAsia="Times New Roman" w:hAnsi="Calibri" w:cs="Calibri"/>
        </w:rPr>
      </w:pPr>
      <w:r w:rsidRPr="00F240B6">
        <w:rPr>
          <w:rFonts w:ascii="Calibri" w:eastAsia="Times New Roman" w:hAnsi="Calibri" w:cs="Calibri"/>
        </w:rPr>
        <w:t xml:space="preserve">„Akcijsko istraživanje odgojitelja u funkciji unapređivanja odgojno-obrazovne prakse“ – Stela </w:t>
      </w:r>
      <w:proofErr w:type="spellStart"/>
      <w:r w:rsidRPr="00F240B6">
        <w:rPr>
          <w:rFonts w:ascii="Calibri" w:eastAsia="Times New Roman" w:hAnsi="Calibri" w:cs="Calibri"/>
        </w:rPr>
        <w:t>Tunuković</w:t>
      </w:r>
      <w:proofErr w:type="spellEnd"/>
      <w:r w:rsidRPr="00F240B6">
        <w:rPr>
          <w:rFonts w:ascii="Calibri" w:eastAsia="Times New Roman" w:hAnsi="Calibri" w:cs="Calibri"/>
        </w:rPr>
        <w:t xml:space="preserve"> </w:t>
      </w:r>
    </w:p>
    <w:p w14:paraId="3BC03866" w14:textId="77777777" w:rsidR="002A3166" w:rsidRPr="00F240B6" w:rsidRDefault="002A3166" w:rsidP="00D35017">
      <w:pPr>
        <w:pStyle w:val="Odlomakpopisa"/>
        <w:widowControl w:val="0"/>
        <w:numPr>
          <w:ilvl w:val="0"/>
          <w:numId w:val="13"/>
        </w:numPr>
        <w:tabs>
          <w:tab w:val="center" w:pos="5025"/>
        </w:tabs>
        <w:suppressAutoHyphens/>
        <w:spacing w:after="60"/>
        <w:jc w:val="both"/>
        <w:rPr>
          <w:rFonts w:ascii="Calibri" w:eastAsia="Times New Roman" w:hAnsi="Calibri" w:cs="Calibri"/>
        </w:rPr>
      </w:pPr>
      <w:r w:rsidRPr="00F240B6">
        <w:rPr>
          <w:rFonts w:ascii="Calibri" w:eastAsia="Times New Roman" w:hAnsi="Calibri" w:cs="Calibri"/>
        </w:rPr>
        <w:t xml:space="preserve">„Akcijsko istraživanje odgojitelja u funkciji unapređivanja odgojno-obrazovne prakse“ – Ana </w:t>
      </w:r>
      <w:proofErr w:type="spellStart"/>
      <w:r w:rsidRPr="00F240B6">
        <w:rPr>
          <w:rFonts w:ascii="Calibri" w:eastAsia="Times New Roman" w:hAnsi="Calibri" w:cs="Calibri"/>
        </w:rPr>
        <w:t>Čaržavec</w:t>
      </w:r>
      <w:proofErr w:type="spellEnd"/>
      <w:r w:rsidRPr="00F240B6">
        <w:rPr>
          <w:rFonts w:ascii="Calibri" w:eastAsia="Times New Roman" w:hAnsi="Calibri" w:cs="Calibri"/>
        </w:rPr>
        <w:t>, Ivona Špoljar i Karla Dimitrovski</w:t>
      </w:r>
    </w:p>
    <w:p w14:paraId="58407785" w14:textId="77777777" w:rsidR="002A3166" w:rsidRPr="00F240B6" w:rsidRDefault="002A3166" w:rsidP="002A3166">
      <w:pPr>
        <w:widowControl w:val="0"/>
        <w:tabs>
          <w:tab w:val="center" w:pos="5025"/>
        </w:tabs>
        <w:suppressAutoHyphens/>
        <w:spacing w:after="60"/>
        <w:jc w:val="both"/>
        <w:rPr>
          <w:rFonts w:ascii="Calibri" w:eastAsia="Times New Roman" w:hAnsi="Calibri" w:cs="Calibri"/>
        </w:rPr>
      </w:pPr>
    </w:p>
    <w:p w14:paraId="3C361AAF" w14:textId="77777777" w:rsidR="002A3166" w:rsidRPr="00F240B6" w:rsidRDefault="002A3166" w:rsidP="002A3166">
      <w:pPr>
        <w:widowControl w:val="0"/>
        <w:tabs>
          <w:tab w:val="center" w:pos="5025"/>
        </w:tabs>
        <w:suppressAutoHyphens/>
        <w:spacing w:after="60"/>
        <w:jc w:val="both"/>
        <w:rPr>
          <w:rFonts w:ascii="Calibri" w:eastAsia="Times New Roman" w:hAnsi="Calibri" w:cs="Calibri"/>
          <w:i/>
          <w:iCs/>
          <w:u w:val="single"/>
        </w:rPr>
      </w:pPr>
      <w:r w:rsidRPr="00F240B6">
        <w:rPr>
          <w:rFonts w:ascii="Calibri" w:eastAsia="Times New Roman" w:hAnsi="Calibri" w:cs="Calibri"/>
          <w:i/>
          <w:iCs/>
          <w:u w:val="single"/>
        </w:rPr>
        <w:t>4. OV, 8. svibnja, 2025.</w:t>
      </w:r>
    </w:p>
    <w:p w14:paraId="02AA7E99" w14:textId="60FB8D3F" w:rsidR="002A3166" w:rsidRPr="00F240B6" w:rsidRDefault="002A3166" w:rsidP="002A3166">
      <w:pPr>
        <w:widowControl w:val="0"/>
        <w:numPr>
          <w:ilvl w:val="0"/>
          <w:numId w:val="5"/>
        </w:numPr>
        <w:tabs>
          <w:tab w:val="center" w:pos="5025"/>
        </w:tabs>
        <w:suppressAutoHyphens/>
        <w:spacing w:after="60"/>
        <w:jc w:val="both"/>
        <w:rPr>
          <w:rFonts w:ascii="Calibri" w:eastAsia="Times New Roman" w:hAnsi="Calibri" w:cs="Calibri"/>
        </w:rPr>
      </w:pPr>
      <w:bookmarkStart w:id="7" w:name="_Hlk200366207"/>
      <w:r w:rsidRPr="00F240B6">
        <w:rPr>
          <w:rFonts w:ascii="Calibri" w:eastAsia="Times New Roman" w:hAnsi="Calibri" w:cs="Calibri"/>
        </w:rPr>
        <w:t>Predavanje</w:t>
      </w:r>
      <w:bookmarkStart w:id="8" w:name="_Hlk200366266"/>
      <w:r w:rsidRPr="00F240B6">
        <w:rPr>
          <w:rFonts w:ascii="Calibri" w:eastAsia="Times New Roman" w:hAnsi="Calibri" w:cs="Calibri"/>
        </w:rPr>
        <w:t xml:space="preserve">: </w:t>
      </w:r>
      <w:bookmarkStart w:id="9" w:name="_Hlk200361230"/>
      <w:r w:rsidRPr="00F240B6">
        <w:rPr>
          <w:rFonts w:ascii="Calibri" w:eastAsia="Times New Roman" w:hAnsi="Calibri" w:cs="Calibri"/>
        </w:rPr>
        <w:t>„Nepoželjn</w:t>
      </w:r>
      <w:r w:rsidR="00021F2C">
        <w:rPr>
          <w:rFonts w:ascii="Calibri" w:eastAsia="Times New Roman" w:hAnsi="Calibri" w:cs="Calibri"/>
        </w:rPr>
        <w:t>a</w:t>
      </w:r>
      <w:r w:rsidRPr="00F240B6">
        <w:rPr>
          <w:rFonts w:ascii="Calibri" w:eastAsia="Times New Roman" w:hAnsi="Calibri" w:cs="Calibri"/>
        </w:rPr>
        <w:t xml:space="preserve"> ponašanj</w:t>
      </w:r>
      <w:r w:rsidR="00021F2C">
        <w:rPr>
          <w:rFonts w:ascii="Calibri" w:eastAsia="Times New Roman" w:hAnsi="Calibri" w:cs="Calibri"/>
        </w:rPr>
        <w:t>a</w:t>
      </w:r>
      <w:r w:rsidRPr="00F240B6">
        <w:rPr>
          <w:rFonts w:ascii="Calibri" w:eastAsia="Times New Roman" w:hAnsi="Calibri" w:cs="Calibri"/>
        </w:rPr>
        <w:t xml:space="preserve"> djece predškolske dobi – razumijevanje i načini podrške“ – </w:t>
      </w:r>
      <w:bookmarkStart w:id="10" w:name="_Hlk200366234"/>
      <w:bookmarkEnd w:id="8"/>
      <w:r w:rsidRPr="00F240B6">
        <w:rPr>
          <w:rFonts w:ascii="Calibri" w:eastAsia="Times New Roman" w:hAnsi="Calibri" w:cs="Calibri"/>
        </w:rPr>
        <w:t>socijalna pedagoginja Ana Orešković u suradnji s mentoricom Tanjom Cvijanović, prof.</w:t>
      </w:r>
    </w:p>
    <w:bookmarkEnd w:id="7"/>
    <w:bookmarkEnd w:id="9"/>
    <w:bookmarkEnd w:id="10"/>
    <w:p w14:paraId="61C770F2" w14:textId="77777777" w:rsidR="002A3166" w:rsidRPr="00F240B6" w:rsidRDefault="002A3166" w:rsidP="002A3166">
      <w:pPr>
        <w:widowControl w:val="0"/>
        <w:tabs>
          <w:tab w:val="center" w:pos="5025"/>
        </w:tabs>
        <w:suppressAutoHyphens/>
        <w:spacing w:after="120"/>
        <w:ind w:left="714"/>
        <w:jc w:val="both"/>
        <w:rPr>
          <w:rFonts w:ascii="Calibri" w:eastAsia="Times New Roman" w:hAnsi="Calibri" w:cs="Calibri"/>
        </w:rPr>
      </w:pPr>
    </w:p>
    <w:p w14:paraId="3B44EB0E" w14:textId="77777777" w:rsidR="002A3166" w:rsidRPr="00F240B6" w:rsidRDefault="002A3166" w:rsidP="002A3166">
      <w:pPr>
        <w:widowControl w:val="0"/>
        <w:tabs>
          <w:tab w:val="center" w:pos="5025"/>
        </w:tabs>
        <w:suppressAutoHyphens/>
        <w:spacing w:after="60"/>
        <w:jc w:val="both"/>
        <w:rPr>
          <w:rFonts w:ascii="Calibri" w:eastAsia="Times New Roman" w:hAnsi="Calibri" w:cs="Calibri"/>
          <w:i/>
          <w:iCs/>
          <w:u w:val="single"/>
        </w:rPr>
      </w:pPr>
      <w:r w:rsidRPr="00F240B6">
        <w:rPr>
          <w:rFonts w:ascii="Calibri" w:eastAsia="Times New Roman" w:hAnsi="Calibri" w:cs="Calibri"/>
          <w:i/>
          <w:iCs/>
          <w:u w:val="single"/>
        </w:rPr>
        <w:t>5. OV, lipanj, 2025.</w:t>
      </w:r>
    </w:p>
    <w:p w14:paraId="5DFA3B38" w14:textId="5142F18A" w:rsidR="002A3166" w:rsidRPr="00F240B6" w:rsidRDefault="002A3166" w:rsidP="00D35017">
      <w:pPr>
        <w:widowControl w:val="0"/>
        <w:numPr>
          <w:ilvl w:val="0"/>
          <w:numId w:val="8"/>
        </w:numPr>
        <w:tabs>
          <w:tab w:val="center" w:pos="5025"/>
        </w:tabs>
        <w:suppressAutoHyphens/>
        <w:spacing w:after="60"/>
        <w:ind w:left="714" w:hanging="357"/>
        <w:jc w:val="both"/>
        <w:rPr>
          <w:rFonts w:ascii="Calibri" w:eastAsia="Times New Roman" w:hAnsi="Calibri" w:cs="Calibri"/>
        </w:rPr>
      </w:pPr>
      <w:r w:rsidRPr="00F240B6">
        <w:rPr>
          <w:rFonts w:ascii="Calibri" w:eastAsia="Times New Roman" w:hAnsi="Calibri" w:cs="Calibri"/>
        </w:rPr>
        <w:t>Godišnje izvješće o ostvarivanju plana i programa</w:t>
      </w:r>
      <w:r w:rsidR="00F3196C">
        <w:rPr>
          <w:rFonts w:ascii="Calibri" w:eastAsia="Times New Roman" w:hAnsi="Calibri" w:cs="Calibri"/>
        </w:rPr>
        <w:t xml:space="preserve"> - rasprava</w:t>
      </w:r>
    </w:p>
    <w:p w14:paraId="63BEC9F4" w14:textId="77777777" w:rsidR="002A3166" w:rsidRDefault="002A3166" w:rsidP="00D35017">
      <w:pPr>
        <w:widowControl w:val="0"/>
        <w:numPr>
          <w:ilvl w:val="0"/>
          <w:numId w:val="8"/>
        </w:numPr>
        <w:tabs>
          <w:tab w:val="center" w:pos="5025"/>
        </w:tabs>
        <w:suppressAutoHyphens/>
        <w:spacing w:after="60"/>
        <w:jc w:val="both"/>
        <w:rPr>
          <w:rFonts w:ascii="Calibri" w:eastAsia="Times New Roman" w:hAnsi="Calibri" w:cs="Calibri"/>
        </w:rPr>
      </w:pPr>
      <w:r w:rsidRPr="00F240B6">
        <w:rPr>
          <w:rFonts w:ascii="Calibri" w:eastAsia="Times New Roman" w:hAnsi="Calibri" w:cs="Calibri"/>
        </w:rPr>
        <w:t>Ljetna organizacija rada</w:t>
      </w:r>
    </w:p>
    <w:p w14:paraId="1918FD4C" w14:textId="77777777" w:rsidR="00F3196C" w:rsidRDefault="00F3196C" w:rsidP="00F3196C">
      <w:pPr>
        <w:widowControl w:val="0"/>
        <w:tabs>
          <w:tab w:val="center" w:pos="5025"/>
        </w:tabs>
        <w:suppressAutoHyphens/>
        <w:spacing w:after="60"/>
        <w:ind w:left="360" w:firstLine="0"/>
        <w:jc w:val="both"/>
        <w:rPr>
          <w:rFonts w:ascii="Calibri" w:eastAsia="Times New Roman" w:hAnsi="Calibri" w:cs="Calibri"/>
        </w:rPr>
      </w:pPr>
    </w:p>
    <w:p w14:paraId="72EC8347" w14:textId="53B7E9D6" w:rsidR="00F3196C" w:rsidRDefault="00F3196C" w:rsidP="00F3196C">
      <w:pPr>
        <w:widowControl w:val="0"/>
        <w:tabs>
          <w:tab w:val="center" w:pos="5025"/>
        </w:tabs>
        <w:suppressAutoHyphens/>
        <w:spacing w:after="60"/>
        <w:ind w:left="0" w:firstLine="0"/>
        <w:jc w:val="both"/>
        <w:rPr>
          <w:rFonts w:ascii="Calibri" w:eastAsia="Times New Roman" w:hAnsi="Calibri" w:cs="Calibri"/>
          <w:u w:val="single"/>
        </w:rPr>
      </w:pPr>
      <w:r w:rsidRPr="00F3196C">
        <w:rPr>
          <w:rFonts w:ascii="Calibri" w:eastAsia="Times New Roman" w:hAnsi="Calibri" w:cs="Calibri"/>
          <w:u w:val="single"/>
        </w:rPr>
        <w:t>6. OV, kolovoz, 2025.</w:t>
      </w:r>
    </w:p>
    <w:p w14:paraId="29D7BE3A" w14:textId="0332857C" w:rsidR="00F3196C" w:rsidRDefault="00F3196C" w:rsidP="00F3196C">
      <w:pPr>
        <w:widowControl w:val="0"/>
        <w:tabs>
          <w:tab w:val="center" w:pos="5025"/>
        </w:tabs>
        <w:suppressAutoHyphens/>
        <w:spacing w:after="60"/>
        <w:ind w:left="0" w:firstLine="0"/>
        <w:jc w:val="both"/>
        <w:rPr>
          <w:rFonts w:ascii="Calibri" w:eastAsia="Times New Roman" w:hAnsi="Calibri" w:cs="Calibri"/>
        </w:rPr>
      </w:pPr>
      <w:r>
        <w:rPr>
          <w:rFonts w:ascii="Calibri" w:eastAsia="Times New Roman" w:hAnsi="Calibri" w:cs="Calibri"/>
        </w:rPr>
        <w:t xml:space="preserve">        1. Godišnje izvješće o ostvarivanju plana i programa – izglasavanje</w:t>
      </w:r>
    </w:p>
    <w:p w14:paraId="0162178B" w14:textId="07660ABE" w:rsidR="00F3196C" w:rsidRPr="00F3196C" w:rsidRDefault="00F3196C" w:rsidP="00F3196C">
      <w:pPr>
        <w:widowControl w:val="0"/>
        <w:tabs>
          <w:tab w:val="center" w:pos="5025"/>
        </w:tabs>
        <w:suppressAutoHyphens/>
        <w:spacing w:after="60"/>
        <w:ind w:left="0" w:firstLine="0"/>
        <w:jc w:val="both"/>
        <w:rPr>
          <w:rFonts w:ascii="Calibri" w:eastAsia="Times New Roman" w:hAnsi="Calibri" w:cs="Calibri"/>
        </w:rPr>
      </w:pPr>
      <w:r>
        <w:rPr>
          <w:rFonts w:ascii="Calibri" w:eastAsia="Times New Roman" w:hAnsi="Calibri" w:cs="Calibri"/>
        </w:rPr>
        <w:t xml:space="preserve">        2. Organizacija rada za pedagošku godinu 2025./2026. </w:t>
      </w:r>
    </w:p>
    <w:p w14:paraId="29568416" w14:textId="77777777" w:rsidR="002A3166" w:rsidRPr="00F240B6" w:rsidRDefault="002A3166" w:rsidP="002A3166">
      <w:pPr>
        <w:widowControl w:val="0"/>
        <w:tabs>
          <w:tab w:val="center" w:pos="5025"/>
        </w:tabs>
        <w:suppressAutoHyphens/>
        <w:spacing w:after="0"/>
        <w:jc w:val="both"/>
        <w:rPr>
          <w:rFonts w:ascii="Calibri" w:eastAsia="Times New Roman" w:hAnsi="Calibri" w:cs="Calibri"/>
        </w:rPr>
      </w:pPr>
    </w:p>
    <w:p w14:paraId="77160FCA" w14:textId="77777777" w:rsidR="002A3166" w:rsidRPr="00F240B6" w:rsidRDefault="002A3166" w:rsidP="002A3166">
      <w:pPr>
        <w:widowControl w:val="0"/>
        <w:tabs>
          <w:tab w:val="center" w:pos="5025"/>
        </w:tabs>
        <w:suppressAutoHyphens/>
        <w:spacing w:after="120"/>
        <w:jc w:val="both"/>
        <w:rPr>
          <w:rFonts w:ascii="Calibri" w:eastAsia="Times New Roman" w:hAnsi="Calibri" w:cs="Calibri"/>
        </w:rPr>
      </w:pPr>
      <w:r w:rsidRPr="00F240B6">
        <w:rPr>
          <w:rFonts w:ascii="Calibri" w:eastAsia="Times New Roman" w:hAnsi="Calibri" w:cs="Calibri"/>
        </w:rPr>
        <w:t xml:space="preserve">Odgojitelji su stručne teme realizirane na odgojiteljskom vijeću ocijenili visokim ocjenama. </w:t>
      </w:r>
    </w:p>
    <w:p w14:paraId="2468A362" w14:textId="77777777" w:rsidR="002A3166" w:rsidRPr="00F240B6" w:rsidRDefault="002A3166" w:rsidP="00F240B6">
      <w:pPr>
        <w:ind w:left="0" w:firstLine="0"/>
        <w:rPr>
          <w:rFonts w:ascii="Calibri" w:eastAsia="Times New Roman" w:hAnsi="Calibri" w:cs="Calibri"/>
          <w:u w:val="single"/>
        </w:rPr>
      </w:pPr>
      <w:bookmarkStart w:id="11" w:name="_Hlk200361187"/>
      <w:proofErr w:type="spellStart"/>
      <w:r w:rsidRPr="00F240B6">
        <w:rPr>
          <w:rFonts w:ascii="Calibri" w:eastAsia="Times New Roman" w:hAnsi="Calibri" w:cs="Calibri"/>
          <w:u w:val="single"/>
        </w:rPr>
        <w:t>Logopedinja</w:t>
      </w:r>
      <w:proofErr w:type="spellEnd"/>
      <w:r w:rsidRPr="00F240B6">
        <w:rPr>
          <w:rFonts w:ascii="Calibri" w:eastAsia="Times New Roman" w:hAnsi="Calibri" w:cs="Calibri"/>
          <w:u w:val="single"/>
        </w:rPr>
        <w:t xml:space="preserve"> Valentina Kišan u suradnji s mentoricom Anitom </w:t>
      </w:r>
      <w:proofErr w:type="spellStart"/>
      <w:r w:rsidRPr="00F240B6">
        <w:rPr>
          <w:rFonts w:ascii="Calibri" w:eastAsia="Times New Roman" w:hAnsi="Calibri" w:cs="Calibri"/>
          <w:u w:val="single"/>
        </w:rPr>
        <w:t>Madirazza</w:t>
      </w:r>
      <w:proofErr w:type="spellEnd"/>
      <w:r w:rsidRPr="00F240B6">
        <w:rPr>
          <w:rFonts w:ascii="Calibri" w:eastAsia="Times New Roman" w:hAnsi="Calibri" w:cs="Calibri"/>
          <w:u w:val="single"/>
        </w:rPr>
        <w:t xml:space="preserve">, </w:t>
      </w:r>
      <w:proofErr w:type="spellStart"/>
      <w:r w:rsidRPr="00F240B6">
        <w:rPr>
          <w:rFonts w:ascii="Calibri" w:eastAsia="Times New Roman" w:hAnsi="Calibri" w:cs="Calibri"/>
          <w:u w:val="single"/>
        </w:rPr>
        <w:t>prof.logoped</w:t>
      </w:r>
      <w:proofErr w:type="spellEnd"/>
      <w:r w:rsidR="00F240B6">
        <w:rPr>
          <w:rFonts w:ascii="Calibri" w:eastAsia="Times New Roman" w:hAnsi="Calibri" w:cs="Calibri"/>
          <w:u w:val="single"/>
        </w:rPr>
        <w:t xml:space="preserve">. </w:t>
      </w:r>
      <w:r w:rsidRPr="00F240B6">
        <w:rPr>
          <w:rFonts w:ascii="Calibri" w:eastAsia="Times New Roman" w:hAnsi="Calibri" w:cs="Calibri"/>
          <w:u w:val="single"/>
        </w:rPr>
        <w:t>:  „Komunikacijsko-jezično-govorni-razvoj i odstupanja“</w:t>
      </w:r>
    </w:p>
    <w:bookmarkEnd w:id="11"/>
    <w:p w14:paraId="5D50A8C3" w14:textId="77777777" w:rsidR="002A3166" w:rsidRPr="00F240B6" w:rsidRDefault="002A3166" w:rsidP="00F240B6">
      <w:pPr>
        <w:ind w:left="0" w:firstLine="709"/>
        <w:jc w:val="both"/>
        <w:rPr>
          <w:rFonts w:ascii="Calibri" w:eastAsia="Times New Roman" w:hAnsi="Calibri" w:cs="Calibri"/>
          <w:u w:val="single"/>
        </w:rPr>
      </w:pPr>
      <w:r w:rsidRPr="00F240B6">
        <w:rPr>
          <w:rFonts w:ascii="Calibri" w:eastAsia="Times New Roman" w:hAnsi="Calibri" w:cs="Calibri"/>
        </w:rPr>
        <w:t xml:space="preserve">U svojim godišnjim izvješćima odgojitelji navode kako je predavanje „Komunikacijsko-jezično-govorni-razvoj i odstupanja“ bilo korisno, zanimljivo, edukativno, sveobuhvatno. Odgojiteljice navode kako su dobile informacije i konkretne smjernice koje im koriste u svakodnevnom radu u odgojno-obrazovnoj skupini kao i u suradnji s roditeljima i stručnim suradnicima. Smatraju da je predavačica stručno pripremila temu, prezentirala ju strukturirano, sažeto i na slikovit način te je odgovorila na postavljena pitanja. Odgojitelji predlažu proširivanje znanja na ovu temu organiziranjem radionica ili internih stručnih aktiva.  </w:t>
      </w:r>
    </w:p>
    <w:p w14:paraId="7A672996" w14:textId="77777777" w:rsidR="002A3166" w:rsidRPr="00F240B6" w:rsidRDefault="002A3166" w:rsidP="00F240B6">
      <w:pPr>
        <w:ind w:left="0" w:firstLine="0"/>
        <w:jc w:val="both"/>
        <w:rPr>
          <w:rFonts w:ascii="Calibri" w:eastAsia="Times New Roman" w:hAnsi="Calibri" w:cs="Calibri"/>
          <w:u w:val="single"/>
        </w:rPr>
      </w:pPr>
      <w:r w:rsidRPr="00F240B6">
        <w:rPr>
          <w:rFonts w:ascii="Calibri" w:eastAsia="Times New Roman" w:hAnsi="Calibri" w:cs="Calibri"/>
          <w:u w:val="single"/>
        </w:rPr>
        <w:t xml:space="preserve">Prezentiranje stručnih tema odgojiteljica pripravnica: Iva </w:t>
      </w:r>
      <w:proofErr w:type="spellStart"/>
      <w:r w:rsidRPr="00F240B6">
        <w:rPr>
          <w:rFonts w:ascii="Calibri" w:eastAsia="Times New Roman" w:hAnsi="Calibri" w:cs="Calibri"/>
          <w:u w:val="single"/>
        </w:rPr>
        <w:t>Benković</w:t>
      </w:r>
      <w:proofErr w:type="spellEnd"/>
      <w:r w:rsidRPr="00F240B6">
        <w:rPr>
          <w:rFonts w:ascii="Calibri" w:eastAsia="Times New Roman" w:hAnsi="Calibri" w:cs="Calibri"/>
          <w:u w:val="single"/>
        </w:rPr>
        <w:t xml:space="preserve">: „Dokumentiranje odgojno-obrazovnog procesa“; Tea Balaban, Lana Šoštarić, Stela </w:t>
      </w:r>
      <w:proofErr w:type="spellStart"/>
      <w:r w:rsidRPr="00F240B6">
        <w:rPr>
          <w:rFonts w:ascii="Calibri" w:eastAsia="Times New Roman" w:hAnsi="Calibri" w:cs="Calibri"/>
          <w:u w:val="single"/>
        </w:rPr>
        <w:t>Tunuković</w:t>
      </w:r>
      <w:proofErr w:type="spellEnd"/>
      <w:r w:rsidRPr="00F240B6">
        <w:rPr>
          <w:rFonts w:ascii="Calibri" w:eastAsia="Times New Roman" w:hAnsi="Calibri" w:cs="Calibri"/>
          <w:u w:val="single"/>
        </w:rPr>
        <w:t xml:space="preserve">, Ana </w:t>
      </w:r>
      <w:proofErr w:type="spellStart"/>
      <w:r w:rsidRPr="00F240B6">
        <w:rPr>
          <w:rFonts w:ascii="Calibri" w:eastAsia="Times New Roman" w:hAnsi="Calibri" w:cs="Calibri"/>
          <w:u w:val="single"/>
        </w:rPr>
        <w:t>Čaržavec</w:t>
      </w:r>
      <w:proofErr w:type="spellEnd"/>
      <w:r w:rsidRPr="00F240B6">
        <w:rPr>
          <w:rFonts w:ascii="Calibri" w:eastAsia="Times New Roman" w:hAnsi="Calibri" w:cs="Calibri"/>
          <w:u w:val="single"/>
        </w:rPr>
        <w:t>, Ivona Špoljar, Karla Dimitrovski: „Akcijsko istraživanje odgojitelja u funkciji unapređivanja odgojno-obrazovne prakse“</w:t>
      </w:r>
    </w:p>
    <w:p w14:paraId="62B35D25" w14:textId="77777777" w:rsidR="002A3166" w:rsidRPr="00F240B6" w:rsidRDefault="002A3166" w:rsidP="00475A65">
      <w:pPr>
        <w:spacing w:after="120"/>
        <w:ind w:left="0" w:firstLine="709"/>
        <w:jc w:val="both"/>
        <w:rPr>
          <w:rFonts w:ascii="Calibri" w:eastAsia="Times New Roman" w:hAnsi="Calibri" w:cs="Calibri"/>
        </w:rPr>
      </w:pPr>
      <w:r w:rsidRPr="00F240B6">
        <w:rPr>
          <w:rFonts w:ascii="Calibri" w:eastAsia="Times New Roman" w:hAnsi="Calibri" w:cs="Calibri"/>
        </w:rPr>
        <w:t xml:space="preserve">U svojim godišnji  izvješćima odgojitelji navode da su predavanja odgojiteljica pripravnica bila zanimljiva, stručna, korisna i sadržavala su smjernice za primjenu u praksi. Navode da im je korisno bilo čuti iskustva drugih kolegica te da su im obrađene teme poticaj za refleksiju i </w:t>
      </w:r>
      <w:proofErr w:type="spellStart"/>
      <w:r w:rsidRPr="00F240B6">
        <w:rPr>
          <w:rFonts w:ascii="Calibri" w:eastAsia="Times New Roman" w:hAnsi="Calibri" w:cs="Calibri"/>
        </w:rPr>
        <w:t>samorefleksiju</w:t>
      </w:r>
      <w:proofErr w:type="spellEnd"/>
      <w:r w:rsidRPr="00F240B6">
        <w:rPr>
          <w:rFonts w:ascii="Calibri" w:eastAsia="Times New Roman" w:hAnsi="Calibri" w:cs="Calibri"/>
        </w:rPr>
        <w:t xml:space="preserve">. Odgojitelji smatraju da su predavačice bile dobro pripremljene, izložile su temu stručno i profesionalno, a osobito im se svidio zajednički trud i rad odgojiteljica pripravnica. Prijedlog odgojitelja je da pripravnici prezentiraju različite teme. </w:t>
      </w:r>
    </w:p>
    <w:p w14:paraId="160945D0" w14:textId="77777777" w:rsidR="002A3166" w:rsidRPr="00090BF6" w:rsidRDefault="002A3166" w:rsidP="00360E54">
      <w:pPr>
        <w:spacing w:after="0"/>
        <w:rPr>
          <w:rFonts w:ascii="Calibri" w:eastAsia="Times New Roman" w:hAnsi="Calibri" w:cs="Calibri"/>
          <w:color w:val="EE0000"/>
          <w:u w:val="single"/>
        </w:rPr>
      </w:pPr>
    </w:p>
    <w:p w14:paraId="7CC7E937" w14:textId="77777777" w:rsidR="002A3166" w:rsidRPr="00F240B6" w:rsidRDefault="002A3166" w:rsidP="00F240B6">
      <w:pPr>
        <w:ind w:left="0" w:firstLine="0"/>
        <w:jc w:val="both"/>
        <w:rPr>
          <w:rFonts w:ascii="Calibri" w:eastAsia="Times New Roman" w:hAnsi="Calibri" w:cs="Calibri"/>
          <w:u w:val="single"/>
        </w:rPr>
      </w:pPr>
      <w:r w:rsidRPr="00F240B6">
        <w:rPr>
          <w:rFonts w:ascii="Calibri" w:eastAsia="Times New Roman" w:hAnsi="Calibri" w:cs="Calibri"/>
          <w:u w:val="single"/>
        </w:rPr>
        <w:t xml:space="preserve">Socijalna pedagoginja Ana Orešković u suradnji s mentoricom Tanjom Cvijanović, prof.: : </w:t>
      </w:r>
      <w:bookmarkStart w:id="12" w:name="_Hlk200368981"/>
      <w:r w:rsidRPr="00F240B6">
        <w:rPr>
          <w:rFonts w:ascii="Calibri" w:eastAsia="Times New Roman" w:hAnsi="Calibri" w:cs="Calibri"/>
          <w:u w:val="single"/>
        </w:rPr>
        <w:t xml:space="preserve">„Nepoželjno ponašanje djece predškolske dobi – razumijevanje i načini podrške“  </w:t>
      </w:r>
    </w:p>
    <w:bookmarkEnd w:id="12"/>
    <w:p w14:paraId="1C4AED13" w14:textId="77777777" w:rsidR="002A3166" w:rsidRPr="00F240B6" w:rsidRDefault="002A3166" w:rsidP="00F240B6">
      <w:pPr>
        <w:ind w:left="0" w:firstLine="709"/>
        <w:jc w:val="both"/>
        <w:rPr>
          <w:rFonts w:ascii="Calibri" w:eastAsia="Times New Roman" w:hAnsi="Calibri" w:cs="Calibri"/>
        </w:rPr>
      </w:pPr>
      <w:r w:rsidRPr="00F240B6">
        <w:rPr>
          <w:rFonts w:ascii="Calibri" w:eastAsia="Times New Roman" w:hAnsi="Calibri" w:cs="Calibri"/>
        </w:rPr>
        <w:t xml:space="preserve">U svojim godišnjim izvješćima odgojitelji navode kako je tema „Nepoželjno ponašanje djece predškolske dobi – razumijevanje i načini podrške“  bila zanimljiva, korisna i usklađena s aktualnim izazovima u radu odgojitelja. Također, navode da je u prezentaciji bilo korisnih primjera i smjernica koje mogu implementirati u odgojno-obrazovnom radu i u suradnji s roditeljima. Navode da je predavačica temu prezentirala stručno, jasno, poticajno. Odgojitelji predlažu detaljniji uvid u tematiku organiziranjem internih stručnih aktiva ili radionica. </w:t>
      </w:r>
    </w:p>
    <w:p w14:paraId="1DBD1938" w14:textId="77777777" w:rsidR="002A3166" w:rsidRPr="00090BF6" w:rsidRDefault="002A3166" w:rsidP="002A3166">
      <w:pPr>
        <w:widowControl w:val="0"/>
        <w:tabs>
          <w:tab w:val="center" w:pos="5025"/>
        </w:tabs>
        <w:suppressAutoHyphens/>
        <w:spacing w:after="0"/>
        <w:jc w:val="both"/>
        <w:rPr>
          <w:rFonts w:ascii="Calibri" w:eastAsia="Times New Roman" w:hAnsi="Calibri" w:cs="Calibri"/>
          <w:color w:val="EE0000"/>
        </w:rPr>
      </w:pPr>
    </w:p>
    <w:p w14:paraId="7A7D282C" w14:textId="77777777" w:rsidR="002A3166" w:rsidRPr="00F240B6" w:rsidRDefault="002A3166" w:rsidP="002A3166">
      <w:pPr>
        <w:rPr>
          <w:rFonts w:cstheme="minorHAnsi"/>
          <w:b/>
          <w:i/>
          <w:u w:val="single"/>
        </w:rPr>
      </w:pPr>
      <w:r w:rsidRPr="00F240B6">
        <w:rPr>
          <w:rFonts w:cstheme="minorHAnsi"/>
          <w:b/>
          <w:i/>
          <w:u w:val="single"/>
        </w:rPr>
        <w:t>1.2. STRUČNO USAVRŠAVANJE U USTANOVI</w:t>
      </w:r>
    </w:p>
    <w:p w14:paraId="2E7B197B" w14:textId="7DC7B67B" w:rsidR="002A3166" w:rsidRPr="00F240B6" w:rsidRDefault="0064511E" w:rsidP="0064511E">
      <w:pPr>
        <w:ind w:left="0" w:firstLine="0"/>
        <w:jc w:val="both"/>
        <w:rPr>
          <w:rFonts w:ascii="Calibri" w:hAnsi="Calibri" w:cs="Calibri"/>
        </w:rPr>
      </w:pPr>
      <w:r>
        <w:rPr>
          <w:rFonts w:ascii="Calibri" w:hAnsi="Calibri" w:cs="Calibri"/>
        </w:rPr>
        <w:tab/>
      </w:r>
      <w:r w:rsidR="002A3166" w:rsidRPr="00F240B6">
        <w:rPr>
          <w:rFonts w:ascii="Calibri" w:hAnsi="Calibri" w:cs="Calibri"/>
        </w:rPr>
        <w:t>Kvalitetna odgojno-obrazovna praksa vrtića i kurikulum koji iz nje generira ostvaruje se i razvija »iznutra«, od odgojitelja i drugih stručnih djelatnika vrtića, za što  je potrebno osigurati primjereno kontinuirano profesionalno učenje i razvoj. Profesionalni razvoj odgojitelja treba rezultirati ne samo pomacima u znanju, nego i promjenama u njegovim uvjerenjima i djelovanju. To zahtijeva spremnost odgojitelja i drugih stručnih djelatnika vrtića na prihvaćanje novih oblika profesionalnog učenja, što se ne svodi na povremene aktivnosti u koje su uključeni samo odabrani pojedinci, nego  podrazumijeva  kontinuirani proces istraživanja i zajedničkog učenja svih stručnih djelatnika ustanove.</w:t>
      </w:r>
    </w:p>
    <w:p w14:paraId="438D5EB9" w14:textId="77777777" w:rsidR="002A3166" w:rsidRPr="00F240B6" w:rsidRDefault="002A3166" w:rsidP="00D35017">
      <w:pPr>
        <w:pStyle w:val="Odlomakpopisa"/>
        <w:numPr>
          <w:ilvl w:val="0"/>
          <w:numId w:val="14"/>
        </w:numPr>
        <w:spacing w:after="0"/>
        <w:ind w:left="709" w:hanging="283"/>
        <w:jc w:val="both"/>
        <w:rPr>
          <w:rFonts w:ascii="Calibri" w:hAnsi="Calibri" w:cs="Calibri"/>
        </w:rPr>
      </w:pPr>
      <w:r w:rsidRPr="00F240B6">
        <w:rPr>
          <w:rFonts w:ascii="Calibri" w:hAnsi="Calibri" w:cs="Calibri"/>
        </w:rPr>
        <w:t>Stručna suradnica pedagoginja</w:t>
      </w:r>
    </w:p>
    <w:p w14:paraId="058C91A3" w14:textId="77777777" w:rsidR="0064511E" w:rsidRDefault="0064511E" w:rsidP="00DF7F0D">
      <w:pPr>
        <w:pStyle w:val="Odlomakpopisa"/>
        <w:ind w:left="0" w:firstLine="567"/>
        <w:jc w:val="both"/>
        <w:rPr>
          <w:rFonts w:eastAsia="Times New Roman" w:cstheme="minorHAnsi"/>
          <w:spacing w:val="3"/>
          <w:lang w:eastAsia="hr-HR"/>
        </w:rPr>
      </w:pPr>
    </w:p>
    <w:p w14:paraId="2177AD49" w14:textId="6271010D" w:rsidR="00DF7F0D" w:rsidRPr="00F240B6" w:rsidRDefault="00DF7F0D" w:rsidP="00DF7F0D">
      <w:pPr>
        <w:pStyle w:val="Odlomakpopisa"/>
        <w:ind w:left="0" w:firstLine="567"/>
        <w:jc w:val="both"/>
        <w:rPr>
          <w:b/>
          <w:bCs/>
        </w:rPr>
      </w:pPr>
      <w:r w:rsidRPr="00F240B6">
        <w:rPr>
          <w:rFonts w:eastAsia="Times New Roman" w:cstheme="minorHAnsi"/>
          <w:spacing w:val="3"/>
          <w:lang w:eastAsia="hr-HR"/>
        </w:rPr>
        <w:t xml:space="preserve">Profesionalni razvoj odgajatelja odgojno–obrazovne ustanove usmjeren je na razvoj istraživačkih i refleksivnih kompetencija i to u njihovom autentičnom socijalnom kontekstu, tj. samom vrtiću. </w:t>
      </w:r>
      <w:r w:rsidRPr="00F240B6">
        <w:t xml:space="preserve">Refleksivna praksa je proces u kojem odgojno-obrazovni djelatnici aktivno analiziraju vlastitu praksu i promišljaju o njenom kontekstu. Dijeljenjem iskustava, dionici se međusobno osnažuju te postaju pokretačka snaga ka promjeni. </w:t>
      </w:r>
    </w:p>
    <w:p w14:paraId="073F8757" w14:textId="77777777" w:rsidR="00DF7F0D" w:rsidRPr="00F240B6" w:rsidRDefault="00DF7F0D" w:rsidP="00DF7F0D">
      <w:pPr>
        <w:pStyle w:val="Odlomakpopisa"/>
        <w:spacing w:after="0"/>
        <w:ind w:left="0" w:firstLine="0"/>
      </w:pPr>
    </w:p>
    <w:p w14:paraId="2B37C277" w14:textId="3509658D" w:rsidR="00DF7F0D" w:rsidRPr="00F240B6" w:rsidRDefault="00DF7F0D" w:rsidP="00DF7F0D">
      <w:pPr>
        <w:pStyle w:val="Odlomakpopisa"/>
        <w:spacing w:after="0"/>
        <w:ind w:left="0" w:firstLine="0"/>
      </w:pPr>
      <w:r w:rsidRPr="00F240B6">
        <w:t xml:space="preserve">Tablica. Evidencija provedenih </w:t>
      </w:r>
      <w:proofErr w:type="spellStart"/>
      <w:r w:rsidRPr="00F240B6">
        <w:t>samorefleksija</w:t>
      </w:r>
      <w:proofErr w:type="spellEnd"/>
      <w:r w:rsidR="00F45FEC">
        <w:t xml:space="preserve"> i refleksija</w:t>
      </w:r>
      <w:r w:rsidRPr="00F240B6">
        <w:t xml:space="preserve"> kojima je moderirala stručna suradnica </w:t>
      </w:r>
      <w:r w:rsidR="00360E54">
        <w:t xml:space="preserve">   </w:t>
      </w:r>
      <w:r w:rsidRPr="00F240B6">
        <w:t>pedagoginja</w:t>
      </w:r>
    </w:p>
    <w:p w14:paraId="152C0901" w14:textId="77777777" w:rsidR="00DF7F0D" w:rsidRPr="00F240B6" w:rsidRDefault="00DF7F0D" w:rsidP="00DF7F0D">
      <w:pPr>
        <w:pStyle w:val="Odlomakpopisa"/>
        <w:spacing w:after="0"/>
        <w:ind w:left="1287" w:firstLine="0"/>
      </w:pPr>
    </w:p>
    <w:tbl>
      <w:tblPr>
        <w:tblStyle w:val="Tamnatablicareetke5-isticanje11"/>
        <w:tblW w:w="9039" w:type="dxa"/>
        <w:tblLayout w:type="fixed"/>
        <w:tblLook w:val="04A0" w:firstRow="1" w:lastRow="0" w:firstColumn="1" w:lastColumn="0" w:noHBand="0" w:noVBand="1"/>
      </w:tblPr>
      <w:tblGrid>
        <w:gridCol w:w="534"/>
        <w:gridCol w:w="1394"/>
        <w:gridCol w:w="3850"/>
        <w:gridCol w:w="1701"/>
        <w:gridCol w:w="1560"/>
      </w:tblGrid>
      <w:tr w:rsidR="00F240B6" w:rsidRPr="00F240B6" w14:paraId="1250488F" w14:textId="77777777" w:rsidTr="00360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5622090" w14:textId="77777777" w:rsidR="00DF7F0D" w:rsidRPr="00360E54" w:rsidRDefault="00DF7F0D" w:rsidP="00E74BD8">
            <w:pPr>
              <w:rPr>
                <w:rFonts w:cstheme="minorHAnsi"/>
                <w:color w:val="auto"/>
                <w:sz w:val="20"/>
                <w:szCs w:val="20"/>
              </w:rPr>
            </w:pPr>
            <w:r w:rsidRPr="00360E54">
              <w:rPr>
                <w:rFonts w:cstheme="minorHAnsi"/>
                <w:color w:val="auto"/>
                <w:sz w:val="20"/>
                <w:szCs w:val="20"/>
              </w:rPr>
              <w:t xml:space="preserve">BR. </w:t>
            </w:r>
          </w:p>
        </w:tc>
        <w:tc>
          <w:tcPr>
            <w:tcW w:w="1394" w:type="dxa"/>
          </w:tcPr>
          <w:p w14:paraId="30880CCE" w14:textId="77777777" w:rsidR="00DF7F0D" w:rsidRPr="00360E54" w:rsidRDefault="00DF7F0D" w:rsidP="00E74BD8">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60E54">
              <w:rPr>
                <w:rFonts w:cstheme="minorHAnsi"/>
                <w:color w:val="auto"/>
                <w:sz w:val="20"/>
                <w:szCs w:val="20"/>
              </w:rPr>
              <w:t xml:space="preserve">DATUM </w:t>
            </w:r>
          </w:p>
        </w:tc>
        <w:tc>
          <w:tcPr>
            <w:tcW w:w="3850" w:type="dxa"/>
          </w:tcPr>
          <w:p w14:paraId="6E60022A" w14:textId="77777777" w:rsidR="00DF7F0D" w:rsidRPr="00360E54" w:rsidRDefault="00DF7F0D" w:rsidP="00E74BD8">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60E54">
              <w:rPr>
                <w:rFonts w:cstheme="minorHAnsi"/>
                <w:color w:val="auto"/>
                <w:sz w:val="20"/>
                <w:szCs w:val="20"/>
              </w:rPr>
              <w:t>TEMA</w:t>
            </w:r>
          </w:p>
        </w:tc>
        <w:tc>
          <w:tcPr>
            <w:tcW w:w="1701" w:type="dxa"/>
          </w:tcPr>
          <w:p w14:paraId="74400276" w14:textId="77777777" w:rsidR="00DF7F0D" w:rsidRPr="00360E54" w:rsidRDefault="00DF7F0D" w:rsidP="00E74BD8">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60E54">
              <w:rPr>
                <w:rFonts w:cstheme="minorHAnsi"/>
                <w:color w:val="auto"/>
                <w:sz w:val="20"/>
                <w:szCs w:val="20"/>
              </w:rPr>
              <w:t>SUMODERATOR</w:t>
            </w:r>
          </w:p>
        </w:tc>
        <w:tc>
          <w:tcPr>
            <w:tcW w:w="1560" w:type="dxa"/>
          </w:tcPr>
          <w:p w14:paraId="56AB56C9" w14:textId="77777777" w:rsidR="00DF7F0D" w:rsidRPr="00360E54" w:rsidRDefault="00DF7F0D" w:rsidP="00E74BD8">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60E54">
              <w:rPr>
                <w:rFonts w:cstheme="minorHAnsi"/>
                <w:color w:val="auto"/>
                <w:sz w:val="20"/>
                <w:szCs w:val="20"/>
              </w:rPr>
              <w:t xml:space="preserve">BROJ </w:t>
            </w:r>
          </w:p>
          <w:p w14:paraId="062D48D8" w14:textId="4567C840" w:rsidR="00DF7F0D" w:rsidRPr="00360E54" w:rsidRDefault="00DF7F0D" w:rsidP="00E74BD8">
            <w:pP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60E54">
              <w:rPr>
                <w:rFonts w:cstheme="minorHAnsi"/>
                <w:color w:val="auto"/>
                <w:sz w:val="20"/>
                <w:szCs w:val="20"/>
              </w:rPr>
              <w:t>ODG</w:t>
            </w:r>
            <w:r w:rsidR="00360E54" w:rsidRPr="00360E54">
              <w:rPr>
                <w:rFonts w:cstheme="minorHAnsi"/>
                <w:color w:val="auto"/>
                <w:sz w:val="20"/>
                <w:szCs w:val="20"/>
              </w:rPr>
              <w:t>./NESTR.Z.</w:t>
            </w:r>
            <w:r w:rsidRPr="00360E54">
              <w:rPr>
                <w:rFonts w:cstheme="minorHAnsi"/>
                <w:color w:val="auto"/>
                <w:sz w:val="20"/>
                <w:szCs w:val="20"/>
              </w:rPr>
              <w:t xml:space="preserve"> </w:t>
            </w:r>
          </w:p>
        </w:tc>
      </w:tr>
      <w:tr w:rsidR="00F240B6" w:rsidRPr="00F240B6" w14:paraId="584B6EBD" w14:textId="77777777" w:rsidTr="00360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CFC515E" w14:textId="77777777" w:rsidR="00DF7F0D" w:rsidRPr="00F240B6" w:rsidRDefault="00DF7F0D" w:rsidP="00E74BD8">
            <w:pPr>
              <w:rPr>
                <w:rFonts w:cstheme="minorHAnsi"/>
                <w:color w:val="auto"/>
              </w:rPr>
            </w:pPr>
            <w:r w:rsidRPr="00F240B6">
              <w:rPr>
                <w:rFonts w:cstheme="minorHAnsi"/>
                <w:color w:val="auto"/>
              </w:rPr>
              <w:t>1.</w:t>
            </w:r>
          </w:p>
        </w:tc>
        <w:tc>
          <w:tcPr>
            <w:tcW w:w="1394" w:type="dxa"/>
          </w:tcPr>
          <w:p w14:paraId="66CA5E8F" w14:textId="77777777" w:rsidR="00DF7F0D" w:rsidRPr="00F240B6" w:rsidRDefault="00DF7F0D" w:rsidP="00E74BD8">
            <w:pPr>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14.10.2024.</w:t>
            </w:r>
          </w:p>
        </w:tc>
        <w:tc>
          <w:tcPr>
            <w:tcW w:w="3850" w:type="dxa"/>
          </w:tcPr>
          <w:p w14:paraId="7C9A84DD" w14:textId="160EC716" w:rsidR="00DF7F0D" w:rsidRPr="00F240B6" w:rsidRDefault="00DF7F0D" w:rsidP="00E74BD8">
            <w:pPr>
              <w:ind w:left="0" w:firstLine="0"/>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Pripravnici i mentori-umrežavanje</w:t>
            </w:r>
            <w:r w:rsidR="00F80265">
              <w:rPr>
                <w:rFonts w:cstheme="minorHAnsi"/>
              </w:rPr>
              <w:t xml:space="preserve"> 1</w:t>
            </w:r>
          </w:p>
        </w:tc>
        <w:tc>
          <w:tcPr>
            <w:tcW w:w="1701" w:type="dxa"/>
          </w:tcPr>
          <w:p w14:paraId="4EE80839" w14:textId="77777777" w:rsidR="00DF7F0D" w:rsidRPr="00F240B6" w:rsidRDefault="00DF7F0D" w:rsidP="00E74BD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w:t>
            </w:r>
          </w:p>
        </w:tc>
        <w:tc>
          <w:tcPr>
            <w:tcW w:w="1560" w:type="dxa"/>
          </w:tcPr>
          <w:p w14:paraId="369048F3" w14:textId="77777777" w:rsidR="00DF7F0D" w:rsidRPr="00F240B6" w:rsidRDefault="00DF7F0D" w:rsidP="00E74BD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5</w:t>
            </w:r>
          </w:p>
        </w:tc>
      </w:tr>
      <w:tr w:rsidR="00F240B6" w:rsidRPr="00F240B6" w14:paraId="7A7AFC52" w14:textId="77777777" w:rsidTr="00360E54">
        <w:tc>
          <w:tcPr>
            <w:cnfStyle w:val="001000000000" w:firstRow="0" w:lastRow="0" w:firstColumn="1" w:lastColumn="0" w:oddVBand="0" w:evenVBand="0" w:oddHBand="0" w:evenHBand="0" w:firstRowFirstColumn="0" w:firstRowLastColumn="0" w:lastRowFirstColumn="0" w:lastRowLastColumn="0"/>
            <w:tcW w:w="534" w:type="dxa"/>
          </w:tcPr>
          <w:p w14:paraId="60E4280B" w14:textId="77777777" w:rsidR="00DF7F0D" w:rsidRPr="00F240B6" w:rsidRDefault="00DF7F0D" w:rsidP="00E74BD8">
            <w:pPr>
              <w:rPr>
                <w:rFonts w:cstheme="minorHAnsi"/>
                <w:color w:val="auto"/>
              </w:rPr>
            </w:pPr>
            <w:r w:rsidRPr="00F240B6">
              <w:rPr>
                <w:rFonts w:cstheme="minorHAnsi"/>
                <w:color w:val="auto"/>
              </w:rPr>
              <w:t>2.</w:t>
            </w:r>
          </w:p>
        </w:tc>
        <w:tc>
          <w:tcPr>
            <w:tcW w:w="1394" w:type="dxa"/>
          </w:tcPr>
          <w:p w14:paraId="2BE1109A" w14:textId="77777777" w:rsidR="00DF7F0D" w:rsidRPr="00F240B6" w:rsidRDefault="00DF7F0D" w:rsidP="00E74BD8">
            <w:pPr>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6.12.2024.</w:t>
            </w:r>
          </w:p>
        </w:tc>
        <w:tc>
          <w:tcPr>
            <w:tcW w:w="3850" w:type="dxa"/>
          </w:tcPr>
          <w:p w14:paraId="7446BF48" w14:textId="77777777" w:rsidR="00DF7F0D" w:rsidRPr="00F240B6" w:rsidRDefault="00DF7F0D" w:rsidP="00E74BD8">
            <w:pPr>
              <w:ind w:left="0" w:firstLine="0"/>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Planiranje i dokumentiranje odgojno-obrazovnog procesa</w:t>
            </w:r>
          </w:p>
        </w:tc>
        <w:tc>
          <w:tcPr>
            <w:tcW w:w="1701" w:type="dxa"/>
          </w:tcPr>
          <w:p w14:paraId="5925171B" w14:textId="77777777" w:rsidR="00DF7F0D" w:rsidRPr="00F240B6" w:rsidRDefault="00DF7F0D" w:rsidP="00E74BD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w:t>
            </w:r>
          </w:p>
        </w:tc>
        <w:tc>
          <w:tcPr>
            <w:tcW w:w="1560" w:type="dxa"/>
          </w:tcPr>
          <w:p w14:paraId="7EF43AA6" w14:textId="77777777" w:rsidR="00DF7F0D" w:rsidRPr="00F240B6" w:rsidRDefault="00DF7F0D" w:rsidP="00E74BD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10</w:t>
            </w:r>
          </w:p>
        </w:tc>
      </w:tr>
      <w:tr w:rsidR="00F240B6" w:rsidRPr="00F240B6" w14:paraId="2F74085C" w14:textId="77777777" w:rsidTr="00360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B2EC61B" w14:textId="77777777" w:rsidR="00DF7F0D" w:rsidRPr="00F240B6" w:rsidRDefault="00DF7F0D" w:rsidP="00E74BD8">
            <w:pPr>
              <w:rPr>
                <w:rFonts w:cstheme="minorHAnsi"/>
                <w:color w:val="auto"/>
              </w:rPr>
            </w:pPr>
            <w:r w:rsidRPr="00F240B6">
              <w:rPr>
                <w:rFonts w:cstheme="minorHAnsi"/>
                <w:color w:val="auto"/>
              </w:rPr>
              <w:t>3.</w:t>
            </w:r>
          </w:p>
        </w:tc>
        <w:tc>
          <w:tcPr>
            <w:tcW w:w="1394" w:type="dxa"/>
          </w:tcPr>
          <w:p w14:paraId="2C72DE70" w14:textId="77777777" w:rsidR="00DF7F0D" w:rsidRPr="00F240B6" w:rsidRDefault="00DF7F0D" w:rsidP="00E74BD8">
            <w:pPr>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9.12.2024.</w:t>
            </w:r>
          </w:p>
        </w:tc>
        <w:tc>
          <w:tcPr>
            <w:tcW w:w="3850" w:type="dxa"/>
          </w:tcPr>
          <w:p w14:paraId="4DCC465A" w14:textId="77777777" w:rsidR="00DF7F0D" w:rsidRPr="00F240B6" w:rsidRDefault="00DF7F0D" w:rsidP="00E74BD8">
            <w:pPr>
              <w:ind w:left="0" w:firstLine="0"/>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Akcijsko istraživanje u službi odgojno-obrazovnog rada</w:t>
            </w:r>
          </w:p>
        </w:tc>
        <w:tc>
          <w:tcPr>
            <w:tcW w:w="1701" w:type="dxa"/>
          </w:tcPr>
          <w:p w14:paraId="30B3D877" w14:textId="77777777" w:rsidR="00DF7F0D" w:rsidRPr="00F240B6" w:rsidRDefault="00DF7F0D" w:rsidP="00E74BD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w:t>
            </w:r>
          </w:p>
        </w:tc>
        <w:tc>
          <w:tcPr>
            <w:tcW w:w="1560" w:type="dxa"/>
          </w:tcPr>
          <w:p w14:paraId="7E842B0A" w14:textId="77777777" w:rsidR="00DF7F0D" w:rsidRPr="00F240B6" w:rsidRDefault="00DF7F0D" w:rsidP="00E74BD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6</w:t>
            </w:r>
          </w:p>
        </w:tc>
      </w:tr>
      <w:tr w:rsidR="00F240B6" w:rsidRPr="00F240B6" w14:paraId="407AFFB7" w14:textId="77777777" w:rsidTr="00360E54">
        <w:tc>
          <w:tcPr>
            <w:cnfStyle w:val="001000000000" w:firstRow="0" w:lastRow="0" w:firstColumn="1" w:lastColumn="0" w:oddVBand="0" w:evenVBand="0" w:oddHBand="0" w:evenHBand="0" w:firstRowFirstColumn="0" w:firstRowLastColumn="0" w:lastRowFirstColumn="0" w:lastRowLastColumn="0"/>
            <w:tcW w:w="534" w:type="dxa"/>
          </w:tcPr>
          <w:p w14:paraId="1171704A" w14:textId="77777777" w:rsidR="00DF7F0D" w:rsidRPr="00F240B6" w:rsidRDefault="00DF7F0D" w:rsidP="00E74BD8">
            <w:pPr>
              <w:rPr>
                <w:rFonts w:cstheme="minorHAnsi"/>
                <w:color w:val="auto"/>
              </w:rPr>
            </w:pPr>
            <w:r w:rsidRPr="00F240B6">
              <w:rPr>
                <w:rFonts w:cstheme="minorHAnsi"/>
                <w:color w:val="auto"/>
              </w:rPr>
              <w:t>4.</w:t>
            </w:r>
          </w:p>
        </w:tc>
        <w:tc>
          <w:tcPr>
            <w:tcW w:w="1394" w:type="dxa"/>
          </w:tcPr>
          <w:p w14:paraId="47ED8992" w14:textId="77777777" w:rsidR="00DF7F0D" w:rsidRPr="00F240B6" w:rsidRDefault="00DF7F0D" w:rsidP="00E74BD8">
            <w:pPr>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10.12.2024.</w:t>
            </w:r>
          </w:p>
        </w:tc>
        <w:tc>
          <w:tcPr>
            <w:tcW w:w="3850" w:type="dxa"/>
          </w:tcPr>
          <w:p w14:paraId="7EC372D6" w14:textId="77777777" w:rsidR="00DF7F0D" w:rsidRPr="00F240B6" w:rsidRDefault="00DF7F0D" w:rsidP="00E74BD8">
            <w:pPr>
              <w:ind w:left="0" w:firstLine="0"/>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Odnos odgojitelj-dijete</w:t>
            </w:r>
          </w:p>
        </w:tc>
        <w:tc>
          <w:tcPr>
            <w:tcW w:w="1701" w:type="dxa"/>
          </w:tcPr>
          <w:p w14:paraId="2B1982EA" w14:textId="77777777" w:rsidR="00DF7F0D" w:rsidRPr="00F240B6" w:rsidRDefault="00DF7F0D" w:rsidP="00E74BD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w:t>
            </w:r>
          </w:p>
        </w:tc>
        <w:tc>
          <w:tcPr>
            <w:tcW w:w="1560" w:type="dxa"/>
          </w:tcPr>
          <w:p w14:paraId="0CC01890" w14:textId="77777777" w:rsidR="00DF7F0D" w:rsidRPr="00F240B6" w:rsidRDefault="00DF7F0D" w:rsidP="00E74BD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35</w:t>
            </w:r>
          </w:p>
        </w:tc>
      </w:tr>
      <w:tr w:rsidR="00F240B6" w:rsidRPr="00F240B6" w14:paraId="6973A5D5" w14:textId="77777777" w:rsidTr="00360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9B0DA2F" w14:textId="77777777" w:rsidR="00DF7F0D" w:rsidRPr="00F240B6" w:rsidRDefault="00DF7F0D" w:rsidP="00E74BD8">
            <w:pPr>
              <w:rPr>
                <w:rFonts w:cstheme="minorHAnsi"/>
                <w:color w:val="auto"/>
              </w:rPr>
            </w:pPr>
            <w:r w:rsidRPr="00F240B6">
              <w:rPr>
                <w:rFonts w:cstheme="minorHAnsi"/>
                <w:color w:val="auto"/>
              </w:rPr>
              <w:t>5.</w:t>
            </w:r>
          </w:p>
        </w:tc>
        <w:tc>
          <w:tcPr>
            <w:tcW w:w="1394" w:type="dxa"/>
          </w:tcPr>
          <w:p w14:paraId="20AF1A96" w14:textId="77777777" w:rsidR="00DF7F0D" w:rsidRPr="00F240B6" w:rsidRDefault="00DF7F0D" w:rsidP="00E74BD8">
            <w:pPr>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7.12.2024.</w:t>
            </w:r>
          </w:p>
        </w:tc>
        <w:tc>
          <w:tcPr>
            <w:tcW w:w="3850" w:type="dxa"/>
          </w:tcPr>
          <w:p w14:paraId="789BBA57" w14:textId="77777777" w:rsidR="00DF7F0D" w:rsidRPr="00F240B6" w:rsidRDefault="00DF7F0D" w:rsidP="00E74BD8">
            <w:pPr>
              <w:ind w:left="0" w:firstLine="0"/>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Osnaživanje kompetencija odgojitelja</w:t>
            </w:r>
          </w:p>
        </w:tc>
        <w:tc>
          <w:tcPr>
            <w:tcW w:w="1701" w:type="dxa"/>
          </w:tcPr>
          <w:p w14:paraId="0948913F" w14:textId="77777777" w:rsidR="00DF7F0D" w:rsidRPr="00F240B6" w:rsidRDefault="00DF7F0D" w:rsidP="00DF7F0D">
            <w:pPr>
              <w:ind w:left="34"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Socijalna</w:t>
            </w:r>
          </w:p>
          <w:p w14:paraId="3FF8D842" w14:textId="77777777" w:rsidR="00DF7F0D" w:rsidRPr="00F240B6" w:rsidRDefault="00DF7F0D" w:rsidP="00DF7F0D">
            <w:pPr>
              <w:ind w:left="34"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pedagoginja</w:t>
            </w:r>
          </w:p>
        </w:tc>
        <w:tc>
          <w:tcPr>
            <w:tcW w:w="1560" w:type="dxa"/>
          </w:tcPr>
          <w:p w14:paraId="488D228F" w14:textId="77777777" w:rsidR="00DF7F0D" w:rsidRPr="00F240B6" w:rsidRDefault="00DF7F0D" w:rsidP="00E74BD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2</w:t>
            </w:r>
          </w:p>
        </w:tc>
      </w:tr>
      <w:tr w:rsidR="00F240B6" w:rsidRPr="00F240B6" w14:paraId="43A842E6" w14:textId="77777777" w:rsidTr="00360E54">
        <w:tc>
          <w:tcPr>
            <w:cnfStyle w:val="001000000000" w:firstRow="0" w:lastRow="0" w:firstColumn="1" w:lastColumn="0" w:oddVBand="0" w:evenVBand="0" w:oddHBand="0" w:evenHBand="0" w:firstRowFirstColumn="0" w:firstRowLastColumn="0" w:lastRowFirstColumn="0" w:lastRowLastColumn="0"/>
            <w:tcW w:w="534" w:type="dxa"/>
          </w:tcPr>
          <w:p w14:paraId="14ADCD13" w14:textId="77777777" w:rsidR="00DF7F0D" w:rsidRPr="00F240B6" w:rsidRDefault="00DF7F0D" w:rsidP="00E74BD8">
            <w:pPr>
              <w:rPr>
                <w:rFonts w:cstheme="minorHAnsi"/>
                <w:color w:val="auto"/>
              </w:rPr>
            </w:pPr>
            <w:r w:rsidRPr="00F240B6">
              <w:rPr>
                <w:rFonts w:cstheme="minorHAnsi"/>
                <w:color w:val="auto"/>
              </w:rPr>
              <w:t>6.</w:t>
            </w:r>
          </w:p>
        </w:tc>
        <w:tc>
          <w:tcPr>
            <w:tcW w:w="1394" w:type="dxa"/>
          </w:tcPr>
          <w:p w14:paraId="6AA10C92" w14:textId="77777777" w:rsidR="00DF7F0D" w:rsidRPr="00F240B6" w:rsidRDefault="00DF7F0D" w:rsidP="00E74BD8">
            <w:pPr>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28.3.2025.</w:t>
            </w:r>
          </w:p>
        </w:tc>
        <w:tc>
          <w:tcPr>
            <w:tcW w:w="3850" w:type="dxa"/>
          </w:tcPr>
          <w:p w14:paraId="3F6C1F7F" w14:textId="77777777" w:rsidR="00DF7F0D" w:rsidRPr="00F240B6" w:rsidRDefault="00DF7F0D" w:rsidP="00E74BD8">
            <w:pPr>
              <w:ind w:left="0" w:firstLine="0"/>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Odgojno-obrazovni rad u vrtiću i novi odgojno-obrazovni djelatnici</w:t>
            </w:r>
          </w:p>
        </w:tc>
        <w:tc>
          <w:tcPr>
            <w:tcW w:w="1701" w:type="dxa"/>
          </w:tcPr>
          <w:p w14:paraId="3201188A" w14:textId="77777777" w:rsidR="00DF7F0D" w:rsidRPr="00F240B6" w:rsidRDefault="00DF7F0D" w:rsidP="00DF7F0D">
            <w:pPr>
              <w:ind w:left="0" w:firstLine="0"/>
              <w:jc w:val="center"/>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Socijalna</w:t>
            </w:r>
          </w:p>
          <w:p w14:paraId="6F1731F5" w14:textId="77777777" w:rsidR="00DF7F0D" w:rsidRPr="00F240B6" w:rsidRDefault="00DF7F0D" w:rsidP="00DF7F0D">
            <w:pPr>
              <w:ind w:left="0" w:firstLine="0"/>
              <w:jc w:val="center"/>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pedagoginja, psihologinja</w:t>
            </w:r>
          </w:p>
        </w:tc>
        <w:tc>
          <w:tcPr>
            <w:tcW w:w="1560" w:type="dxa"/>
          </w:tcPr>
          <w:p w14:paraId="67E47D50" w14:textId="77777777" w:rsidR="00DF7F0D" w:rsidRPr="00F240B6" w:rsidRDefault="00DF7F0D" w:rsidP="00E74BD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3</w:t>
            </w:r>
          </w:p>
        </w:tc>
      </w:tr>
      <w:tr w:rsidR="00F240B6" w:rsidRPr="00F240B6" w14:paraId="7D6DFBFB" w14:textId="77777777" w:rsidTr="00360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91B4D6B" w14:textId="77777777" w:rsidR="00DF7F0D" w:rsidRPr="00F240B6" w:rsidRDefault="00DF7F0D" w:rsidP="00E74BD8">
            <w:pPr>
              <w:rPr>
                <w:rFonts w:cstheme="minorHAnsi"/>
                <w:color w:val="auto"/>
              </w:rPr>
            </w:pPr>
            <w:r w:rsidRPr="00F240B6">
              <w:rPr>
                <w:rFonts w:cstheme="minorHAnsi"/>
                <w:color w:val="auto"/>
              </w:rPr>
              <w:t>7.</w:t>
            </w:r>
          </w:p>
        </w:tc>
        <w:tc>
          <w:tcPr>
            <w:tcW w:w="1394" w:type="dxa"/>
          </w:tcPr>
          <w:p w14:paraId="1775CFE0" w14:textId="77777777" w:rsidR="00DF7F0D" w:rsidRPr="00F240B6" w:rsidRDefault="00DF7F0D" w:rsidP="00E74BD8">
            <w:pPr>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3.4.2025.</w:t>
            </w:r>
          </w:p>
        </w:tc>
        <w:tc>
          <w:tcPr>
            <w:tcW w:w="3850" w:type="dxa"/>
          </w:tcPr>
          <w:p w14:paraId="1DB47B3A" w14:textId="217BD2DC" w:rsidR="00DF7F0D" w:rsidRPr="00F240B6" w:rsidRDefault="00DF7F0D" w:rsidP="00E74BD8">
            <w:pPr>
              <w:ind w:left="0" w:firstLine="0"/>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Pripravnici i mentori-umrežavanje</w:t>
            </w:r>
            <w:r w:rsidR="00F80265">
              <w:rPr>
                <w:rFonts w:cstheme="minorHAnsi"/>
              </w:rPr>
              <w:t xml:space="preserve"> 2</w:t>
            </w:r>
          </w:p>
        </w:tc>
        <w:tc>
          <w:tcPr>
            <w:tcW w:w="1701" w:type="dxa"/>
          </w:tcPr>
          <w:p w14:paraId="2FE8120C" w14:textId="77777777" w:rsidR="00DF7F0D" w:rsidRPr="00F240B6" w:rsidRDefault="00DF7F0D" w:rsidP="00DF7F0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w:t>
            </w:r>
          </w:p>
        </w:tc>
        <w:tc>
          <w:tcPr>
            <w:tcW w:w="1560" w:type="dxa"/>
          </w:tcPr>
          <w:p w14:paraId="7509361D" w14:textId="77777777" w:rsidR="00DF7F0D" w:rsidRPr="00F240B6" w:rsidRDefault="00DF7F0D" w:rsidP="00E74BD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3</w:t>
            </w:r>
          </w:p>
        </w:tc>
      </w:tr>
      <w:tr w:rsidR="00F240B6" w:rsidRPr="00F240B6" w14:paraId="78810FE1" w14:textId="77777777" w:rsidTr="00360E54">
        <w:trPr>
          <w:trHeight w:val="480"/>
        </w:trPr>
        <w:tc>
          <w:tcPr>
            <w:cnfStyle w:val="001000000000" w:firstRow="0" w:lastRow="0" w:firstColumn="1" w:lastColumn="0" w:oddVBand="0" w:evenVBand="0" w:oddHBand="0" w:evenHBand="0" w:firstRowFirstColumn="0" w:firstRowLastColumn="0" w:lastRowFirstColumn="0" w:lastRowLastColumn="0"/>
            <w:tcW w:w="534" w:type="dxa"/>
          </w:tcPr>
          <w:p w14:paraId="7F68B95A" w14:textId="77777777" w:rsidR="00DF7F0D" w:rsidRPr="00F240B6" w:rsidRDefault="00DF7F0D" w:rsidP="00E74BD8">
            <w:pPr>
              <w:rPr>
                <w:rFonts w:cstheme="minorHAnsi"/>
                <w:color w:val="auto"/>
              </w:rPr>
            </w:pPr>
            <w:r w:rsidRPr="00F240B6">
              <w:rPr>
                <w:rFonts w:cstheme="minorHAnsi"/>
                <w:color w:val="auto"/>
              </w:rPr>
              <w:t>8.</w:t>
            </w:r>
          </w:p>
        </w:tc>
        <w:tc>
          <w:tcPr>
            <w:tcW w:w="1394" w:type="dxa"/>
          </w:tcPr>
          <w:p w14:paraId="6F9BA48F" w14:textId="77777777" w:rsidR="00DF7F0D" w:rsidRPr="00F240B6" w:rsidRDefault="00DF7F0D" w:rsidP="00E74BD8">
            <w:pPr>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25.4.2025.</w:t>
            </w:r>
          </w:p>
        </w:tc>
        <w:tc>
          <w:tcPr>
            <w:tcW w:w="3850" w:type="dxa"/>
          </w:tcPr>
          <w:p w14:paraId="4104ED52" w14:textId="77777777" w:rsidR="00DF7F0D" w:rsidRPr="00F240B6" w:rsidRDefault="00DF7F0D" w:rsidP="00E74BD8">
            <w:pPr>
              <w:ind w:left="0" w:firstLine="0"/>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Osnaživanje kompetencija odgojitelja pripravnika</w:t>
            </w:r>
          </w:p>
        </w:tc>
        <w:tc>
          <w:tcPr>
            <w:tcW w:w="1701" w:type="dxa"/>
          </w:tcPr>
          <w:p w14:paraId="751147DD" w14:textId="77777777" w:rsidR="00DF7F0D" w:rsidRPr="00F240B6" w:rsidRDefault="00DF7F0D" w:rsidP="00DF7F0D">
            <w:pPr>
              <w:ind w:left="34" w:hanging="34"/>
              <w:jc w:val="center"/>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Socijalna pedagoginja, psihologinja</w:t>
            </w:r>
          </w:p>
        </w:tc>
        <w:tc>
          <w:tcPr>
            <w:tcW w:w="1560" w:type="dxa"/>
          </w:tcPr>
          <w:p w14:paraId="32FEEAC3" w14:textId="77777777" w:rsidR="00DF7F0D" w:rsidRPr="00F240B6" w:rsidRDefault="00DF7F0D" w:rsidP="00E74BD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240B6">
              <w:rPr>
                <w:rFonts w:cstheme="minorHAnsi"/>
              </w:rPr>
              <w:t>1</w:t>
            </w:r>
          </w:p>
        </w:tc>
      </w:tr>
      <w:tr w:rsidR="00A1745F" w:rsidRPr="00F240B6" w14:paraId="40365764" w14:textId="77777777" w:rsidTr="00360E5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34" w:type="dxa"/>
          </w:tcPr>
          <w:p w14:paraId="2D25232A" w14:textId="7B8C43C3" w:rsidR="00A1745F" w:rsidRPr="00541666" w:rsidRDefault="00A1745F" w:rsidP="00E74BD8">
            <w:pPr>
              <w:rPr>
                <w:rFonts w:cstheme="minorHAnsi"/>
                <w:color w:val="auto"/>
              </w:rPr>
            </w:pPr>
            <w:r w:rsidRPr="00541666">
              <w:rPr>
                <w:rFonts w:cstheme="minorHAnsi"/>
                <w:color w:val="auto"/>
              </w:rPr>
              <w:t xml:space="preserve">9. </w:t>
            </w:r>
          </w:p>
        </w:tc>
        <w:tc>
          <w:tcPr>
            <w:tcW w:w="1394" w:type="dxa"/>
          </w:tcPr>
          <w:p w14:paraId="04C2DECC" w14:textId="274EDDD1" w:rsidR="00A1745F" w:rsidRPr="00F240B6" w:rsidRDefault="00541666" w:rsidP="00E74BD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17.6.2025.</w:t>
            </w:r>
          </w:p>
        </w:tc>
        <w:tc>
          <w:tcPr>
            <w:tcW w:w="3850" w:type="dxa"/>
          </w:tcPr>
          <w:p w14:paraId="42E9F819" w14:textId="1B9E12A7" w:rsidR="00A1745F" w:rsidRPr="00F240B6" w:rsidRDefault="00541666" w:rsidP="00E74BD8">
            <w:pPr>
              <w:ind w:left="0" w:firstLine="0"/>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Osnaživanje kompetencija odgojitelja</w:t>
            </w:r>
          </w:p>
        </w:tc>
        <w:tc>
          <w:tcPr>
            <w:tcW w:w="1701" w:type="dxa"/>
          </w:tcPr>
          <w:p w14:paraId="646EC376" w14:textId="77777777" w:rsidR="00541666" w:rsidRPr="00F240B6" w:rsidRDefault="00541666" w:rsidP="00541666">
            <w:pPr>
              <w:ind w:left="0"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Socijalna</w:t>
            </w:r>
          </w:p>
          <w:p w14:paraId="24DFB592" w14:textId="084D73F1" w:rsidR="00A1745F" w:rsidRPr="00F240B6" w:rsidRDefault="00541666" w:rsidP="00541666">
            <w:pPr>
              <w:ind w:left="34" w:hanging="34"/>
              <w:jc w:val="center"/>
              <w:cnfStyle w:val="000000100000" w:firstRow="0" w:lastRow="0" w:firstColumn="0" w:lastColumn="0" w:oddVBand="0" w:evenVBand="0" w:oddHBand="1" w:evenHBand="0" w:firstRowFirstColumn="0" w:firstRowLastColumn="0" w:lastRowFirstColumn="0" w:lastRowLastColumn="0"/>
              <w:rPr>
                <w:rFonts w:cstheme="minorHAnsi"/>
              </w:rPr>
            </w:pPr>
            <w:r w:rsidRPr="00F240B6">
              <w:rPr>
                <w:rFonts w:cstheme="minorHAnsi"/>
              </w:rPr>
              <w:t>pedagoginja, psihologinja</w:t>
            </w:r>
          </w:p>
        </w:tc>
        <w:tc>
          <w:tcPr>
            <w:tcW w:w="1560" w:type="dxa"/>
          </w:tcPr>
          <w:p w14:paraId="35455764" w14:textId="5DF250F9" w:rsidR="00A1745F" w:rsidRPr="00F240B6" w:rsidRDefault="00541666" w:rsidP="00E74BD8">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w:t>
            </w:r>
          </w:p>
        </w:tc>
      </w:tr>
    </w:tbl>
    <w:p w14:paraId="20AD3322" w14:textId="77777777" w:rsidR="005611DF" w:rsidRDefault="005611DF" w:rsidP="005611DF">
      <w:pPr>
        <w:spacing w:after="0"/>
        <w:ind w:left="0" w:firstLine="0"/>
        <w:jc w:val="both"/>
      </w:pPr>
    </w:p>
    <w:p w14:paraId="01A9C6A4" w14:textId="5B031799" w:rsidR="00DF7F0D" w:rsidRDefault="00DF7F0D" w:rsidP="00DF7F0D">
      <w:pPr>
        <w:ind w:left="0" w:firstLine="0"/>
        <w:jc w:val="both"/>
        <w:rPr>
          <w:rFonts w:cstheme="minorHAnsi"/>
        </w:rPr>
      </w:pPr>
      <w:r w:rsidRPr="00F240B6">
        <w:t xml:space="preserve">Na početku pedagoške godine teme </w:t>
      </w:r>
      <w:proofErr w:type="spellStart"/>
      <w:r w:rsidRPr="00F240B6">
        <w:t>samorefleksija</w:t>
      </w:r>
      <w:proofErr w:type="spellEnd"/>
      <w:r w:rsidRPr="00F240B6">
        <w:t xml:space="preserve"> i refleksije predložene su od strane odgojitelja, ali i stručne suradnice pedagoginje. Iz</w:t>
      </w:r>
      <w:r w:rsidRPr="00F240B6">
        <w:rPr>
          <w:rFonts w:cstheme="minorHAnsi"/>
        </w:rPr>
        <w:t xml:space="preserve"> tablice je vidljivo da su odgojitelji najveći interes odnosno potrebu iskazali za</w:t>
      </w:r>
      <w:r w:rsidR="00360E54">
        <w:rPr>
          <w:rFonts w:cstheme="minorHAnsi"/>
        </w:rPr>
        <w:t xml:space="preserve"> </w:t>
      </w:r>
      <w:r w:rsidRPr="00F240B6">
        <w:rPr>
          <w:rFonts w:cstheme="minorHAnsi"/>
        </w:rPr>
        <w:t>ponuđene teme</w:t>
      </w:r>
      <w:r w:rsidR="00360E54">
        <w:rPr>
          <w:rFonts w:cstheme="minorHAnsi"/>
        </w:rPr>
        <w:t>, a to su</w:t>
      </w:r>
      <w:r w:rsidRPr="00F240B6">
        <w:rPr>
          <w:rFonts w:cstheme="minorHAnsi"/>
        </w:rPr>
        <w:t>:  „Odnos odgojitelj-dijete“, „Planiranje i dokumentiranje odgojno-obrazovnog procesa“, „Akcijsko istraživanje u službi odgojno-obrazovnog rada“, „Pripravnici i mentori-umrežavanje“</w:t>
      </w:r>
      <w:r w:rsidR="00360E54">
        <w:rPr>
          <w:rFonts w:cstheme="minorHAnsi"/>
        </w:rPr>
        <w:t xml:space="preserve">. </w:t>
      </w:r>
    </w:p>
    <w:p w14:paraId="7322E2EA" w14:textId="77777777" w:rsidR="00541666" w:rsidRPr="00F240B6" w:rsidRDefault="00541666" w:rsidP="00360E54">
      <w:pPr>
        <w:spacing w:after="0"/>
        <w:ind w:left="0" w:firstLine="0"/>
        <w:jc w:val="both"/>
      </w:pPr>
    </w:p>
    <w:p w14:paraId="621F2EEB" w14:textId="77777777" w:rsidR="002A3166" w:rsidRPr="00F240B6" w:rsidRDefault="002A3166" w:rsidP="00D35017">
      <w:pPr>
        <w:pStyle w:val="Odlomakpopisa"/>
        <w:numPr>
          <w:ilvl w:val="0"/>
          <w:numId w:val="15"/>
        </w:numPr>
        <w:spacing w:after="0"/>
        <w:jc w:val="both"/>
        <w:rPr>
          <w:rFonts w:ascii="Calibri" w:hAnsi="Calibri" w:cs="Calibri"/>
        </w:rPr>
      </w:pPr>
      <w:r w:rsidRPr="00F240B6">
        <w:rPr>
          <w:rFonts w:ascii="Calibri" w:hAnsi="Calibri" w:cs="Calibri"/>
        </w:rPr>
        <w:t>Stručna suradnica socijalna pedagoginja</w:t>
      </w:r>
    </w:p>
    <w:p w14:paraId="6157D3F2" w14:textId="77777777" w:rsidR="0088700B" w:rsidRPr="00F240B6" w:rsidRDefault="0088700B" w:rsidP="0088700B">
      <w:pPr>
        <w:spacing w:after="0"/>
        <w:jc w:val="both"/>
        <w:rPr>
          <w:rFonts w:ascii="Calibri" w:hAnsi="Calibri" w:cs="Calibri"/>
        </w:rPr>
      </w:pPr>
    </w:p>
    <w:p w14:paraId="016ADE4F" w14:textId="77777777" w:rsidR="0088700B" w:rsidRPr="00F240B6" w:rsidRDefault="0088700B" w:rsidP="0064511E">
      <w:pPr>
        <w:ind w:left="0" w:firstLine="0"/>
        <w:jc w:val="both"/>
      </w:pPr>
      <w:r w:rsidRPr="00F240B6">
        <w:t xml:space="preserve">Individualni razgovori odvijali su se tijekom godine po potrebi, a svrha istih bila je razmjena informacija o optimalnim odgojnim metodama, postupcima i emocionalnom odgovoru na različite situacije. S odgojiteljima i nestručnim zamjenama provedeno je ukupno 28 refleksija i </w:t>
      </w:r>
      <w:proofErr w:type="spellStart"/>
      <w:r w:rsidRPr="00F240B6">
        <w:t>samorefleksija</w:t>
      </w:r>
      <w:proofErr w:type="spellEnd"/>
      <w:r w:rsidRPr="00F240B6">
        <w:t xml:space="preserve">  na različite teme. U tablici su navedene provedene refleksije i </w:t>
      </w:r>
      <w:proofErr w:type="spellStart"/>
      <w:r w:rsidRPr="00F240B6">
        <w:t>samorefleksije</w:t>
      </w:r>
      <w:proofErr w:type="spellEnd"/>
      <w:r w:rsidRPr="00F240B6">
        <w:t xml:space="preserve"> kojima je moderirala stručna suradnica socijalna pedagoginja.</w:t>
      </w:r>
    </w:p>
    <w:p w14:paraId="7BDF25AF" w14:textId="77777777" w:rsidR="0088700B" w:rsidRDefault="0088700B" w:rsidP="0088700B">
      <w:pPr>
        <w:spacing w:after="0"/>
        <w:jc w:val="center"/>
        <w:rPr>
          <w:rFonts w:ascii="Calibri" w:eastAsia="Calibri" w:hAnsi="Calibri" w:cs="Calibri"/>
        </w:rPr>
      </w:pPr>
      <w:r w:rsidRPr="00F240B6">
        <w:rPr>
          <w:rFonts w:ascii="Calibri" w:eastAsia="Calibri" w:hAnsi="Calibri" w:cs="Calibri"/>
        </w:rPr>
        <w:t>Tablica: Evidencija provedenog individualnog rada odgojitelja i socijalnog pedagoga</w:t>
      </w:r>
    </w:p>
    <w:p w14:paraId="7168A51C" w14:textId="77777777" w:rsidR="0021492B" w:rsidRPr="00F240B6" w:rsidRDefault="0021492B" w:rsidP="0088700B">
      <w:pPr>
        <w:spacing w:after="0"/>
        <w:jc w:val="center"/>
        <w:rPr>
          <w:rFonts w:ascii="Calibri" w:eastAsia="Calibri" w:hAnsi="Calibri" w:cs="Calibri"/>
        </w:rPr>
      </w:pPr>
    </w:p>
    <w:tbl>
      <w:tblPr>
        <w:tblStyle w:val="Reetkatablice"/>
        <w:tblW w:w="0" w:type="auto"/>
        <w:tblLook w:val="04A0" w:firstRow="1" w:lastRow="0" w:firstColumn="1" w:lastColumn="0" w:noHBand="0" w:noVBand="1"/>
      </w:tblPr>
      <w:tblGrid>
        <w:gridCol w:w="2265"/>
        <w:gridCol w:w="2265"/>
        <w:gridCol w:w="2265"/>
        <w:gridCol w:w="2265"/>
      </w:tblGrid>
      <w:tr w:rsidR="00F240B6" w:rsidRPr="00F240B6" w14:paraId="01EE42FE" w14:textId="77777777" w:rsidTr="00E74BD8">
        <w:tc>
          <w:tcPr>
            <w:tcW w:w="2265" w:type="dxa"/>
            <w:shd w:val="clear" w:color="auto" w:fill="4F81BD" w:themeFill="accent1"/>
          </w:tcPr>
          <w:p w14:paraId="3AB59220" w14:textId="77777777" w:rsidR="0088700B" w:rsidRPr="00F240B6" w:rsidRDefault="0088700B" w:rsidP="00E74BD8">
            <w:pPr>
              <w:jc w:val="both"/>
              <w:rPr>
                <w:sz w:val="22"/>
                <w:szCs w:val="22"/>
              </w:rPr>
            </w:pPr>
            <w:r w:rsidRPr="00F240B6">
              <w:rPr>
                <w:sz w:val="22"/>
                <w:szCs w:val="22"/>
              </w:rPr>
              <w:t>BR.</w:t>
            </w:r>
          </w:p>
        </w:tc>
        <w:tc>
          <w:tcPr>
            <w:tcW w:w="2265" w:type="dxa"/>
            <w:shd w:val="clear" w:color="auto" w:fill="4F81BD" w:themeFill="accent1"/>
          </w:tcPr>
          <w:p w14:paraId="62B3BC0D" w14:textId="77777777" w:rsidR="0088700B" w:rsidRPr="00F240B6" w:rsidRDefault="0088700B" w:rsidP="00E74BD8">
            <w:pPr>
              <w:jc w:val="both"/>
              <w:rPr>
                <w:sz w:val="22"/>
                <w:szCs w:val="22"/>
              </w:rPr>
            </w:pPr>
            <w:r w:rsidRPr="00F240B6">
              <w:rPr>
                <w:sz w:val="22"/>
                <w:szCs w:val="22"/>
              </w:rPr>
              <w:t>DATUM</w:t>
            </w:r>
          </w:p>
        </w:tc>
        <w:tc>
          <w:tcPr>
            <w:tcW w:w="2266" w:type="dxa"/>
            <w:shd w:val="clear" w:color="auto" w:fill="4F81BD" w:themeFill="accent1"/>
          </w:tcPr>
          <w:p w14:paraId="2442242D" w14:textId="77777777" w:rsidR="0088700B" w:rsidRPr="00F240B6" w:rsidRDefault="0088700B" w:rsidP="00E74BD8">
            <w:pPr>
              <w:jc w:val="both"/>
              <w:rPr>
                <w:sz w:val="22"/>
                <w:szCs w:val="22"/>
              </w:rPr>
            </w:pPr>
            <w:r w:rsidRPr="00F240B6">
              <w:rPr>
                <w:sz w:val="22"/>
                <w:szCs w:val="22"/>
              </w:rPr>
              <w:t>TEMA</w:t>
            </w:r>
          </w:p>
        </w:tc>
        <w:tc>
          <w:tcPr>
            <w:tcW w:w="2266" w:type="dxa"/>
            <w:shd w:val="clear" w:color="auto" w:fill="4F81BD" w:themeFill="accent1"/>
          </w:tcPr>
          <w:p w14:paraId="1872A9F1" w14:textId="77777777" w:rsidR="0088700B" w:rsidRPr="00F240B6" w:rsidRDefault="0088700B" w:rsidP="00E74BD8">
            <w:pPr>
              <w:jc w:val="both"/>
              <w:rPr>
                <w:sz w:val="22"/>
                <w:szCs w:val="22"/>
              </w:rPr>
            </w:pPr>
            <w:r w:rsidRPr="00F240B6">
              <w:rPr>
                <w:sz w:val="22"/>
                <w:szCs w:val="22"/>
              </w:rPr>
              <w:t>BROJ ODGOJITELJA</w:t>
            </w:r>
          </w:p>
        </w:tc>
      </w:tr>
      <w:tr w:rsidR="00F240B6" w:rsidRPr="00F240B6" w14:paraId="41DF50BC" w14:textId="77777777" w:rsidTr="00E74BD8">
        <w:tc>
          <w:tcPr>
            <w:tcW w:w="2265" w:type="dxa"/>
          </w:tcPr>
          <w:p w14:paraId="2C8CC5D8" w14:textId="77777777" w:rsidR="0088700B" w:rsidRPr="00F240B6" w:rsidRDefault="0088700B" w:rsidP="00E74BD8">
            <w:pPr>
              <w:jc w:val="both"/>
              <w:rPr>
                <w:sz w:val="22"/>
                <w:szCs w:val="22"/>
              </w:rPr>
            </w:pPr>
            <w:r w:rsidRPr="00F240B6">
              <w:rPr>
                <w:sz w:val="22"/>
                <w:szCs w:val="22"/>
              </w:rPr>
              <w:t>1</w:t>
            </w:r>
          </w:p>
        </w:tc>
        <w:tc>
          <w:tcPr>
            <w:tcW w:w="2265" w:type="dxa"/>
          </w:tcPr>
          <w:p w14:paraId="2F8EB275" w14:textId="77777777" w:rsidR="0088700B" w:rsidRPr="00F240B6" w:rsidRDefault="0088700B" w:rsidP="00E74BD8">
            <w:pPr>
              <w:jc w:val="both"/>
              <w:rPr>
                <w:sz w:val="22"/>
                <w:szCs w:val="22"/>
              </w:rPr>
            </w:pPr>
            <w:r w:rsidRPr="00F240B6">
              <w:rPr>
                <w:sz w:val="22"/>
                <w:szCs w:val="22"/>
              </w:rPr>
              <w:t>19.9.2024.</w:t>
            </w:r>
          </w:p>
        </w:tc>
        <w:tc>
          <w:tcPr>
            <w:tcW w:w="2266" w:type="dxa"/>
            <w:vMerge w:val="restart"/>
            <w:vAlign w:val="center"/>
          </w:tcPr>
          <w:p w14:paraId="10610BD2" w14:textId="77777777" w:rsidR="0088700B" w:rsidRPr="00F240B6" w:rsidRDefault="0088700B" w:rsidP="00E74BD8">
            <w:pPr>
              <w:jc w:val="both"/>
              <w:rPr>
                <w:sz w:val="22"/>
                <w:szCs w:val="22"/>
              </w:rPr>
            </w:pPr>
            <w:r w:rsidRPr="00F240B6">
              <w:rPr>
                <w:sz w:val="22"/>
                <w:szCs w:val="22"/>
              </w:rPr>
              <w:t>Agresivna ponašanja u skupini</w:t>
            </w:r>
          </w:p>
        </w:tc>
        <w:tc>
          <w:tcPr>
            <w:tcW w:w="2266" w:type="dxa"/>
          </w:tcPr>
          <w:p w14:paraId="760F3E8B" w14:textId="77777777" w:rsidR="0088700B" w:rsidRPr="00F240B6" w:rsidRDefault="0088700B" w:rsidP="00E74BD8">
            <w:pPr>
              <w:jc w:val="both"/>
              <w:rPr>
                <w:sz w:val="22"/>
                <w:szCs w:val="22"/>
              </w:rPr>
            </w:pPr>
            <w:r w:rsidRPr="00F240B6">
              <w:rPr>
                <w:sz w:val="22"/>
                <w:szCs w:val="22"/>
              </w:rPr>
              <w:t>1</w:t>
            </w:r>
          </w:p>
        </w:tc>
      </w:tr>
      <w:tr w:rsidR="00F240B6" w:rsidRPr="00F240B6" w14:paraId="68894CE6" w14:textId="77777777" w:rsidTr="00E74BD8">
        <w:tc>
          <w:tcPr>
            <w:tcW w:w="2265" w:type="dxa"/>
            <w:shd w:val="clear" w:color="auto" w:fill="DBE5F1" w:themeFill="accent1" w:themeFillTint="33"/>
          </w:tcPr>
          <w:p w14:paraId="2F29080D" w14:textId="77777777" w:rsidR="0088700B" w:rsidRPr="00F240B6" w:rsidRDefault="0088700B" w:rsidP="00E74BD8">
            <w:pPr>
              <w:jc w:val="both"/>
              <w:rPr>
                <w:sz w:val="22"/>
                <w:szCs w:val="22"/>
              </w:rPr>
            </w:pPr>
            <w:r w:rsidRPr="00F240B6">
              <w:rPr>
                <w:sz w:val="22"/>
                <w:szCs w:val="22"/>
              </w:rPr>
              <w:t>2</w:t>
            </w:r>
          </w:p>
        </w:tc>
        <w:tc>
          <w:tcPr>
            <w:tcW w:w="2265" w:type="dxa"/>
            <w:shd w:val="clear" w:color="auto" w:fill="DBE5F1" w:themeFill="accent1" w:themeFillTint="33"/>
          </w:tcPr>
          <w:p w14:paraId="5426A6B3" w14:textId="77777777" w:rsidR="0088700B" w:rsidRPr="00F240B6" w:rsidRDefault="0088700B" w:rsidP="00E74BD8">
            <w:pPr>
              <w:jc w:val="both"/>
              <w:rPr>
                <w:sz w:val="22"/>
                <w:szCs w:val="22"/>
              </w:rPr>
            </w:pPr>
            <w:r w:rsidRPr="00F240B6">
              <w:rPr>
                <w:sz w:val="22"/>
                <w:szCs w:val="22"/>
              </w:rPr>
              <w:t>15.10.2024</w:t>
            </w:r>
          </w:p>
        </w:tc>
        <w:tc>
          <w:tcPr>
            <w:tcW w:w="2266" w:type="dxa"/>
            <w:vMerge/>
            <w:shd w:val="clear" w:color="auto" w:fill="DBE5F1" w:themeFill="accent1" w:themeFillTint="33"/>
            <w:vAlign w:val="center"/>
          </w:tcPr>
          <w:p w14:paraId="69D601E8" w14:textId="77777777" w:rsidR="0088700B" w:rsidRPr="00F240B6" w:rsidRDefault="0088700B" w:rsidP="00E74BD8">
            <w:pPr>
              <w:jc w:val="both"/>
              <w:rPr>
                <w:sz w:val="22"/>
                <w:szCs w:val="22"/>
              </w:rPr>
            </w:pPr>
          </w:p>
        </w:tc>
        <w:tc>
          <w:tcPr>
            <w:tcW w:w="2266" w:type="dxa"/>
            <w:shd w:val="clear" w:color="auto" w:fill="DBE5F1" w:themeFill="accent1" w:themeFillTint="33"/>
          </w:tcPr>
          <w:p w14:paraId="52141C2A" w14:textId="77777777" w:rsidR="0088700B" w:rsidRPr="00F240B6" w:rsidRDefault="0088700B" w:rsidP="00E74BD8">
            <w:pPr>
              <w:jc w:val="both"/>
              <w:rPr>
                <w:sz w:val="22"/>
                <w:szCs w:val="22"/>
              </w:rPr>
            </w:pPr>
            <w:r w:rsidRPr="00F240B6">
              <w:rPr>
                <w:sz w:val="22"/>
                <w:szCs w:val="22"/>
              </w:rPr>
              <w:t>1</w:t>
            </w:r>
          </w:p>
        </w:tc>
      </w:tr>
      <w:tr w:rsidR="00F240B6" w:rsidRPr="00F240B6" w14:paraId="0BF02C48" w14:textId="77777777" w:rsidTr="00E74BD8">
        <w:tc>
          <w:tcPr>
            <w:tcW w:w="2265" w:type="dxa"/>
          </w:tcPr>
          <w:p w14:paraId="765804FE" w14:textId="77777777" w:rsidR="0088700B" w:rsidRPr="00F240B6" w:rsidRDefault="0088700B" w:rsidP="00E74BD8">
            <w:pPr>
              <w:jc w:val="both"/>
              <w:rPr>
                <w:sz w:val="22"/>
                <w:szCs w:val="22"/>
              </w:rPr>
            </w:pPr>
            <w:r w:rsidRPr="00F240B6">
              <w:rPr>
                <w:sz w:val="22"/>
                <w:szCs w:val="22"/>
              </w:rPr>
              <w:t>3</w:t>
            </w:r>
          </w:p>
        </w:tc>
        <w:tc>
          <w:tcPr>
            <w:tcW w:w="2265" w:type="dxa"/>
          </w:tcPr>
          <w:p w14:paraId="29C484A1" w14:textId="77777777" w:rsidR="0088700B" w:rsidRPr="00F240B6" w:rsidRDefault="0088700B" w:rsidP="00E74BD8">
            <w:pPr>
              <w:jc w:val="both"/>
              <w:rPr>
                <w:sz w:val="22"/>
                <w:szCs w:val="22"/>
              </w:rPr>
            </w:pPr>
            <w:r w:rsidRPr="00F240B6">
              <w:rPr>
                <w:sz w:val="22"/>
                <w:szCs w:val="22"/>
              </w:rPr>
              <w:t>31.10.2024.</w:t>
            </w:r>
          </w:p>
        </w:tc>
        <w:tc>
          <w:tcPr>
            <w:tcW w:w="2266" w:type="dxa"/>
            <w:vMerge/>
            <w:vAlign w:val="center"/>
          </w:tcPr>
          <w:p w14:paraId="7320CDCE" w14:textId="77777777" w:rsidR="0088700B" w:rsidRPr="00F240B6" w:rsidRDefault="0088700B" w:rsidP="00E74BD8">
            <w:pPr>
              <w:jc w:val="both"/>
              <w:rPr>
                <w:sz w:val="22"/>
                <w:szCs w:val="22"/>
              </w:rPr>
            </w:pPr>
          </w:p>
        </w:tc>
        <w:tc>
          <w:tcPr>
            <w:tcW w:w="2266" w:type="dxa"/>
          </w:tcPr>
          <w:p w14:paraId="4C845650" w14:textId="77777777" w:rsidR="0088700B" w:rsidRPr="00F240B6" w:rsidRDefault="0088700B" w:rsidP="00E74BD8">
            <w:pPr>
              <w:jc w:val="both"/>
              <w:rPr>
                <w:sz w:val="22"/>
                <w:szCs w:val="22"/>
              </w:rPr>
            </w:pPr>
            <w:r w:rsidRPr="00F240B6">
              <w:rPr>
                <w:sz w:val="22"/>
                <w:szCs w:val="22"/>
              </w:rPr>
              <w:t>1</w:t>
            </w:r>
          </w:p>
        </w:tc>
      </w:tr>
      <w:tr w:rsidR="00F240B6" w:rsidRPr="00F240B6" w14:paraId="529C7DAB" w14:textId="77777777" w:rsidTr="00E74BD8">
        <w:tc>
          <w:tcPr>
            <w:tcW w:w="2265" w:type="dxa"/>
            <w:shd w:val="clear" w:color="auto" w:fill="DBE5F1" w:themeFill="accent1" w:themeFillTint="33"/>
          </w:tcPr>
          <w:p w14:paraId="17DF8B3E" w14:textId="77777777" w:rsidR="0088700B" w:rsidRPr="00F240B6" w:rsidRDefault="0088700B" w:rsidP="00E74BD8">
            <w:pPr>
              <w:jc w:val="both"/>
              <w:rPr>
                <w:sz w:val="22"/>
                <w:szCs w:val="22"/>
              </w:rPr>
            </w:pPr>
            <w:r w:rsidRPr="00F240B6">
              <w:rPr>
                <w:sz w:val="22"/>
                <w:szCs w:val="22"/>
              </w:rPr>
              <w:t>4</w:t>
            </w:r>
          </w:p>
        </w:tc>
        <w:tc>
          <w:tcPr>
            <w:tcW w:w="2265" w:type="dxa"/>
            <w:shd w:val="clear" w:color="auto" w:fill="DBE5F1" w:themeFill="accent1" w:themeFillTint="33"/>
          </w:tcPr>
          <w:p w14:paraId="75ED8F21" w14:textId="77777777" w:rsidR="0088700B" w:rsidRPr="00F240B6" w:rsidRDefault="0088700B" w:rsidP="00E74BD8">
            <w:pPr>
              <w:jc w:val="both"/>
              <w:rPr>
                <w:sz w:val="22"/>
                <w:szCs w:val="22"/>
              </w:rPr>
            </w:pPr>
            <w:r w:rsidRPr="00F240B6">
              <w:rPr>
                <w:sz w:val="22"/>
                <w:szCs w:val="22"/>
              </w:rPr>
              <w:t>5.12.2024.</w:t>
            </w:r>
          </w:p>
        </w:tc>
        <w:tc>
          <w:tcPr>
            <w:tcW w:w="2266" w:type="dxa"/>
            <w:vMerge/>
            <w:shd w:val="clear" w:color="auto" w:fill="DBE5F1" w:themeFill="accent1" w:themeFillTint="33"/>
            <w:vAlign w:val="center"/>
          </w:tcPr>
          <w:p w14:paraId="3598DB60" w14:textId="77777777" w:rsidR="0088700B" w:rsidRPr="00F240B6" w:rsidRDefault="0088700B" w:rsidP="00E74BD8">
            <w:pPr>
              <w:jc w:val="both"/>
              <w:rPr>
                <w:sz w:val="22"/>
                <w:szCs w:val="22"/>
              </w:rPr>
            </w:pPr>
          </w:p>
        </w:tc>
        <w:tc>
          <w:tcPr>
            <w:tcW w:w="2266" w:type="dxa"/>
            <w:shd w:val="clear" w:color="auto" w:fill="DBE5F1" w:themeFill="accent1" w:themeFillTint="33"/>
          </w:tcPr>
          <w:p w14:paraId="4424CB6A" w14:textId="77777777" w:rsidR="0088700B" w:rsidRPr="00F240B6" w:rsidRDefault="0088700B" w:rsidP="00E74BD8">
            <w:pPr>
              <w:jc w:val="both"/>
              <w:rPr>
                <w:sz w:val="22"/>
                <w:szCs w:val="22"/>
              </w:rPr>
            </w:pPr>
            <w:r w:rsidRPr="00F240B6">
              <w:rPr>
                <w:sz w:val="22"/>
                <w:szCs w:val="22"/>
              </w:rPr>
              <w:t>1</w:t>
            </w:r>
          </w:p>
        </w:tc>
      </w:tr>
      <w:tr w:rsidR="00F240B6" w:rsidRPr="00F240B6" w14:paraId="76AF9CA5" w14:textId="77777777" w:rsidTr="00E74BD8">
        <w:tc>
          <w:tcPr>
            <w:tcW w:w="2265" w:type="dxa"/>
          </w:tcPr>
          <w:p w14:paraId="588DF2FE" w14:textId="77777777" w:rsidR="0088700B" w:rsidRPr="00F240B6" w:rsidRDefault="0088700B" w:rsidP="00E74BD8">
            <w:pPr>
              <w:jc w:val="both"/>
              <w:rPr>
                <w:sz w:val="22"/>
                <w:szCs w:val="22"/>
              </w:rPr>
            </w:pPr>
            <w:r w:rsidRPr="00F240B6">
              <w:rPr>
                <w:sz w:val="22"/>
                <w:szCs w:val="22"/>
              </w:rPr>
              <w:t>5</w:t>
            </w:r>
          </w:p>
        </w:tc>
        <w:tc>
          <w:tcPr>
            <w:tcW w:w="2265" w:type="dxa"/>
          </w:tcPr>
          <w:p w14:paraId="58AFED5D" w14:textId="77777777" w:rsidR="0088700B" w:rsidRPr="00F240B6" w:rsidRDefault="0088700B" w:rsidP="00E74BD8">
            <w:pPr>
              <w:jc w:val="both"/>
              <w:rPr>
                <w:sz w:val="22"/>
                <w:szCs w:val="22"/>
              </w:rPr>
            </w:pPr>
            <w:r w:rsidRPr="00F240B6">
              <w:rPr>
                <w:sz w:val="22"/>
                <w:szCs w:val="22"/>
              </w:rPr>
              <w:t>17.2.2025.</w:t>
            </w:r>
          </w:p>
        </w:tc>
        <w:tc>
          <w:tcPr>
            <w:tcW w:w="2266" w:type="dxa"/>
            <w:vMerge/>
            <w:vAlign w:val="center"/>
          </w:tcPr>
          <w:p w14:paraId="7031E29F" w14:textId="77777777" w:rsidR="0088700B" w:rsidRPr="00F240B6" w:rsidRDefault="0088700B" w:rsidP="00E74BD8">
            <w:pPr>
              <w:jc w:val="both"/>
              <w:rPr>
                <w:sz w:val="22"/>
                <w:szCs w:val="22"/>
              </w:rPr>
            </w:pPr>
          </w:p>
        </w:tc>
        <w:tc>
          <w:tcPr>
            <w:tcW w:w="2266" w:type="dxa"/>
          </w:tcPr>
          <w:p w14:paraId="44CFE5CC" w14:textId="77777777" w:rsidR="0088700B" w:rsidRPr="00F240B6" w:rsidRDefault="0088700B" w:rsidP="00E74BD8">
            <w:pPr>
              <w:jc w:val="both"/>
              <w:rPr>
                <w:sz w:val="22"/>
                <w:szCs w:val="22"/>
              </w:rPr>
            </w:pPr>
            <w:r w:rsidRPr="00F240B6">
              <w:rPr>
                <w:sz w:val="22"/>
                <w:szCs w:val="22"/>
              </w:rPr>
              <w:t>2</w:t>
            </w:r>
          </w:p>
        </w:tc>
      </w:tr>
      <w:tr w:rsidR="00F240B6" w:rsidRPr="00F240B6" w14:paraId="7A5C4ABF" w14:textId="77777777" w:rsidTr="00E74BD8">
        <w:tc>
          <w:tcPr>
            <w:tcW w:w="2265" w:type="dxa"/>
            <w:shd w:val="clear" w:color="auto" w:fill="DBE5F1" w:themeFill="accent1" w:themeFillTint="33"/>
          </w:tcPr>
          <w:p w14:paraId="4A196877" w14:textId="77777777" w:rsidR="0088700B" w:rsidRPr="00F240B6" w:rsidRDefault="0088700B" w:rsidP="00E74BD8">
            <w:pPr>
              <w:jc w:val="both"/>
              <w:rPr>
                <w:sz w:val="22"/>
                <w:szCs w:val="22"/>
              </w:rPr>
            </w:pPr>
            <w:r w:rsidRPr="00F240B6">
              <w:rPr>
                <w:sz w:val="22"/>
                <w:szCs w:val="22"/>
              </w:rPr>
              <w:t>6</w:t>
            </w:r>
          </w:p>
        </w:tc>
        <w:tc>
          <w:tcPr>
            <w:tcW w:w="2265" w:type="dxa"/>
            <w:shd w:val="clear" w:color="auto" w:fill="DBE5F1" w:themeFill="accent1" w:themeFillTint="33"/>
          </w:tcPr>
          <w:p w14:paraId="4BC98741" w14:textId="77777777" w:rsidR="0088700B" w:rsidRPr="00F240B6" w:rsidRDefault="0088700B" w:rsidP="00E74BD8">
            <w:pPr>
              <w:jc w:val="both"/>
              <w:rPr>
                <w:sz w:val="22"/>
                <w:szCs w:val="22"/>
              </w:rPr>
            </w:pPr>
            <w:r w:rsidRPr="00F240B6">
              <w:rPr>
                <w:sz w:val="22"/>
                <w:szCs w:val="22"/>
              </w:rPr>
              <w:t>18.2.2025.</w:t>
            </w:r>
          </w:p>
        </w:tc>
        <w:tc>
          <w:tcPr>
            <w:tcW w:w="2266" w:type="dxa"/>
            <w:vMerge/>
            <w:shd w:val="clear" w:color="auto" w:fill="DBE5F1" w:themeFill="accent1" w:themeFillTint="33"/>
            <w:vAlign w:val="center"/>
          </w:tcPr>
          <w:p w14:paraId="0D56A348" w14:textId="77777777" w:rsidR="0088700B" w:rsidRPr="00F240B6" w:rsidRDefault="0088700B" w:rsidP="00E74BD8">
            <w:pPr>
              <w:jc w:val="both"/>
              <w:rPr>
                <w:sz w:val="22"/>
                <w:szCs w:val="22"/>
              </w:rPr>
            </w:pPr>
          </w:p>
        </w:tc>
        <w:tc>
          <w:tcPr>
            <w:tcW w:w="2266" w:type="dxa"/>
            <w:shd w:val="clear" w:color="auto" w:fill="DBE5F1" w:themeFill="accent1" w:themeFillTint="33"/>
          </w:tcPr>
          <w:p w14:paraId="4FC2AC64" w14:textId="77777777" w:rsidR="0088700B" w:rsidRPr="00F240B6" w:rsidRDefault="0088700B" w:rsidP="00E74BD8">
            <w:pPr>
              <w:jc w:val="both"/>
              <w:rPr>
                <w:sz w:val="22"/>
                <w:szCs w:val="22"/>
              </w:rPr>
            </w:pPr>
            <w:r w:rsidRPr="00F240B6">
              <w:rPr>
                <w:sz w:val="22"/>
                <w:szCs w:val="22"/>
              </w:rPr>
              <w:t>1</w:t>
            </w:r>
          </w:p>
        </w:tc>
      </w:tr>
      <w:tr w:rsidR="00F240B6" w:rsidRPr="00F240B6" w14:paraId="39260B47" w14:textId="77777777" w:rsidTr="00E74BD8">
        <w:tc>
          <w:tcPr>
            <w:tcW w:w="2265" w:type="dxa"/>
          </w:tcPr>
          <w:p w14:paraId="41AC7A19" w14:textId="77777777" w:rsidR="0088700B" w:rsidRPr="00F240B6" w:rsidRDefault="0088700B" w:rsidP="00E74BD8">
            <w:pPr>
              <w:jc w:val="both"/>
              <w:rPr>
                <w:sz w:val="22"/>
                <w:szCs w:val="22"/>
              </w:rPr>
            </w:pPr>
            <w:r w:rsidRPr="00F240B6">
              <w:rPr>
                <w:sz w:val="22"/>
                <w:szCs w:val="22"/>
              </w:rPr>
              <w:t>7</w:t>
            </w:r>
          </w:p>
        </w:tc>
        <w:tc>
          <w:tcPr>
            <w:tcW w:w="2265" w:type="dxa"/>
          </w:tcPr>
          <w:p w14:paraId="10D4DC8A" w14:textId="77777777" w:rsidR="0088700B" w:rsidRPr="00F240B6" w:rsidRDefault="0088700B" w:rsidP="00E74BD8">
            <w:pPr>
              <w:jc w:val="both"/>
              <w:rPr>
                <w:sz w:val="22"/>
                <w:szCs w:val="22"/>
              </w:rPr>
            </w:pPr>
            <w:r w:rsidRPr="00F240B6">
              <w:rPr>
                <w:sz w:val="22"/>
                <w:szCs w:val="22"/>
              </w:rPr>
              <w:t>16.3.2025.</w:t>
            </w:r>
          </w:p>
        </w:tc>
        <w:tc>
          <w:tcPr>
            <w:tcW w:w="2266" w:type="dxa"/>
            <w:vMerge/>
            <w:vAlign w:val="center"/>
          </w:tcPr>
          <w:p w14:paraId="511D4A3C" w14:textId="77777777" w:rsidR="0088700B" w:rsidRPr="00F240B6" w:rsidRDefault="0088700B" w:rsidP="00E74BD8">
            <w:pPr>
              <w:jc w:val="both"/>
              <w:rPr>
                <w:sz w:val="22"/>
                <w:szCs w:val="22"/>
              </w:rPr>
            </w:pPr>
          </w:p>
        </w:tc>
        <w:tc>
          <w:tcPr>
            <w:tcW w:w="2266" w:type="dxa"/>
          </w:tcPr>
          <w:p w14:paraId="6BB5D129" w14:textId="77777777" w:rsidR="0088700B" w:rsidRPr="00F240B6" w:rsidRDefault="0088700B" w:rsidP="00E74BD8">
            <w:pPr>
              <w:jc w:val="both"/>
              <w:rPr>
                <w:sz w:val="22"/>
                <w:szCs w:val="22"/>
              </w:rPr>
            </w:pPr>
            <w:r w:rsidRPr="00F240B6">
              <w:rPr>
                <w:sz w:val="22"/>
                <w:szCs w:val="22"/>
              </w:rPr>
              <w:t>1</w:t>
            </w:r>
          </w:p>
        </w:tc>
      </w:tr>
      <w:tr w:rsidR="00F240B6" w:rsidRPr="00F240B6" w14:paraId="248949AA" w14:textId="77777777" w:rsidTr="00E74BD8">
        <w:tc>
          <w:tcPr>
            <w:tcW w:w="2265" w:type="dxa"/>
          </w:tcPr>
          <w:p w14:paraId="038B8687" w14:textId="77777777" w:rsidR="0088700B" w:rsidRPr="00F240B6" w:rsidRDefault="0088700B" w:rsidP="00E74BD8">
            <w:pPr>
              <w:jc w:val="both"/>
              <w:rPr>
                <w:sz w:val="22"/>
                <w:szCs w:val="22"/>
              </w:rPr>
            </w:pPr>
          </w:p>
        </w:tc>
        <w:tc>
          <w:tcPr>
            <w:tcW w:w="2265" w:type="dxa"/>
          </w:tcPr>
          <w:p w14:paraId="1AB49374" w14:textId="77777777" w:rsidR="0088700B" w:rsidRPr="00F240B6" w:rsidRDefault="0088700B" w:rsidP="00E74BD8">
            <w:pPr>
              <w:jc w:val="both"/>
              <w:rPr>
                <w:sz w:val="22"/>
                <w:szCs w:val="22"/>
              </w:rPr>
            </w:pPr>
            <w:r w:rsidRPr="00F240B6">
              <w:rPr>
                <w:sz w:val="22"/>
                <w:szCs w:val="22"/>
              </w:rPr>
              <w:t>8.11.2024.</w:t>
            </w:r>
          </w:p>
        </w:tc>
        <w:tc>
          <w:tcPr>
            <w:tcW w:w="2266" w:type="dxa"/>
            <w:vAlign w:val="center"/>
          </w:tcPr>
          <w:p w14:paraId="1C899BA4" w14:textId="77777777" w:rsidR="0088700B" w:rsidRPr="00F240B6" w:rsidRDefault="0088700B" w:rsidP="00E74BD8">
            <w:pPr>
              <w:jc w:val="both"/>
              <w:rPr>
                <w:sz w:val="22"/>
                <w:szCs w:val="22"/>
              </w:rPr>
            </w:pPr>
            <w:r w:rsidRPr="00F240B6">
              <w:rPr>
                <w:sz w:val="22"/>
                <w:szCs w:val="22"/>
              </w:rPr>
              <w:t>Griženje i regresivna ponašanja</w:t>
            </w:r>
          </w:p>
        </w:tc>
        <w:tc>
          <w:tcPr>
            <w:tcW w:w="2266" w:type="dxa"/>
          </w:tcPr>
          <w:p w14:paraId="66249587" w14:textId="77777777" w:rsidR="0088700B" w:rsidRPr="00F240B6" w:rsidRDefault="0088700B" w:rsidP="00E74BD8">
            <w:pPr>
              <w:jc w:val="both"/>
              <w:rPr>
                <w:sz w:val="22"/>
                <w:szCs w:val="22"/>
              </w:rPr>
            </w:pPr>
            <w:r w:rsidRPr="00F240B6">
              <w:rPr>
                <w:sz w:val="22"/>
                <w:szCs w:val="22"/>
              </w:rPr>
              <w:t>1</w:t>
            </w:r>
          </w:p>
        </w:tc>
      </w:tr>
      <w:tr w:rsidR="00F240B6" w:rsidRPr="00F240B6" w14:paraId="1F05CE89" w14:textId="77777777" w:rsidTr="00E74BD8">
        <w:tc>
          <w:tcPr>
            <w:tcW w:w="2265" w:type="dxa"/>
            <w:shd w:val="clear" w:color="auto" w:fill="DBE5F1" w:themeFill="accent1" w:themeFillTint="33"/>
          </w:tcPr>
          <w:p w14:paraId="41DBCEA2" w14:textId="77777777" w:rsidR="0088700B" w:rsidRPr="00F240B6" w:rsidRDefault="0088700B" w:rsidP="00E74BD8">
            <w:pPr>
              <w:jc w:val="both"/>
              <w:rPr>
                <w:sz w:val="22"/>
                <w:szCs w:val="22"/>
              </w:rPr>
            </w:pPr>
            <w:r w:rsidRPr="00F240B6">
              <w:rPr>
                <w:sz w:val="22"/>
                <w:szCs w:val="22"/>
              </w:rPr>
              <w:t>8</w:t>
            </w:r>
          </w:p>
        </w:tc>
        <w:tc>
          <w:tcPr>
            <w:tcW w:w="2265" w:type="dxa"/>
            <w:shd w:val="clear" w:color="auto" w:fill="DBE5F1" w:themeFill="accent1" w:themeFillTint="33"/>
          </w:tcPr>
          <w:p w14:paraId="2892E875" w14:textId="77777777" w:rsidR="0088700B" w:rsidRPr="00F240B6" w:rsidRDefault="0088700B" w:rsidP="00E74BD8">
            <w:pPr>
              <w:jc w:val="both"/>
              <w:rPr>
                <w:sz w:val="22"/>
                <w:szCs w:val="22"/>
              </w:rPr>
            </w:pPr>
            <w:r w:rsidRPr="00F240B6">
              <w:rPr>
                <w:sz w:val="22"/>
                <w:szCs w:val="22"/>
              </w:rPr>
              <w:t>11.3.2025.</w:t>
            </w:r>
          </w:p>
        </w:tc>
        <w:tc>
          <w:tcPr>
            <w:tcW w:w="2266" w:type="dxa"/>
            <w:shd w:val="clear" w:color="auto" w:fill="DBE5F1" w:themeFill="accent1" w:themeFillTint="33"/>
            <w:vAlign w:val="center"/>
          </w:tcPr>
          <w:p w14:paraId="26EC8E8C" w14:textId="77777777" w:rsidR="0088700B" w:rsidRPr="00F240B6" w:rsidRDefault="0088700B" w:rsidP="00E74BD8">
            <w:pPr>
              <w:jc w:val="both"/>
              <w:rPr>
                <w:sz w:val="22"/>
                <w:szCs w:val="22"/>
              </w:rPr>
            </w:pPr>
            <w:r w:rsidRPr="00F240B6">
              <w:rPr>
                <w:sz w:val="22"/>
                <w:szCs w:val="22"/>
              </w:rPr>
              <w:t>Preuređenje prostorno – materijalnog konteksta prema potrebama djeteta</w:t>
            </w:r>
          </w:p>
        </w:tc>
        <w:tc>
          <w:tcPr>
            <w:tcW w:w="2266" w:type="dxa"/>
            <w:shd w:val="clear" w:color="auto" w:fill="DBE5F1" w:themeFill="accent1" w:themeFillTint="33"/>
          </w:tcPr>
          <w:p w14:paraId="5C25539E" w14:textId="77777777" w:rsidR="0088700B" w:rsidRPr="00F240B6" w:rsidRDefault="0088700B" w:rsidP="00E74BD8">
            <w:pPr>
              <w:jc w:val="both"/>
              <w:rPr>
                <w:sz w:val="22"/>
                <w:szCs w:val="22"/>
              </w:rPr>
            </w:pPr>
            <w:r w:rsidRPr="00F240B6">
              <w:rPr>
                <w:sz w:val="22"/>
                <w:szCs w:val="22"/>
              </w:rPr>
              <w:t>2</w:t>
            </w:r>
          </w:p>
        </w:tc>
      </w:tr>
      <w:tr w:rsidR="00F240B6" w:rsidRPr="00F240B6" w14:paraId="1033B428" w14:textId="77777777" w:rsidTr="00E74BD8">
        <w:tc>
          <w:tcPr>
            <w:tcW w:w="2265" w:type="dxa"/>
            <w:shd w:val="clear" w:color="auto" w:fill="FFFFFF" w:themeFill="background1"/>
          </w:tcPr>
          <w:p w14:paraId="3CD11418" w14:textId="77777777" w:rsidR="0088700B" w:rsidRPr="00F240B6" w:rsidRDefault="0088700B" w:rsidP="00E74BD8">
            <w:pPr>
              <w:jc w:val="both"/>
              <w:rPr>
                <w:sz w:val="22"/>
                <w:szCs w:val="22"/>
              </w:rPr>
            </w:pPr>
            <w:r w:rsidRPr="00F240B6">
              <w:rPr>
                <w:sz w:val="22"/>
                <w:szCs w:val="22"/>
              </w:rPr>
              <w:t>9</w:t>
            </w:r>
          </w:p>
        </w:tc>
        <w:tc>
          <w:tcPr>
            <w:tcW w:w="2265" w:type="dxa"/>
            <w:shd w:val="clear" w:color="auto" w:fill="FFFFFF" w:themeFill="background1"/>
          </w:tcPr>
          <w:p w14:paraId="3BFCAAA5" w14:textId="77777777" w:rsidR="0088700B" w:rsidRPr="00F240B6" w:rsidRDefault="0088700B" w:rsidP="00E74BD8">
            <w:pPr>
              <w:jc w:val="both"/>
              <w:rPr>
                <w:sz w:val="22"/>
                <w:szCs w:val="22"/>
              </w:rPr>
            </w:pPr>
            <w:r w:rsidRPr="00F240B6">
              <w:rPr>
                <w:sz w:val="22"/>
                <w:szCs w:val="22"/>
              </w:rPr>
              <w:t>8.11.2024.</w:t>
            </w:r>
          </w:p>
        </w:tc>
        <w:tc>
          <w:tcPr>
            <w:tcW w:w="2266" w:type="dxa"/>
            <w:vMerge w:val="restart"/>
            <w:shd w:val="clear" w:color="auto" w:fill="FFFFFF" w:themeFill="background1"/>
            <w:vAlign w:val="center"/>
          </w:tcPr>
          <w:p w14:paraId="672B522F" w14:textId="77777777" w:rsidR="0088700B" w:rsidRPr="00F240B6" w:rsidRDefault="0088700B" w:rsidP="00E74BD8">
            <w:pPr>
              <w:jc w:val="both"/>
              <w:rPr>
                <w:sz w:val="22"/>
                <w:szCs w:val="22"/>
              </w:rPr>
            </w:pPr>
            <w:r w:rsidRPr="00F240B6">
              <w:rPr>
                <w:sz w:val="22"/>
                <w:szCs w:val="22"/>
              </w:rPr>
              <w:t>Suradnja roditelja, odgojitelja i stručnog tima</w:t>
            </w:r>
          </w:p>
        </w:tc>
        <w:tc>
          <w:tcPr>
            <w:tcW w:w="2266" w:type="dxa"/>
            <w:shd w:val="clear" w:color="auto" w:fill="FFFFFF" w:themeFill="background1"/>
          </w:tcPr>
          <w:p w14:paraId="03FCB18A" w14:textId="77777777" w:rsidR="0088700B" w:rsidRPr="00F240B6" w:rsidRDefault="0088700B" w:rsidP="00E74BD8">
            <w:pPr>
              <w:jc w:val="both"/>
              <w:rPr>
                <w:sz w:val="22"/>
                <w:szCs w:val="22"/>
              </w:rPr>
            </w:pPr>
            <w:r w:rsidRPr="00F240B6">
              <w:rPr>
                <w:sz w:val="22"/>
                <w:szCs w:val="22"/>
              </w:rPr>
              <w:t>1</w:t>
            </w:r>
          </w:p>
        </w:tc>
      </w:tr>
      <w:tr w:rsidR="00F240B6" w:rsidRPr="00F240B6" w14:paraId="09068282" w14:textId="77777777" w:rsidTr="00E74BD8">
        <w:tc>
          <w:tcPr>
            <w:tcW w:w="2265" w:type="dxa"/>
            <w:shd w:val="clear" w:color="auto" w:fill="DBE5F1" w:themeFill="accent1" w:themeFillTint="33"/>
          </w:tcPr>
          <w:p w14:paraId="2A931EC6" w14:textId="77777777" w:rsidR="0088700B" w:rsidRPr="00F240B6" w:rsidRDefault="0088700B" w:rsidP="00E74BD8">
            <w:pPr>
              <w:jc w:val="both"/>
              <w:rPr>
                <w:sz w:val="22"/>
                <w:szCs w:val="22"/>
              </w:rPr>
            </w:pPr>
            <w:r w:rsidRPr="00F240B6">
              <w:rPr>
                <w:sz w:val="22"/>
                <w:szCs w:val="22"/>
              </w:rPr>
              <w:t>10</w:t>
            </w:r>
          </w:p>
        </w:tc>
        <w:tc>
          <w:tcPr>
            <w:tcW w:w="2265" w:type="dxa"/>
            <w:shd w:val="clear" w:color="auto" w:fill="DBE5F1" w:themeFill="accent1" w:themeFillTint="33"/>
          </w:tcPr>
          <w:p w14:paraId="69106D44" w14:textId="77777777" w:rsidR="0088700B" w:rsidRPr="00F240B6" w:rsidRDefault="0088700B" w:rsidP="00E74BD8">
            <w:pPr>
              <w:jc w:val="both"/>
              <w:rPr>
                <w:sz w:val="22"/>
                <w:szCs w:val="22"/>
              </w:rPr>
            </w:pPr>
            <w:r w:rsidRPr="00F240B6">
              <w:rPr>
                <w:sz w:val="22"/>
                <w:szCs w:val="22"/>
              </w:rPr>
              <w:t>4.11.2024.</w:t>
            </w:r>
          </w:p>
        </w:tc>
        <w:tc>
          <w:tcPr>
            <w:tcW w:w="2266" w:type="dxa"/>
            <w:vMerge/>
            <w:shd w:val="clear" w:color="auto" w:fill="DBE5F1" w:themeFill="accent1" w:themeFillTint="33"/>
            <w:vAlign w:val="center"/>
          </w:tcPr>
          <w:p w14:paraId="363CB3A7" w14:textId="77777777" w:rsidR="0088700B" w:rsidRPr="00F240B6" w:rsidRDefault="0088700B" w:rsidP="00E74BD8">
            <w:pPr>
              <w:jc w:val="both"/>
              <w:rPr>
                <w:sz w:val="22"/>
                <w:szCs w:val="22"/>
              </w:rPr>
            </w:pPr>
          </w:p>
        </w:tc>
        <w:tc>
          <w:tcPr>
            <w:tcW w:w="2266" w:type="dxa"/>
            <w:shd w:val="clear" w:color="auto" w:fill="DBE5F1" w:themeFill="accent1" w:themeFillTint="33"/>
          </w:tcPr>
          <w:p w14:paraId="51C4E15D" w14:textId="77777777" w:rsidR="0088700B" w:rsidRPr="00F240B6" w:rsidRDefault="0088700B" w:rsidP="00E74BD8">
            <w:pPr>
              <w:jc w:val="both"/>
              <w:rPr>
                <w:sz w:val="22"/>
                <w:szCs w:val="22"/>
              </w:rPr>
            </w:pPr>
            <w:r w:rsidRPr="00F240B6">
              <w:rPr>
                <w:sz w:val="22"/>
                <w:szCs w:val="22"/>
              </w:rPr>
              <w:t>2</w:t>
            </w:r>
          </w:p>
        </w:tc>
      </w:tr>
      <w:tr w:rsidR="00F240B6" w:rsidRPr="00F240B6" w14:paraId="160BB747" w14:textId="77777777" w:rsidTr="00E74BD8">
        <w:tc>
          <w:tcPr>
            <w:tcW w:w="2265" w:type="dxa"/>
            <w:shd w:val="clear" w:color="auto" w:fill="FFFFFF" w:themeFill="background1"/>
          </w:tcPr>
          <w:p w14:paraId="59C960E9" w14:textId="77777777" w:rsidR="0088700B" w:rsidRPr="00F240B6" w:rsidRDefault="0088700B" w:rsidP="00E74BD8">
            <w:pPr>
              <w:jc w:val="both"/>
              <w:rPr>
                <w:sz w:val="22"/>
                <w:szCs w:val="22"/>
              </w:rPr>
            </w:pPr>
            <w:r w:rsidRPr="00F240B6">
              <w:rPr>
                <w:sz w:val="22"/>
                <w:szCs w:val="22"/>
              </w:rPr>
              <w:t>11</w:t>
            </w:r>
          </w:p>
        </w:tc>
        <w:tc>
          <w:tcPr>
            <w:tcW w:w="2265" w:type="dxa"/>
            <w:shd w:val="clear" w:color="auto" w:fill="FFFFFF" w:themeFill="background1"/>
          </w:tcPr>
          <w:p w14:paraId="1D97A084" w14:textId="77777777" w:rsidR="0088700B" w:rsidRPr="00F240B6" w:rsidRDefault="0088700B" w:rsidP="00E74BD8">
            <w:pPr>
              <w:jc w:val="both"/>
              <w:rPr>
                <w:sz w:val="22"/>
                <w:szCs w:val="22"/>
              </w:rPr>
            </w:pPr>
            <w:r w:rsidRPr="00F240B6">
              <w:rPr>
                <w:sz w:val="22"/>
                <w:szCs w:val="22"/>
              </w:rPr>
              <w:t>26.3.2025.</w:t>
            </w:r>
          </w:p>
        </w:tc>
        <w:tc>
          <w:tcPr>
            <w:tcW w:w="2266" w:type="dxa"/>
            <w:vMerge/>
            <w:shd w:val="clear" w:color="auto" w:fill="FFFFFF" w:themeFill="background1"/>
            <w:vAlign w:val="center"/>
          </w:tcPr>
          <w:p w14:paraId="5CF5A192" w14:textId="77777777" w:rsidR="0088700B" w:rsidRPr="00F240B6" w:rsidRDefault="0088700B" w:rsidP="00E74BD8">
            <w:pPr>
              <w:jc w:val="both"/>
              <w:rPr>
                <w:sz w:val="22"/>
                <w:szCs w:val="22"/>
              </w:rPr>
            </w:pPr>
          </w:p>
        </w:tc>
        <w:tc>
          <w:tcPr>
            <w:tcW w:w="2266" w:type="dxa"/>
            <w:shd w:val="clear" w:color="auto" w:fill="FFFFFF" w:themeFill="background1"/>
          </w:tcPr>
          <w:p w14:paraId="56445207" w14:textId="77777777" w:rsidR="0088700B" w:rsidRPr="00F240B6" w:rsidRDefault="0088700B" w:rsidP="00E74BD8">
            <w:pPr>
              <w:jc w:val="both"/>
              <w:rPr>
                <w:sz w:val="22"/>
                <w:szCs w:val="22"/>
              </w:rPr>
            </w:pPr>
            <w:r w:rsidRPr="00F240B6">
              <w:rPr>
                <w:sz w:val="22"/>
                <w:szCs w:val="22"/>
              </w:rPr>
              <w:t>3</w:t>
            </w:r>
          </w:p>
        </w:tc>
      </w:tr>
      <w:tr w:rsidR="00F240B6" w:rsidRPr="00F240B6" w14:paraId="25124320" w14:textId="77777777" w:rsidTr="00E74BD8">
        <w:tc>
          <w:tcPr>
            <w:tcW w:w="2265" w:type="dxa"/>
            <w:shd w:val="clear" w:color="auto" w:fill="DBE5F1" w:themeFill="accent1" w:themeFillTint="33"/>
          </w:tcPr>
          <w:p w14:paraId="5A82E560" w14:textId="77777777" w:rsidR="0088700B" w:rsidRPr="00F240B6" w:rsidRDefault="0088700B" w:rsidP="00E74BD8">
            <w:pPr>
              <w:jc w:val="both"/>
              <w:rPr>
                <w:sz w:val="22"/>
                <w:szCs w:val="22"/>
              </w:rPr>
            </w:pPr>
            <w:r w:rsidRPr="00F240B6">
              <w:rPr>
                <w:sz w:val="22"/>
                <w:szCs w:val="22"/>
              </w:rPr>
              <w:t>12</w:t>
            </w:r>
          </w:p>
        </w:tc>
        <w:tc>
          <w:tcPr>
            <w:tcW w:w="2265" w:type="dxa"/>
            <w:shd w:val="clear" w:color="auto" w:fill="DBE5F1" w:themeFill="accent1" w:themeFillTint="33"/>
          </w:tcPr>
          <w:p w14:paraId="6AA671C2" w14:textId="77777777" w:rsidR="0088700B" w:rsidRPr="00F240B6" w:rsidRDefault="0088700B" w:rsidP="00E74BD8">
            <w:pPr>
              <w:jc w:val="both"/>
              <w:rPr>
                <w:sz w:val="22"/>
                <w:szCs w:val="22"/>
              </w:rPr>
            </w:pPr>
            <w:r w:rsidRPr="00F240B6">
              <w:rPr>
                <w:sz w:val="22"/>
                <w:szCs w:val="22"/>
              </w:rPr>
              <w:t>27.3.2025.</w:t>
            </w:r>
          </w:p>
        </w:tc>
        <w:tc>
          <w:tcPr>
            <w:tcW w:w="2266" w:type="dxa"/>
            <w:vMerge/>
            <w:shd w:val="clear" w:color="auto" w:fill="DBE5F1" w:themeFill="accent1" w:themeFillTint="33"/>
            <w:vAlign w:val="center"/>
          </w:tcPr>
          <w:p w14:paraId="0E67102C" w14:textId="77777777" w:rsidR="0088700B" w:rsidRPr="00F240B6" w:rsidRDefault="0088700B" w:rsidP="00E74BD8">
            <w:pPr>
              <w:jc w:val="both"/>
              <w:rPr>
                <w:sz w:val="22"/>
                <w:szCs w:val="22"/>
              </w:rPr>
            </w:pPr>
          </w:p>
        </w:tc>
        <w:tc>
          <w:tcPr>
            <w:tcW w:w="2266" w:type="dxa"/>
            <w:shd w:val="clear" w:color="auto" w:fill="DBE5F1" w:themeFill="accent1" w:themeFillTint="33"/>
          </w:tcPr>
          <w:p w14:paraId="22E422A8" w14:textId="77777777" w:rsidR="0088700B" w:rsidRPr="00F240B6" w:rsidRDefault="0088700B" w:rsidP="00E74BD8">
            <w:pPr>
              <w:jc w:val="both"/>
              <w:rPr>
                <w:sz w:val="22"/>
                <w:szCs w:val="22"/>
              </w:rPr>
            </w:pPr>
            <w:r w:rsidRPr="00F240B6">
              <w:rPr>
                <w:sz w:val="22"/>
                <w:szCs w:val="22"/>
              </w:rPr>
              <w:t>1</w:t>
            </w:r>
          </w:p>
        </w:tc>
      </w:tr>
      <w:tr w:rsidR="00F240B6" w:rsidRPr="00F240B6" w14:paraId="5E7FA598" w14:textId="77777777" w:rsidTr="00E74BD8">
        <w:tc>
          <w:tcPr>
            <w:tcW w:w="2265" w:type="dxa"/>
            <w:shd w:val="clear" w:color="auto" w:fill="FFFFFF" w:themeFill="background1"/>
          </w:tcPr>
          <w:p w14:paraId="48A5F007" w14:textId="77777777" w:rsidR="0088700B" w:rsidRPr="00F240B6" w:rsidRDefault="0088700B" w:rsidP="00E74BD8">
            <w:pPr>
              <w:jc w:val="both"/>
              <w:rPr>
                <w:sz w:val="22"/>
                <w:szCs w:val="22"/>
              </w:rPr>
            </w:pPr>
            <w:r w:rsidRPr="00F240B6">
              <w:rPr>
                <w:sz w:val="22"/>
                <w:szCs w:val="22"/>
              </w:rPr>
              <w:t>13</w:t>
            </w:r>
          </w:p>
        </w:tc>
        <w:tc>
          <w:tcPr>
            <w:tcW w:w="2265" w:type="dxa"/>
            <w:shd w:val="clear" w:color="auto" w:fill="FFFFFF" w:themeFill="background1"/>
          </w:tcPr>
          <w:p w14:paraId="20F6085F" w14:textId="77777777" w:rsidR="0088700B" w:rsidRPr="00F240B6" w:rsidRDefault="0088700B" w:rsidP="00E74BD8">
            <w:pPr>
              <w:jc w:val="both"/>
              <w:rPr>
                <w:sz w:val="22"/>
                <w:szCs w:val="22"/>
              </w:rPr>
            </w:pPr>
            <w:r w:rsidRPr="00F240B6">
              <w:rPr>
                <w:sz w:val="22"/>
                <w:szCs w:val="22"/>
              </w:rPr>
              <w:t>16.10.2024.</w:t>
            </w:r>
          </w:p>
        </w:tc>
        <w:tc>
          <w:tcPr>
            <w:tcW w:w="2266" w:type="dxa"/>
            <w:shd w:val="clear" w:color="auto" w:fill="FFFFFF" w:themeFill="background1"/>
            <w:vAlign w:val="center"/>
          </w:tcPr>
          <w:p w14:paraId="19ABF776" w14:textId="77777777" w:rsidR="0088700B" w:rsidRPr="00F240B6" w:rsidRDefault="0088700B" w:rsidP="00E74BD8">
            <w:pPr>
              <w:jc w:val="both"/>
              <w:rPr>
                <w:sz w:val="22"/>
                <w:szCs w:val="22"/>
              </w:rPr>
            </w:pPr>
            <w:r w:rsidRPr="00F240B6">
              <w:rPr>
                <w:sz w:val="22"/>
                <w:szCs w:val="22"/>
              </w:rPr>
              <w:t>Prekomjerno hranjenje</w:t>
            </w:r>
          </w:p>
        </w:tc>
        <w:tc>
          <w:tcPr>
            <w:tcW w:w="2266" w:type="dxa"/>
            <w:shd w:val="clear" w:color="auto" w:fill="FFFFFF" w:themeFill="background1"/>
          </w:tcPr>
          <w:p w14:paraId="75412043" w14:textId="77777777" w:rsidR="0088700B" w:rsidRPr="00F240B6" w:rsidRDefault="0088700B" w:rsidP="00E74BD8">
            <w:pPr>
              <w:jc w:val="both"/>
              <w:rPr>
                <w:sz w:val="22"/>
                <w:szCs w:val="22"/>
              </w:rPr>
            </w:pPr>
            <w:r w:rsidRPr="00F240B6">
              <w:rPr>
                <w:sz w:val="22"/>
                <w:szCs w:val="22"/>
              </w:rPr>
              <w:t>1</w:t>
            </w:r>
          </w:p>
        </w:tc>
      </w:tr>
      <w:tr w:rsidR="00F240B6" w:rsidRPr="00F240B6" w14:paraId="2C88833C" w14:textId="77777777" w:rsidTr="00E74BD8">
        <w:tc>
          <w:tcPr>
            <w:tcW w:w="2265" w:type="dxa"/>
            <w:shd w:val="clear" w:color="auto" w:fill="DBE5F1" w:themeFill="accent1" w:themeFillTint="33"/>
          </w:tcPr>
          <w:p w14:paraId="6200B0C7" w14:textId="77777777" w:rsidR="0088700B" w:rsidRPr="00F240B6" w:rsidRDefault="0088700B" w:rsidP="00E74BD8">
            <w:pPr>
              <w:jc w:val="both"/>
              <w:rPr>
                <w:sz w:val="22"/>
                <w:szCs w:val="22"/>
              </w:rPr>
            </w:pPr>
            <w:r w:rsidRPr="00F240B6">
              <w:rPr>
                <w:sz w:val="22"/>
                <w:szCs w:val="22"/>
              </w:rPr>
              <w:t>14</w:t>
            </w:r>
          </w:p>
        </w:tc>
        <w:tc>
          <w:tcPr>
            <w:tcW w:w="2265" w:type="dxa"/>
            <w:shd w:val="clear" w:color="auto" w:fill="DBE5F1" w:themeFill="accent1" w:themeFillTint="33"/>
          </w:tcPr>
          <w:p w14:paraId="4F8AA619" w14:textId="77777777" w:rsidR="0088700B" w:rsidRPr="00F240B6" w:rsidRDefault="0088700B" w:rsidP="00E74BD8">
            <w:pPr>
              <w:jc w:val="both"/>
              <w:rPr>
                <w:sz w:val="22"/>
                <w:szCs w:val="22"/>
              </w:rPr>
            </w:pPr>
            <w:r w:rsidRPr="00F240B6">
              <w:rPr>
                <w:sz w:val="22"/>
                <w:szCs w:val="22"/>
              </w:rPr>
              <w:t>24.10.2024.</w:t>
            </w:r>
          </w:p>
        </w:tc>
        <w:tc>
          <w:tcPr>
            <w:tcW w:w="2266" w:type="dxa"/>
            <w:vMerge w:val="restart"/>
            <w:shd w:val="clear" w:color="auto" w:fill="DBE5F1" w:themeFill="accent1" w:themeFillTint="33"/>
            <w:vAlign w:val="center"/>
          </w:tcPr>
          <w:p w14:paraId="1512E4D3" w14:textId="77777777" w:rsidR="0088700B" w:rsidRPr="00F240B6" w:rsidRDefault="0088700B" w:rsidP="00E74BD8">
            <w:pPr>
              <w:jc w:val="both"/>
              <w:rPr>
                <w:sz w:val="22"/>
                <w:szCs w:val="22"/>
              </w:rPr>
            </w:pPr>
            <w:r w:rsidRPr="00F240B6">
              <w:rPr>
                <w:sz w:val="22"/>
                <w:szCs w:val="22"/>
              </w:rPr>
              <w:t>Komunikacija s djecom</w:t>
            </w:r>
          </w:p>
        </w:tc>
        <w:tc>
          <w:tcPr>
            <w:tcW w:w="2266" w:type="dxa"/>
            <w:shd w:val="clear" w:color="auto" w:fill="DBE5F1" w:themeFill="accent1" w:themeFillTint="33"/>
          </w:tcPr>
          <w:p w14:paraId="10E14108" w14:textId="77777777" w:rsidR="0088700B" w:rsidRPr="00F240B6" w:rsidRDefault="0088700B" w:rsidP="00E74BD8">
            <w:pPr>
              <w:jc w:val="both"/>
              <w:rPr>
                <w:sz w:val="22"/>
                <w:szCs w:val="22"/>
              </w:rPr>
            </w:pPr>
            <w:r w:rsidRPr="00F240B6">
              <w:rPr>
                <w:sz w:val="22"/>
                <w:szCs w:val="22"/>
              </w:rPr>
              <w:t>1</w:t>
            </w:r>
          </w:p>
        </w:tc>
      </w:tr>
      <w:tr w:rsidR="00F240B6" w:rsidRPr="00F240B6" w14:paraId="760908EA" w14:textId="77777777" w:rsidTr="00E74BD8">
        <w:tc>
          <w:tcPr>
            <w:tcW w:w="2265" w:type="dxa"/>
            <w:shd w:val="clear" w:color="auto" w:fill="FFFFFF" w:themeFill="background1"/>
          </w:tcPr>
          <w:p w14:paraId="0C1F5889" w14:textId="77777777" w:rsidR="0088700B" w:rsidRPr="00F240B6" w:rsidRDefault="0088700B" w:rsidP="00E74BD8">
            <w:pPr>
              <w:jc w:val="both"/>
              <w:rPr>
                <w:sz w:val="22"/>
                <w:szCs w:val="22"/>
              </w:rPr>
            </w:pPr>
            <w:r w:rsidRPr="00F240B6">
              <w:rPr>
                <w:sz w:val="22"/>
                <w:szCs w:val="22"/>
              </w:rPr>
              <w:t>15</w:t>
            </w:r>
          </w:p>
        </w:tc>
        <w:tc>
          <w:tcPr>
            <w:tcW w:w="2265" w:type="dxa"/>
            <w:shd w:val="clear" w:color="auto" w:fill="FFFFFF" w:themeFill="background1"/>
          </w:tcPr>
          <w:p w14:paraId="29943B0A" w14:textId="77777777" w:rsidR="0088700B" w:rsidRPr="00F240B6" w:rsidRDefault="0088700B" w:rsidP="00E74BD8">
            <w:pPr>
              <w:jc w:val="both"/>
              <w:rPr>
                <w:sz w:val="22"/>
                <w:szCs w:val="22"/>
              </w:rPr>
            </w:pPr>
            <w:r w:rsidRPr="00F240B6">
              <w:rPr>
                <w:sz w:val="22"/>
                <w:szCs w:val="22"/>
              </w:rPr>
              <w:t>25.4.2025.</w:t>
            </w:r>
          </w:p>
        </w:tc>
        <w:tc>
          <w:tcPr>
            <w:tcW w:w="2266" w:type="dxa"/>
            <w:vMerge/>
            <w:shd w:val="clear" w:color="auto" w:fill="FFFFFF" w:themeFill="background1"/>
            <w:vAlign w:val="center"/>
          </w:tcPr>
          <w:p w14:paraId="36A9BC1C" w14:textId="77777777" w:rsidR="0088700B" w:rsidRPr="00F240B6" w:rsidRDefault="0088700B" w:rsidP="00E74BD8">
            <w:pPr>
              <w:jc w:val="both"/>
              <w:rPr>
                <w:sz w:val="22"/>
                <w:szCs w:val="22"/>
              </w:rPr>
            </w:pPr>
          </w:p>
        </w:tc>
        <w:tc>
          <w:tcPr>
            <w:tcW w:w="2266" w:type="dxa"/>
            <w:shd w:val="clear" w:color="auto" w:fill="FFFFFF" w:themeFill="background1"/>
          </w:tcPr>
          <w:p w14:paraId="28A250F8" w14:textId="77777777" w:rsidR="0088700B" w:rsidRPr="00F240B6" w:rsidRDefault="0088700B" w:rsidP="00E74BD8">
            <w:pPr>
              <w:jc w:val="both"/>
              <w:rPr>
                <w:sz w:val="22"/>
                <w:szCs w:val="22"/>
              </w:rPr>
            </w:pPr>
            <w:r w:rsidRPr="00F240B6">
              <w:rPr>
                <w:sz w:val="22"/>
                <w:szCs w:val="22"/>
              </w:rPr>
              <w:t>1</w:t>
            </w:r>
          </w:p>
        </w:tc>
      </w:tr>
      <w:tr w:rsidR="00F240B6" w:rsidRPr="00F240B6" w14:paraId="7A729209" w14:textId="77777777" w:rsidTr="00E74BD8">
        <w:tc>
          <w:tcPr>
            <w:tcW w:w="2265" w:type="dxa"/>
            <w:shd w:val="clear" w:color="auto" w:fill="DBE5F1" w:themeFill="accent1" w:themeFillTint="33"/>
          </w:tcPr>
          <w:p w14:paraId="53A7FC82" w14:textId="77777777" w:rsidR="0088700B" w:rsidRPr="00F240B6" w:rsidRDefault="0088700B" w:rsidP="00E74BD8">
            <w:pPr>
              <w:jc w:val="both"/>
              <w:rPr>
                <w:sz w:val="22"/>
                <w:szCs w:val="22"/>
              </w:rPr>
            </w:pPr>
            <w:r w:rsidRPr="00F240B6">
              <w:rPr>
                <w:sz w:val="22"/>
                <w:szCs w:val="22"/>
              </w:rPr>
              <w:t>16</w:t>
            </w:r>
          </w:p>
        </w:tc>
        <w:tc>
          <w:tcPr>
            <w:tcW w:w="2265" w:type="dxa"/>
            <w:shd w:val="clear" w:color="auto" w:fill="DBE5F1" w:themeFill="accent1" w:themeFillTint="33"/>
          </w:tcPr>
          <w:p w14:paraId="6E8ED8AC" w14:textId="77777777" w:rsidR="0088700B" w:rsidRPr="00F240B6" w:rsidRDefault="0088700B" w:rsidP="00E74BD8">
            <w:pPr>
              <w:jc w:val="both"/>
              <w:rPr>
                <w:sz w:val="22"/>
                <w:szCs w:val="22"/>
              </w:rPr>
            </w:pPr>
            <w:r w:rsidRPr="00F240B6">
              <w:rPr>
                <w:sz w:val="22"/>
                <w:szCs w:val="22"/>
              </w:rPr>
              <w:t>30.10.2024</w:t>
            </w:r>
          </w:p>
        </w:tc>
        <w:tc>
          <w:tcPr>
            <w:tcW w:w="2266" w:type="dxa"/>
            <w:vMerge w:val="restart"/>
            <w:shd w:val="clear" w:color="auto" w:fill="DBE5F1" w:themeFill="accent1" w:themeFillTint="33"/>
            <w:vAlign w:val="center"/>
          </w:tcPr>
          <w:p w14:paraId="791B2954" w14:textId="77777777" w:rsidR="0088700B" w:rsidRPr="00F240B6" w:rsidRDefault="0088700B" w:rsidP="00E74BD8">
            <w:pPr>
              <w:jc w:val="both"/>
              <w:rPr>
                <w:sz w:val="22"/>
                <w:szCs w:val="22"/>
              </w:rPr>
            </w:pPr>
            <w:r w:rsidRPr="00F240B6">
              <w:rPr>
                <w:sz w:val="22"/>
                <w:szCs w:val="22"/>
              </w:rPr>
              <w:t>Grupna pravila i granice</w:t>
            </w:r>
          </w:p>
        </w:tc>
        <w:tc>
          <w:tcPr>
            <w:tcW w:w="2266" w:type="dxa"/>
            <w:shd w:val="clear" w:color="auto" w:fill="DBE5F1" w:themeFill="accent1" w:themeFillTint="33"/>
          </w:tcPr>
          <w:p w14:paraId="220D7C9F" w14:textId="77777777" w:rsidR="0088700B" w:rsidRPr="00F240B6" w:rsidRDefault="0088700B" w:rsidP="00E74BD8">
            <w:pPr>
              <w:jc w:val="both"/>
              <w:rPr>
                <w:sz w:val="22"/>
                <w:szCs w:val="22"/>
              </w:rPr>
            </w:pPr>
            <w:r w:rsidRPr="00F240B6">
              <w:rPr>
                <w:sz w:val="22"/>
                <w:szCs w:val="22"/>
              </w:rPr>
              <w:t>1</w:t>
            </w:r>
          </w:p>
        </w:tc>
      </w:tr>
      <w:tr w:rsidR="00F240B6" w:rsidRPr="00F240B6" w14:paraId="6E398261" w14:textId="77777777" w:rsidTr="00E74BD8">
        <w:tc>
          <w:tcPr>
            <w:tcW w:w="2265" w:type="dxa"/>
            <w:shd w:val="clear" w:color="auto" w:fill="FFFFFF" w:themeFill="background1"/>
          </w:tcPr>
          <w:p w14:paraId="18595EE7" w14:textId="77777777" w:rsidR="0088700B" w:rsidRPr="00F240B6" w:rsidRDefault="0088700B" w:rsidP="00E74BD8">
            <w:pPr>
              <w:jc w:val="both"/>
              <w:rPr>
                <w:sz w:val="22"/>
                <w:szCs w:val="22"/>
              </w:rPr>
            </w:pPr>
            <w:r w:rsidRPr="00F240B6">
              <w:rPr>
                <w:sz w:val="22"/>
                <w:szCs w:val="22"/>
              </w:rPr>
              <w:t>17</w:t>
            </w:r>
          </w:p>
        </w:tc>
        <w:tc>
          <w:tcPr>
            <w:tcW w:w="2265" w:type="dxa"/>
            <w:shd w:val="clear" w:color="auto" w:fill="FFFFFF" w:themeFill="background1"/>
          </w:tcPr>
          <w:p w14:paraId="379A92AB" w14:textId="77777777" w:rsidR="0088700B" w:rsidRPr="00F240B6" w:rsidRDefault="0088700B" w:rsidP="00E74BD8">
            <w:pPr>
              <w:jc w:val="both"/>
              <w:rPr>
                <w:sz w:val="22"/>
                <w:szCs w:val="22"/>
              </w:rPr>
            </w:pPr>
            <w:r w:rsidRPr="00F240B6">
              <w:rPr>
                <w:sz w:val="22"/>
                <w:szCs w:val="22"/>
              </w:rPr>
              <w:t>19.2.2025.</w:t>
            </w:r>
          </w:p>
        </w:tc>
        <w:tc>
          <w:tcPr>
            <w:tcW w:w="2266" w:type="dxa"/>
            <w:vMerge/>
            <w:shd w:val="clear" w:color="auto" w:fill="FFFFFF" w:themeFill="background1"/>
            <w:vAlign w:val="center"/>
          </w:tcPr>
          <w:p w14:paraId="3FF9804A" w14:textId="77777777" w:rsidR="0088700B" w:rsidRPr="00F240B6" w:rsidRDefault="0088700B" w:rsidP="00E74BD8">
            <w:pPr>
              <w:jc w:val="both"/>
              <w:rPr>
                <w:sz w:val="22"/>
                <w:szCs w:val="22"/>
              </w:rPr>
            </w:pPr>
          </w:p>
        </w:tc>
        <w:tc>
          <w:tcPr>
            <w:tcW w:w="2266" w:type="dxa"/>
            <w:shd w:val="clear" w:color="auto" w:fill="FFFFFF" w:themeFill="background1"/>
          </w:tcPr>
          <w:p w14:paraId="61BB6C60" w14:textId="77777777" w:rsidR="0088700B" w:rsidRPr="00F240B6" w:rsidRDefault="0088700B" w:rsidP="00E74BD8">
            <w:pPr>
              <w:jc w:val="both"/>
              <w:rPr>
                <w:sz w:val="22"/>
                <w:szCs w:val="22"/>
              </w:rPr>
            </w:pPr>
            <w:r w:rsidRPr="00F240B6">
              <w:rPr>
                <w:sz w:val="22"/>
                <w:szCs w:val="22"/>
              </w:rPr>
              <w:t>1</w:t>
            </w:r>
          </w:p>
        </w:tc>
      </w:tr>
      <w:tr w:rsidR="00F240B6" w:rsidRPr="00F240B6" w14:paraId="1F6D218F" w14:textId="77777777" w:rsidTr="00E74BD8">
        <w:tc>
          <w:tcPr>
            <w:tcW w:w="2265" w:type="dxa"/>
            <w:shd w:val="clear" w:color="auto" w:fill="DBE5F1" w:themeFill="accent1" w:themeFillTint="33"/>
          </w:tcPr>
          <w:p w14:paraId="2F4BA578" w14:textId="77777777" w:rsidR="0088700B" w:rsidRPr="00F240B6" w:rsidRDefault="0088700B" w:rsidP="00E74BD8">
            <w:pPr>
              <w:jc w:val="both"/>
              <w:rPr>
                <w:sz w:val="22"/>
                <w:szCs w:val="22"/>
              </w:rPr>
            </w:pPr>
            <w:r w:rsidRPr="00F240B6">
              <w:rPr>
                <w:sz w:val="22"/>
                <w:szCs w:val="22"/>
              </w:rPr>
              <w:t>18</w:t>
            </w:r>
          </w:p>
        </w:tc>
        <w:tc>
          <w:tcPr>
            <w:tcW w:w="2265" w:type="dxa"/>
            <w:shd w:val="clear" w:color="auto" w:fill="DBE5F1" w:themeFill="accent1" w:themeFillTint="33"/>
          </w:tcPr>
          <w:p w14:paraId="0417CB88" w14:textId="77777777" w:rsidR="0088700B" w:rsidRPr="00F240B6" w:rsidRDefault="0088700B" w:rsidP="00E74BD8">
            <w:pPr>
              <w:jc w:val="both"/>
              <w:rPr>
                <w:sz w:val="22"/>
                <w:szCs w:val="22"/>
              </w:rPr>
            </w:pPr>
            <w:r w:rsidRPr="00F240B6">
              <w:rPr>
                <w:sz w:val="22"/>
                <w:szCs w:val="22"/>
              </w:rPr>
              <w:t>28.3.2025.</w:t>
            </w:r>
          </w:p>
        </w:tc>
        <w:tc>
          <w:tcPr>
            <w:tcW w:w="2266" w:type="dxa"/>
            <w:vMerge w:val="restart"/>
            <w:shd w:val="clear" w:color="auto" w:fill="DBE5F1" w:themeFill="accent1" w:themeFillTint="33"/>
            <w:vAlign w:val="center"/>
          </w:tcPr>
          <w:p w14:paraId="1FE7D934" w14:textId="77777777" w:rsidR="0088700B" w:rsidRPr="00F240B6" w:rsidRDefault="0088700B" w:rsidP="00E74BD8">
            <w:pPr>
              <w:jc w:val="both"/>
              <w:rPr>
                <w:sz w:val="22"/>
                <w:szCs w:val="22"/>
              </w:rPr>
            </w:pPr>
            <w:r w:rsidRPr="00F240B6">
              <w:rPr>
                <w:sz w:val="22"/>
                <w:szCs w:val="22"/>
              </w:rPr>
              <w:t>Burne emocionalne reakcije, izljevi bijesa</w:t>
            </w:r>
          </w:p>
        </w:tc>
        <w:tc>
          <w:tcPr>
            <w:tcW w:w="2266" w:type="dxa"/>
            <w:shd w:val="clear" w:color="auto" w:fill="DBE5F1" w:themeFill="accent1" w:themeFillTint="33"/>
          </w:tcPr>
          <w:p w14:paraId="1C846D98" w14:textId="77777777" w:rsidR="0088700B" w:rsidRPr="00F240B6" w:rsidRDefault="0088700B" w:rsidP="00E74BD8">
            <w:pPr>
              <w:jc w:val="both"/>
              <w:rPr>
                <w:sz w:val="22"/>
                <w:szCs w:val="22"/>
              </w:rPr>
            </w:pPr>
            <w:r w:rsidRPr="00F240B6">
              <w:rPr>
                <w:sz w:val="22"/>
                <w:szCs w:val="22"/>
              </w:rPr>
              <w:t>1</w:t>
            </w:r>
          </w:p>
        </w:tc>
      </w:tr>
      <w:tr w:rsidR="00F240B6" w:rsidRPr="00F240B6" w14:paraId="76B0427B" w14:textId="77777777" w:rsidTr="00E74BD8">
        <w:tc>
          <w:tcPr>
            <w:tcW w:w="2265" w:type="dxa"/>
            <w:shd w:val="clear" w:color="auto" w:fill="FFFFFF" w:themeFill="background1"/>
          </w:tcPr>
          <w:p w14:paraId="38AD2D69" w14:textId="77777777" w:rsidR="0088700B" w:rsidRPr="00F240B6" w:rsidRDefault="0088700B" w:rsidP="00E74BD8">
            <w:pPr>
              <w:jc w:val="both"/>
              <w:rPr>
                <w:sz w:val="22"/>
                <w:szCs w:val="22"/>
              </w:rPr>
            </w:pPr>
            <w:r w:rsidRPr="00F240B6">
              <w:rPr>
                <w:sz w:val="22"/>
                <w:szCs w:val="22"/>
              </w:rPr>
              <w:t>19</w:t>
            </w:r>
          </w:p>
        </w:tc>
        <w:tc>
          <w:tcPr>
            <w:tcW w:w="2265" w:type="dxa"/>
            <w:shd w:val="clear" w:color="auto" w:fill="FFFFFF" w:themeFill="background1"/>
          </w:tcPr>
          <w:p w14:paraId="66B3F367" w14:textId="77777777" w:rsidR="0088700B" w:rsidRPr="00F240B6" w:rsidRDefault="0088700B" w:rsidP="00E74BD8">
            <w:pPr>
              <w:jc w:val="both"/>
              <w:rPr>
                <w:sz w:val="22"/>
                <w:szCs w:val="22"/>
              </w:rPr>
            </w:pPr>
            <w:r w:rsidRPr="00F240B6">
              <w:rPr>
                <w:sz w:val="22"/>
                <w:szCs w:val="22"/>
              </w:rPr>
              <w:t>29.5.2025.</w:t>
            </w:r>
          </w:p>
        </w:tc>
        <w:tc>
          <w:tcPr>
            <w:tcW w:w="2266" w:type="dxa"/>
            <w:vMerge/>
            <w:shd w:val="clear" w:color="auto" w:fill="FFFFFF" w:themeFill="background1"/>
            <w:vAlign w:val="center"/>
          </w:tcPr>
          <w:p w14:paraId="208DA397" w14:textId="77777777" w:rsidR="0088700B" w:rsidRPr="00F240B6" w:rsidRDefault="0088700B" w:rsidP="00E74BD8">
            <w:pPr>
              <w:jc w:val="both"/>
              <w:rPr>
                <w:sz w:val="22"/>
                <w:szCs w:val="22"/>
              </w:rPr>
            </w:pPr>
          </w:p>
        </w:tc>
        <w:tc>
          <w:tcPr>
            <w:tcW w:w="2266" w:type="dxa"/>
            <w:shd w:val="clear" w:color="auto" w:fill="FFFFFF" w:themeFill="background1"/>
          </w:tcPr>
          <w:p w14:paraId="74C9A448" w14:textId="77777777" w:rsidR="0088700B" w:rsidRPr="00F240B6" w:rsidRDefault="0088700B" w:rsidP="00E74BD8">
            <w:pPr>
              <w:jc w:val="both"/>
              <w:rPr>
                <w:sz w:val="22"/>
                <w:szCs w:val="22"/>
              </w:rPr>
            </w:pPr>
            <w:r w:rsidRPr="00F240B6">
              <w:rPr>
                <w:sz w:val="22"/>
                <w:szCs w:val="22"/>
              </w:rPr>
              <w:t>1</w:t>
            </w:r>
          </w:p>
        </w:tc>
      </w:tr>
      <w:tr w:rsidR="00F240B6" w:rsidRPr="00F240B6" w14:paraId="17CACE8E" w14:textId="77777777" w:rsidTr="00E74BD8">
        <w:tc>
          <w:tcPr>
            <w:tcW w:w="2265" w:type="dxa"/>
            <w:shd w:val="clear" w:color="auto" w:fill="DBE5F1" w:themeFill="accent1" w:themeFillTint="33"/>
          </w:tcPr>
          <w:p w14:paraId="62F37147" w14:textId="77777777" w:rsidR="0088700B" w:rsidRPr="00F240B6" w:rsidRDefault="0088700B" w:rsidP="00E74BD8">
            <w:pPr>
              <w:jc w:val="both"/>
              <w:rPr>
                <w:sz w:val="22"/>
                <w:szCs w:val="22"/>
              </w:rPr>
            </w:pPr>
            <w:r w:rsidRPr="00F240B6">
              <w:rPr>
                <w:sz w:val="22"/>
                <w:szCs w:val="22"/>
              </w:rPr>
              <w:t>20</w:t>
            </w:r>
          </w:p>
        </w:tc>
        <w:tc>
          <w:tcPr>
            <w:tcW w:w="2265" w:type="dxa"/>
            <w:shd w:val="clear" w:color="auto" w:fill="DBE5F1" w:themeFill="accent1" w:themeFillTint="33"/>
          </w:tcPr>
          <w:p w14:paraId="304D8FBA" w14:textId="77777777" w:rsidR="0088700B" w:rsidRPr="00F240B6" w:rsidRDefault="0088700B" w:rsidP="00E74BD8">
            <w:pPr>
              <w:jc w:val="both"/>
              <w:rPr>
                <w:sz w:val="22"/>
                <w:szCs w:val="22"/>
              </w:rPr>
            </w:pPr>
            <w:r w:rsidRPr="00F240B6">
              <w:rPr>
                <w:sz w:val="22"/>
                <w:szCs w:val="22"/>
              </w:rPr>
              <w:t>7.11.2025.</w:t>
            </w:r>
          </w:p>
        </w:tc>
        <w:tc>
          <w:tcPr>
            <w:tcW w:w="2266" w:type="dxa"/>
            <w:shd w:val="clear" w:color="auto" w:fill="DBE5F1" w:themeFill="accent1" w:themeFillTint="33"/>
            <w:vAlign w:val="center"/>
          </w:tcPr>
          <w:p w14:paraId="2A8FB1BB" w14:textId="77777777" w:rsidR="0088700B" w:rsidRPr="00F240B6" w:rsidRDefault="0088700B" w:rsidP="00E74BD8">
            <w:pPr>
              <w:jc w:val="both"/>
              <w:rPr>
                <w:sz w:val="22"/>
                <w:szCs w:val="22"/>
              </w:rPr>
            </w:pPr>
            <w:r w:rsidRPr="00F240B6">
              <w:rPr>
                <w:sz w:val="22"/>
                <w:szCs w:val="22"/>
              </w:rPr>
              <w:t>Djeca i gubitak</w:t>
            </w:r>
          </w:p>
        </w:tc>
        <w:tc>
          <w:tcPr>
            <w:tcW w:w="2266" w:type="dxa"/>
            <w:shd w:val="clear" w:color="auto" w:fill="DBE5F1" w:themeFill="accent1" w:themeFillTint="33"/>
          </w:tcPr>
          <w:p w14:paraId="65A220A2" w14:textId="77777777" w:rsidR="0088700B" w:rsidRPr="00F240B6" w:rsidRDefault="0088700B" w:rsidP="00E74BD8">
            <w:pPr>
              <w:jc w:val="both"/>
              <w:rPr>
                <w:sz w:val="22"/>
                <w:szCs w:val="22"/>
              </w:rPr>
            </w:pPr>
            <w:r w:rsidRPr="00F240B6">
              <w:rPr>
                <w:sz w:val="22"/>
                <w:szCs w:val="22"/>
              </w:rPr>
              <w:t>2</w:t>
            </w:r>
          </w:p>
        </w:tc>
      </w:tr>
      <w:tr w:rsidR="00F240B6" w:rsidRPr="00F240B6" w14:paraId="04C6AE90" w14:textId="77777777" w:rsidTr="00E74BD8">
        <w:tc>
          <w:tcPr>
            <w:tcW w:w="2265" w:type="dxa"/>
            <w:shd w:val="clear" w:color="auto" w:fill="FFFFFF" w:themeFill="background1"/>
          </w:tcPr>
          <w:p w14:paraId="5A62E00C" w14:textId="77777777" w:rsidR="0088700B" w:rsidRPr="00F240B6" w:rsidRDefault="0088700B" w:rsidP="00E74BD8">
            <w:pPr>
              <w:jc w:val="both"/>
              <w:rPr>
                <w:sz w:val="22"/>
                <w:szCs w:val="22"/>
              </w:rPr>
            </w:pPr>
            <w:r w:rsidRPr="00F240B6">
              <w:rPr>
                <w:sz w:val="22"/>
                <w:szCs w:val="22"/>
              </w:rPr>
              <w:t>21</w:t>
            </w:r>
          </w:p>
        </w:tc>
        <w:tc>
          <w:tcPr>
            <w:tcW w:w="2265" w:type="dxa"/>
            <w:shd w:val="clear" w:color="auto" w:fill="FFFFFF" w:themeFill="background1"/>
          </w:tcPr>
          <w:p w14:paraId="1E3A0A9F" w14:textId="77777777" w:rsidR="0088700B" w:rsidRPr="00F240B6" w:rsidRDefault="0088700B" w:rsidP="00E74BD8">
            <w:pPr>
              <w:jc w:val="both"/>
              <w:rPr>
                <w:sz w:val="22"/>
                <w:szCs w:val="22"/>
              </w:rPr>
            </w:pPr>
            <w:r w:rsidRPr="00F240B6">
              <w:rPr>
                <w:sz w:val="22"/>
                <w:szCs w:val="22"/>
              </w:rPr>
              <w:t>23.4.2025.</w:t>
            </w:r>
          </w:p>
        </w:tc>
        <w:tc>
          <w:tcPr>
            <w:tcW w:w="2266" w:type="dxa"/>
            <w:shd w:val="clear" w:color="auto" w:fill="FFFFFF" w:themeFill="background1"/>
            <w:vAlign w:val="center"/>
          </w:tcPr>
          <w:p w14:paraId="33B63C92" w14:textId="77777777" w:rsidR="0088700B" w:rsidRPr="00F240B6" w:rsidRDefault="0088700B" w:rsidP="00E74BD8">
            <w:pPr>
              <w:jc w:val="both"/>
              <w:rPr>
                <w:sz w:val="22"/>
                <w:szCs w:val="22"/>
              </w:rPr>
            </w:pPr>
            <w:r w:rsidRPr="00F240B6">
              <w:rPr>
                <w:sz w:val="22"/>
                <w:szCs w:val="22"/>
              </w:rPr>
              <w:t>Zanemarivanje djece</w:t>
            </w:r>
          </w:p>
        </w:tc>
        <w:tc>
          <w:tcPr>
            <w:tcW w:w="2266" w:type="dxa"/>
            <w:shd w:val="clear" w:color="auto" w:fill="FFFFFF" w:themeFill="background1"/>
          </w:tcPr>
          <w:p w14:paraId="713E7977" w14:textId="77777777" w:rsidR="0088700B" w:rsidRPr="00F240B6" w:rsidRDefault="0088700B" w:rsidP="00E74BD8">
            <w:pPr>
              <w:jc w:val="both"/>
              <w:rPr>
                <w:sz w:val="22"/>
                <w:szCs w:val="22"/>
              </w:rPr>
            </w:pPr>
            <w:r w:rsidRPr="00F240B6">
              <w:rPr>
                <w:sz w:val="22"/>
                <w:szCs w:val="22"/>
              </w:rPr>
              <w:t>1</w:t>
            </w:r>
          </w:p>
        </w:tc>
      </w:tr>
      <w:tr w:rsidR="00F240B6" w:rsidRPr="00F240B6" w14:paraId="5E887FF0" w14:textId="77777777" w:rsidTr="00E74BD8">
        <w:tc>
          <w:tcPr>
            <w:tcW w:w="2265" w:type="dxa"/>
            <w:shd w:val="clear" w:color="auto" w:fill="DBE5F1" w:themeFill="accent1" w:themeFillTint="33"/>
          </w:tcPr>
          <w:p w14:paraId="5523862E" w14:textId="77777777" w:rsidR="0088700B" w:rsidRPr="00F240B6" w:rsidRDefault="0088700B" w:rsidP="00E74BD8">
            <w:pPr>
              <w:jc w:val="both"/>
              <w:rPr>
                <w:sz w:val="22"/>
                <w:szCs w:val="22"/>
              </w:rPr>
            </w:pPr>
            <w:r w:rsidRPr="00F240B6">
              <w:rPr>
                <w:sz w:val="22"/>
                <w:szCs w:val="22"/>
              </w:rPr>
              <w:t>22</w:t>
            </w:r>
          </w:p>
        </w:tc>
        <w:tc>
          <w:tcPr>
            <w:tcW w:w="2265" w:type="dxa"/>
            <w:shd w:val="clear" w:color="auto" w:fill="DBE5F1" w:themeFill="accent1" w:themeFillTint="33"/>
          </w:tcPr>
          <w:p w14:paraId="4EDF7192" w14:textId="77777777" w:rsidR="0088700B" w:rsidRPr="00F240B6" w:rsidRDefault="0088700B" w:rsidP="00E74BD8">
            <w:pPr>
              <w:jc w:val="both"/>
              <w:rPr>
                <w:sz w:val="22"/>
                <w:szCs w:val="22"/>
              </w:rPr>
            </w:pPr>
            <w:r w:rsidRPr="00F240B6">
              <w:rPr>
                <w:sz w:val="22"/>
                <w:szCs w:val="22"/>
              </w:rPr>
              <w:t>15.10.2024.</w:t>
            </w:r>
          </w:p>
        </w:tc>
        <w:tc>
          <w:tcPr>
            <w:tcW w:w="2266" w:type="dxa"/>
            <w:vMerge w:val="restart"/>
            <w:shd w:val="clear" w:color="auto" w:fill="DBE5F1" w:themeFill="accent1" w:themeFillTint="33"/>
            <w:vAlign w:val="center"/>
          </w:tcPr>
          <w:p w14:paraId="6D14C63A" w14:textId="77777777" w:rsidR="0088700B" w:rsidRPr="00F240B6" w:rsidRDefault="0088700B" w:rsidP="00E74BD8">
            <w:pPr>
              <w:jc w:val="both"/>
              <w:rPr>
                <w:sz w:val="22"/>
                <w:szCs w:val="22"/>
              </w:rPr>
            </w:pPr>
            <w:r w:rsidRPr="00F240B6">
              <w:rPr>
                <w:sz w:val="22"/>
                <w:szCs w:val="22"/>
              </w:rPr>
              <w:t>Nošenje s izazovnim ponašanjima u skupini</w:t>
            </w:r>
          </w:p>
        </w:tc>
        <w:tc>
          <w:tcPr>
            <w:tcW w:w="2266" w:type="dxa"/>
            <w:shd w:val="clear" w:color="auto" w:fill="DBE5F1" w:themeFill="accent1" w:themeFillTint="33"/>
          </w:tcPr>
          <w:p w14:paraId="51059741" w14:textId="77777777" w:rsidR="0088700B" w:rsidRPr="00F240B6" w:rsidRDefault="0088700B" w:rsidP="00E74BD8">
            <w:pPr>
              <w:jc w:val="both"/>
              <w:rPr>
                <w:sz w:val="22"/>
                <w:szCs w:val="22"/>
              </w:rPr>
            </w:pPr>
            <w:r w:rsidRPr="00F240B6">
              <w:rPr>
                <w:sz w:val="22"/>
                <w:szCs w:val="22"/>
              </w:rPr>
              <w:t>1</w:t>
            </w:r>
          </w:p>
        </w:tc>
      </w:tr>
      <w:tr w:rsidR="00F240B6" w:rsidRPr="00F240B6" w14:paraId="3C7A258E" w14:textId="77777777" w:rsidTr="00E74BD8">
        <w:tc>
          <w:tcPr>
            <w:tcW w:w="2265" w:type="dxa"/>
            <w:shd w:val="clear" w:color="auto" w:fill="FFFFFF" w:themeFill="background1"/>
          </w:tcPr>
          <w:p w14:paraId="35A10689" w14:textId="77777777" w:rsidR="0088700B" w:rsidRPr="00F240B6" w:rsidRDefault="0088700B" w:rsidP="00E74BD8">
            <w:pPr>
              <w:jc w:val="both"/>
              <w:rPr>
                <w:sz w:val="22"/>
                <w:szCs w:val="22"/>
              </w:rPr>
            </w:pPr>
            <w:r w:rsidRPr="00F240B6">
              <w:rPr>
                <w:sz w:val="22"/>
                <w:szCs w:val="22"/>
              </w:rPr>
              <w:t>23</w:t>
            </w:r>
          </w:p>
        </w:tc>
        <w:tc>
          <w:tcPr>
            <w:tcW w:w="2265" w:type="dxa"/>
            <w:shd w:val="clear" w:color="auto" w:fill="FFFFFF" w:themeFill="background1"/>
          </w:tcPr>
          <w:p w14:paraId="7D848245" w14:textId="77777777" w:rsidR="0088700B" w:rsidRPr="00F240B6" w:rsidRDefault="0088700B" w:rsidP="00E74BD8">
            <w:pPr>
              <w:jc w:val="both"/>
              <w:rPr>
                <w:sz w:val="22"/>
                <w:szCs w:val="22"/>
              </w:rPr>
            </w:pPr>
            <w:r w:rsidRPr="00F240B6">
              <w:rPr>
                <w:sz w:val="22"/>
                <w:szCs w:val="22"/>
              </w:rPr>
              <w:t>29.1.2025.</w:t>
            </w:r>
          </w:p>
        </w:tc>
        <w:tc>
          <w:tcPr>
            <w:tcW w:w="2266" w:type="dxa"/>
            <w:vMerge/>
            <w:shd w:val="clear" w:color="auto" w:fill="FFFFFF" w:themeFill="background1"/>
            <w:vAlign w:val="center"/>
          </w:tcPr>
          <w:p w14:paraId="5F867C5D" w14:textId="77777777" w:rsidR="0088700B" w:rsidRPr="00F240B6" w:rsidRDefault="0088700B" w:rsidP="00E74BD8">
            <w:pPr>
              <w:jc w:val="both"/>
              <w:rPr>
                <w:sz w:val="22"/>
                <w:szCs w:val="22"/>
              </w:rPr>
            </w:pPr>
          </w:p>
        </w:tc>
        <w:tc>
          <w:tcPr>
            <w:tcW w:w="2266" w:type="dxa"/>
            <w:shd w:val="clear" w:color="auto" w:fill="FFFFFF" w:themeFill="background1"/>
          </w:tcPr>
          <w:p w14:paraId="455DD9D2" w14:textId="77777777" w:rsidR="0088700B" w:rsidRPr="00F240B6" w:rsidRDefault="0088700B" w:rsidP="00E74BD8">
            <w:pPr>
              <w:jc w:val="both"/>
              <w:rPr>
                <w:sz w:val="22"/>
                <w:szCs w:val="22"/>
              </w:rPr>
            </w:pPr>
            <w:r w:rsidRPr="00F240B6">
              <w:rPr>
                <w:sz w:val="22"/>
                <w:szCs w:val="22"/>
              </w:rPr>
              <w:t>1</w:t>
            </w:r>
          </w:p>
        </w:tc>
      </w:tr>
      <w:tr w:rsidR="00F240B6" w:rsidRPr="00F240B6" w14:paraId="1838EDAC" w14:textId="77777777" w:rsidTr="00E74BD8">
        <w:tc>
          <w:tcPr>
            <w:tcW w:w="2265" w:type="dxa"/>
            <w:shd w:val="clear" w:color="auto" w:fill="DBE5F1" w:themeFill="accent1" w:themeFillTint="33"/>
          </w:tcPr>
          <w:p w14:paraId="34FF9161" w14:textId="77777777" w:rsidR="0088700B" w:rsidRPr="00F240B6" w:rsidRDefault="0088700B" w:rsidP="00E74BD8">
            <w:pPr>
              <w:jc w:val="both"/>
              <w:rPr>
                <w:sz w:val="22"/>
                <w:szCs w:val="22"/>
              </w:rPr>
            </w:pPr>
            <w:r w:rsidRPr="00F240B6">
              <w:rPr>
                <w:sz w:val="22"/>
                <w:szCs w:val="22"/>
              </w:rPr>
              <w:t>24</w:t>
            </w:r>
          </w:p>
        </w:tc>
        <w:tc>
          <w:tcPr>
            <w:tcW w:w="2265" w:type="dxa"/>
            <w:shd w:val="clear" w:color="auto" w:fill="DBE5F1" w:themeFill="accent1" w:themeFillTint="33"/>
          </w:tcPr>
          <w:p w14:paraId="4B78F314" w14:textId="77777777" w:rsidR="0088700B" w:rsidRPr="00F240B6" w:rsidRDefault="0088700B" w:rsidP="00E74BD8">
            <w:pPr>
              <w:jc w:val="both"/>
              <w:rPr>
                <w:sz w:val="22"/>
                <w:szCs w:val="22"/>
              </w:rPr>
            </w:pPr>
            <w:r w:rsidRPr="00F240B6">
              <w:rPr>
                <w:sz w:val="22"/>
                <w:szCs w:val="22"/>
              </w:rPr>
              <w:t>13.2.2025.</w:t>
            </w:r>
          </w:p>
        </w:tc>
        <w:tc>
          <w:tcPr>
            <w:tcW w:w="2266" w:type="dxa"/>
            <w:vMerge/>
            <w:shd w:val="clear" w:color="auto" w:fill="DBE5F1" w:themeFill="accent1" w:themeFillTint="33"/>
            <w:vAlign w:val="center"/>
          </w:tcPr>
          <w:p w14:paraId="7A1232FC" w14:textId="77777777" w:rsidR="0088700B" w:rsidRPr="00F240B6" w:rsidRDefault="0088700B" w:rsidP="00E74BD8">
            <w:pPr>
              <w:jc w:val="both"/>
              <w:rPr>
                <w:sz w:val="22"/>
                <w:szCs w:val="22"/>
              </w:rPr>
            </w:pPr>
          </w:p>
        </w:tc>
        <w:tc>
          <w:tcPr>
            <w:tcW w:w="2266" w:type="dxa"/>
            <w:shd w:val="clear" w:color="auto" w:fill="DBE5F1" w:themeFill="accent1" w:themeFillTint="33"/>
          </w:tcPr>
          <w:p w14:paraId="273ADCE4" w14:textId="77777777" w:rsidR="0088700B" w:rsidRPr="00F240B6" w:rsidRDefault="0088700B" w:rsidP="00E74BD8">
            <w:pPr>
              <w:jc w:val="both"/>
              <w:rPr>
                <w:sz w:val="22"/>
                <w:szCs w:val="22"/>
              </w:rPr>
            </w:pPr>
            <w:r w:rsidRPr="00F240B6">
              <w:rPr>
                <w:sz w:val="22"/>
                <w:szCs w:val="22"/>
              </w:rPr>
              <w:t>2</w:t>
            </w:r>
          </w:p>
        </w:tc>
      </w:tr>
      <w:tr w:rsidR="00F240B6" w:rsidRPr="00F240B6" w14:paraId="4A0FE30E" w14:textId="77777777" w:rsidTr="00E74BD8">
        <w:tc>
          <w:tcPr>
            <w:tcW w:w="2265" w:type="dxa"/>
            <w:shd w:val="clear" w:color="auto" w:fill="FFFFFF" w:themeFill="background1"/>
          </w:tcPr>
          <w:p w14:paraId="5B02A6F7" w14:textId="77777777" w:rsidR="0088700B" w:rsidRPr="00F240B6" w:rsidRDefault="0088700B" w:rsidP="00E74BD8">
            <w:pPr>
              <w:jc w:val="both"/>
              <w:rPr>
                <w:sz w:val="22"/>
                <w:szCs w:val="22"/>
              </w:rPr>
            </w:pPr>
            <w:r w:rsidRPr="00F240B6">
              <w:rPr>
                <w:sz w:val="22"/>
                <w:szCs w:val="22"/>
              </w:rPr>
              <w:t>25</w:t>
            </w:r>
          </w:p>
        </w:tc>
        <w:tc>
          <w:tcPr>
            <w:tcW w:w="2265" w:type="dxa"/>
            <w:shd w:val="clear" w:color="auto" w:fill="FFFFFF" w:themeFill="background1"/>
          </w:tcPr>
          <w:p w14:paraId="0FCC3683" w14:textId="77777777" w:rsidR="0088700B" w:rsidRPr="00F240B6" w:rsidRDefault="0088700B" w:rsidP="00E74BD8">
            <w:pPr>
              <w:jc w:val="both"/>
              <w:rPr>
                <w:sz w:val="22"/>
                <w:szCs w:val="22"/>
              </w:rPr>
            </w:pPr>
            <w:r w:rsidRPr="00F240B6">
              <w:rPr>
                <w:sz w:val="22"/>
                <w:szCs w:val="22"/>
              </w:rPr>
              <w:t>21.11.2024.</w:t>
            </w:r>
          </w:p>
        </w:tc>
        <w:tc>
          <w:tcPr>
            <w:tcW w:w="2266" w:type="dxa"/>
            <w:shd w:val="clear" w:color="auto" w:fill="FFFFFF" w:themeFill="background1"/>
            <w:vAlign w:val="center"/>
          </w:tcPr>
          <w:p w14:paraId="2853FED5" w14:textId="77777777" w:rsidR="0088700B" w:rsidRPr="00F240B6" w:rsidRDefault="0088700B" w:rsidP="00E74BD8">
            <w:pPr>
              <w:jc w:val="both"/>
              <w:rPr>
                <w:sz w:val="22"/>
                <w:szCs w:val="22"/>
              </w:rPr>
            </w:pPr>
            <w:r w:rsidRPr="00F240B6">
              <w:rPr>
                <w:sz w:val="22"/>
                <w:szCs w:val="22"/>
              </w:rPr>
              <w:t xml:space="preserve">Seksualno zlostavljanje </w:t>
            </w:r>
          </w:p>
        </w:tc>
        <w:tc>
          <w:tcPr>
            <w:tcW w:w="2266" w:type="dxa"/>
            <w:shd w:val="clear" w:color="auto" w:fill="FFFFFF" w:themeFill="background1"/>
          </w:tcPr>
          <w:p w14:paraId="3963F08B" w14:textId="77777777" w:rsidR="0088700B" w:rsidRPr="00F240B6" w:rsidRDefault="0088700B" w:rsidP="00E74BD8">
            <w:pPr>
              <w:jc w:val="both"/>
              <w:rPr>
                <w:sz w:val="22"/>
                <w:szCs w:val="22"/>
              </w:rPr>
            </w:pPr>
            <w:r w:rsidRPr="00F240B6">
              <w:rPr>
                <w:sz w:val="22"/>
                <w:szCs w:val="22"/>
              </w:rPr>
              <w:t>2</w:t>
            </w:r>
          </w:p>
        </w:tc>
      </w:tr>
      <w:tr w:rsidR="00F240B6" w:rsidRPr="00F240B6" w14:paraId="5AF269BA" w14:textId="77777777" w:rsidTr="00E74BD8">
        <w:tc>
          <w:tcPr>
            <w:tcW w:w="2265" w:type="dxa"/>
            <w:shd w:val="clear" w:color="auto" w:fill="DBE5F1" w:themeFill="accent1" w:themeFillTint="33"/>
          </w:tcPr>
          <w:p w14:paraId="5E8672C4" w14:textId="77777777" w:rsidR="0088700B" w:rsidRPr="00F240B6" w:rsidRDefault="0088700B" w:rsidP="00E74BD8">
            <w:pPr>
              <w:jc w:val="both"/>
              <w:rPr>
                <w:sz w:val="22"/>
                <w:szCs w:val="22"/>
              </w:rPr>
            </w:pPr>
            <w:r w:rsidRPr="00F240B6">
              <w:rPr>
                <w:sz w:val="22"/>
                <w:szCs w:val="22"/>
              </w:rPr>
              <w:t>26</w:t>
            </w:r>
          </w:p>
        </w:tc>
        <w:tc>
          <w:tcPr>
            <w:tcW w:w="2265" w:type="dxa"/>
            <w:shd w:val="clear" w:color="auto" w:fill="DBE5F1" w:themeFill="accent1" w:themeFillTint="33"/>
          </w:tcPr>
          <w:p w14:paraId="66EDAB82" w14:textId="77777777" w:rsidR="0088700B" w:rsidRPr="00F240B6" w:rsidRDefault="0088700B" w:rsidP="00E74BD8">
            <w:pPr>
              <w:jc w:val="both"/>
              <w:rPr>
                <w:sz w:val="22"/>
                <w:szCs w:val="22"/>
              </w:rPr>
            </w:pPr>
            <w:r w:rsidRPr="00F240B6">
              <w:rPr>
                <w:sz w:val="22"/>
                <w:szCs w:val="22"/>
              </w:rPr>
              <w:t>15.1.2025.</w:t>
            </w:r>
          </w:p>
        </w:tc>
        <w:tc>
          <w:tcPr>
            <w:tcW w:w="2266" w:type="dxa"/>
            <w:vMerge w:val="restart"/>
            <w:shd w:val="clear" w:color="auto" w:fill="DBE5F1" w:themeFill="accent1" w:themeFillTint="33"/>
            <w:vAlign w:val="center"/>
          </w:tcPr>
          <w:p w14:paraId="46D9800E" w14:textId="77777777" w:rsidR="0088700B" w:rsidRPr="00F240B6" w:rsidRDefault="0088700B" w:rsidP="00E74BD8">
            <w:pPr>
              <w:jc w:val="both"/>
              <w:rPr>
                <w:sz w:val="22"/>
                <w:szCs w:val="22"/>
              </w:rPr>
            </w:pPr>
            <w:r w:rsidRPr="00F240B6">
              <w:rPr>
                <w:sz w:val="22"/>
                <w:szCs w:val="22"/>
              </w:rPr>
              <w:t>Pristup djeci s teškoćama</w:t>
            </w:r>
          </w:p>
        </w:tc>
        <w:tc>
          <w:tcPr>
            <w:tcW w:w="2266" w:type="dxa"/>
            <w:shd w:val="clear" w:color="auto" w:fill="DBE5F1" w:themeFill="accent1" w:themeFillTint="33"/>
          </w:tcPr>
          <w:p w14:paraId="21126D28" w14:textId="77777777" w:rsidR="0088700B" w:rsidRPr="00F240B6" w:rsidRDefault="0088700B" w:rsidP="00E74BD8">
            <w:pPr>
              <w:jc w:val="both"/>
              <w:rPr>
                <w:sz w:val="22"/>
                <w:szCs w:val="22"/>
              </w:rPr>
            </w:pPr>
            <w:r w:rsidRPr="00F240B6">
              <w:rPr>
                <w:sz w:val="22"/>
                <w:szCs w:val="22"/>
              </w:rPr>
              <w:t>1</w:t>
            </w:r>
          </w:p>
        </w:tc>
      </w:tr>
      <w:tr w:rsidR="00F240B6" w:rsidRPr="00F240B6" w14:paraId="6FE4057F" w14:textId="77777777" w:rsidTr="00E74BD8">
        <w:tc>
          <w:tcPr>
            <w:tcW w:w="2265" w:type="dxa"/>
            <w:shd w:val="clear" w:color="auto" w:fill="FFFFFF" w:themeFill="background1"/>
          </w:tcPr>
          <w:p w14:paraId="20CEE861" w14:textId="77777777" w:rsidR="0088700B" w:rsidRPr="00F240B6" w:rsidRDefault="0088700B" w:rsidP="00E74BD8">
            <w:pPr>
              <w:jc w:val="both"/>
              <w:rPr>
                <w:sz w:val="22"/>
                <w:szCs w:val="22"/>
              </w:rPr>
            </w:pPr>
            <w:r w:rsidRPr="00F240B6">
              <w:rPr>
                <w:sz w:val="22"/>
                <w:szCs w:val="22"/>
              </w:rPr>
              <w:t>27</w:t>
            </w:r>
          </w:p>
        </w:tc>
        <w:tc>
          <w:tcPr>
            <w:tcW w:w="2265" w:type="dxa"/>
            <w:shd w:val="clear" w:color="auto" w:fill="FFFFFF" w:themeFill="background1"/>
          </w:tcPr>
          <w:p w14:paraId="3CB5829E" w14:textId="77777777" w:rsidR="0088700B" w:rsidRPr="00F240B6" w:rsidRDefault="0088700B" w:rsidP="00E74BD8">
            <w:pPr>
              <w:jc w:val="both"/>
              <w:rPr>
                <w:sz w:val="22"/>
                <w:szCs w:val="22"/>
              </w:rPr>
            </w:pPr>
            <w:r w:rsidRPr="00F240B6">
              <w:rPr>
                <w:sz w:val="22"/>
                <w:szCs w:val="22"/>
              </w:rPr>
              <w:t>29.1.2025.</w:t>
            </w:r>
          </w:p>
        </w:tc>
        <w:tc>
          <w:tcPr>
            <w:tcW w:w="2266" w:type="dxa"/>
            <w:vMerge/>
            <w:shd w:val="clear" w:color="auto" w:fill="FFFFFF" w:themeFill="background1"/>
          </w:tcPr>
          <w:p w14:paraId="1A60B5C7" w14:textId="77777777" w:rsidR="0088700B" w:rsidRPr="00F240B6" w:rsidRDefault="0088700B" w:rsidP="00E74BD8">
            <w:pPr>
              <w:jc w:val="both"/>
              <w:rPr>
                <w:sz w:val="22"/>
                <w:szCs w:val="22"/>
              </w:rPr>
            </w:pPr>
          </w:p>
        </w:tc>
        <w:tc>
          <w:tcPr>
            <w:tcW w:w="2266" w:type="dxa"/>
            <w:shd w:val="clear" w:color="auto" w:fill="FFFFFF" w:themeFill="background1"/>
          </w:tcPr>
          <w:p w14:paraId="0B2A469F" w14:textId="77777777" w:rsidR="0088700B" w:rsidRPr="00F240B6" w:rsidRDefault="0088700B" w:rsidP="00E74BD8">
            <w:pPr>
              <w:jc w:val="both"/>
              <w:rPr>
                <w:sz w:val="22"/>
                <w:szCs w:val="22"/>
              </w:rPr>
            </w:pPr>
            <w:r w:rsidRPr="00F240B6">
              <w:rPr>
                <w:sz w:val="22"/>
                <w:szCs w:val="22"/>
              </w:rPr>
              <w:t>1</w:t>
            </w:r>
          </w:p>
        </w:tc>
      </w:tr>
      <w:tr w:rsidR="00F240B6" w:rsidRPr="00F240B6" w14:paraId="69EFD160" w14:textId="77777777" w:rsidTr="00E74BD8">
        <w:tc>
          <w:tcPr>
            <w:tcW w:w="2265" w:type="dxa"/>
            <w:shd w:val="clear" w:color="auto" w:fill="DBE5F1" w:themeFill="accent1" w:themeFillTint="33"/>
          </w:tcPr>
          <w:p w14:paraId="19B3BAC5" w14:textId="77777777" w:rsidR="0088700B" w:rsidRPr="00F240B6" w:rsidRDefault="0088700B" w:rsidP="00E74BD8">
            <w:pPr>
              <w:jc w:val="both"/>
              <w:rPr>
                <w:sz w:val="22"/>
                <w:szCs w:val="22"/>
              </w:rPr>
            </w:pPr>
            <w:r w:rsidRPr="00F240B6">
              <w:rPr>
                <w:sz w:val="22"/>
                <w:szCs w:val="22"/>
              </w:rPr>
              <w:t>28</w:t>
            </w:r>
          </w:p>
        </w:tc>
        <w:tc>
          <w:tcPr>
            <w:tcW w:w="2265" w:type="dxa"/>
            <w:shd w:val="clear" w:color="auto" w:fill="DBE5F1" w:themeFill="accent1" w:themeFillTint="33"/>
          </w:tcPr>
          <w:p w14:paraId="1F10E51F" w14:textId="77777777" w:rsidR="0088700B" w:rsidRPr="00F240B6" w:rsidRDefault="0088700B" w:rsidP="00E74BD8">
            <w:pPr>
              <w:jc w:val="both"/>
              <w:rPr>
                <w:sz w:val="22"/>
                <w:szCs w:val="22"/>
              </w:rPr>
            </w:pPr>
            <w:r w:rsidRPr="00F240B6">
              <w:rPr>
                <w:sz w:val="22"/>
                <w:szCs w:val="22"/>
              </w:rPr>
              <w:t>26.3.2025.</w:t>
            </w:r>
          </w:p>
        </w:tc>
        <w:tc>
          <w:tcPr>
            <w:tcW w:w="2266" w:type="dxa"/>
            <w:vMerge/>
            <w:shd w:val="clear" w:color="auto" w:fill="DBE5F1" w:themeFill="accent1" w:themeFillTint="33"/>
          </w:tcPr>
          <w:p w14:paraId="663289A9" w14:textId="77777777" w:rsidR="0088700B" w:rsidRPr="00F240B6" w:rsidRDefault="0088700B" w:rsidP="00E74BD8">
            <w:pPr>
              <w:jc w:val="both"/>
              <w:rPr>
                <w:sz w:val="22"/>
                <w:szCs w:val="22"/>
              </w:rPr>
            </w:pPr>
          </w:p>
        </w:tc>
        <w:tc>
          <w:tcPr>
            <w:tcW w:w="2266" w:type="dxa"/>
            <w:shd w:val="clear" w:color="auto" w:fill="DBE5F1" w:themeFill="accent1" w:themeFillTint="33"/>
          </w:tcPr>
          <w:p w14:paraId="3BD80976" w14:textId="77777777" w:rsidR="0088700B" w:rsidRPr="00F240B6" w:rsidRDefault="0088700B" w:rsidP="00E74BD8">
            <w:pPr>
              <w:jc w:val="both"/>
              <w:rPr>
                <w:sz w:val="22"/>
                <w:szCs w:val="22"/>
              </w:rPr>
            </w:pPr>
            <w:r w:rsidRPr="00F240B6">
              <w:rPr>
                <w:sz w:val="22"/>
                <w:szCs w:val="22"/>
              </w:rPr>
              <w:t>2</w:t>
            </w:r>
          </w:p>
        </w:tc>
      </w:tr>
    </w:tbl>
    <w:p w14:paraId="30404417" w14:textId="77777777" w:rsidR="0088700B" w:rsidRPr="00F240B6" w:rsidRDefault="0088700B" w:rsidP="0088700B">
      <w:pPr>
        <w:spacing w:after="0"/>
        <w:jc w:val="both"/>
        <w:rPr>
          <w:rFonts w:ascii="Calibri" w:hAnsi="Calibri" w:cs="Calibri"/>
        </w:rPr>
      </w:pPr>
    </w:p>
    <w:p w14:paraId="2C80F5A2" w14:textId="77777777" w:rsidR="002A3166" w:rsidRPr="00F240B6" w:rsidRDefault="002A3166" w:rsidP="002A3166">
      <w:pPr>
        <w:spacing w:after="0"/>
        <w:jc w:val="both"/>
        <w:rPr>
          <w:rFonts w:ascii="Calibri" w:hAnsi="Calibri" w:cs="Calibri"/>
        </w:rPr>
      </w:pPr>
    </w:p>
    <w:p w14:paraId="6A5C0212" w14:textId="77777777" w:rsidR="002A3166" w:rsidRPr="00F240B6" w:rsidRDefault="002A3166" w:rsidP="00D35017">
      <w:pPr>
        <w:pStyle w:val="Odlomakpopisa"/>
        <w:numPr>
          <w:ilvl w:val="0"/>
          <w:numId w:val="15"/>
        </w:numPr>
        <w:spacing w:after="0"/>
        <w:jc w:val="both"/>
        <w:rPr>
          <w:rFonts w:ascii="Calibri" w:hAnsi="Calibri" w:cs="Calibri"/>
        </w:rPr>
      </w:pPr>
      <w:r w:rsidRPr="00F240B6">
        <w:rPr>
          <w:rFonts w:ascii="Calibri" w:hAnsi="Calibri" w:cs="Calibri"/>
        </w:rPr>
        <w:t xml:space="preserve">Stručna suradnica </w:t>
      </w:r>
      <w:proofErr w:type="spellStart"/>
      <w:r w:rsidRPr="00F240B6">
        <w:rPr>
          <w:rFonts w:ascii="Calibri" w:hAnsi="Calibri" w:cs="Calibri"/>
        </w:rPr>
        <w:t>logopedinja</w:t>
      </w:r>
      <w:proofErr w:type="spellEnd"/>
    </w:p>
    <w:p w14:paraId="66C84B8C" w14:textId="77777777" w:rsidR="00A91E7F" w:rsidRPr="00F240B6" w:rsidRDefault="00A91E7F" w:rsidP="00A91E7F">
      <w:pPr>
        <w:pStyle w:val="Odlomakpopisa"/>
        <w:spacing w:after="0"/>
        <w:ind w:firstLine="0"/>
        <w:jc w:val="both"/>
        <w:rPr>
          <w:rFonts w:ascii="Calibri" w:hAnsi="Calibri" w:cs="Calibri"/>
        </w:rPr>
      </w:pPr>
    </w:p>
    <w:p w14:paraId="2D071FFD" w14:textId="77777777" w:rsidR="00A91E7F" w:rsidRDefault="00A91E7F" w:rsidP="0064511E">
      <w:pPr>
        <w:spacing w:after="0"/>
        <w:ind w:left="0" w:firstLine="709"/>
        <w:jc w:val="both"/>
        <w:rPr>
          <w:rFonts w:ascii="Calibri" w:eastAsia="Calibri" w:hAnsi="Calibri" w:cs="Calibri"/>
        </w:rPr>
      </w:pPr>
      <w:r w:rsidRPr="00F240B6">
        <w:rPr>
          <w:rFonts w:ascii="Calibri" w:eastAsia="Times New Roman" w:hAnsi="Calibri" w:cs="Calibri"/>
          <w:lang w:eastAsia="hr-HR"/>
        </w:rPr>
        <w:t xml:space="preserve">Ove pedagoške godine obrađene su različite teme u individualnom radu odgojitelja i logopeda s ciljem stvaranja poticajnog komunikacijskog i jezično-govornog okruženja. Kroz taj način rada odgojitelji su ostvarili mogućnost predstavljanja konkretnih problema iz područja komunikacijskog i jezično-govornog razvoja te savjetovanje te dobivanje prijedloga i rješenja od strane </w:t>
      </w:r>
      <w:proofErr w:type="spellStart"/>
      <w:r w:rsidRPr="00F240B6">
        <w:rPr>
          <w:rFonts w:ascii="Calibri" w:eastAsia="Times New Roman" w:hAnsi="Calibri" w:cs="Calibri"/>
          <w:lang w:eastAsia="hr-HR"/>
        </w:rPr>
        <w:t>logopedinje</w:t>
      </w:r>
      <w:proofErr w:type="spellEnd"/>
      <w:r w:rsidRPr="00F240B6">
        <w:rPr>
          <w:rFonts w:ascii="Calibri" w:eastAsia="Times New Roman" w:hAnsi="Calibri" w:cs="Calibri"/>
          <w:lang w:eastAsia="hr-HR"/>
        </w:rPr>
        <w:t xml:space="preserve">. Navedene teme osmislila je </w:t>
      </w:r>
      <w:proofErr w:type="spellStart"/>
      <w:r w:rsidRPr="00F240B6">
        <w:rPr>
          <w:rFonts w:ascii="Calibri" w:eastAsia="Times New Roman" w:hAnsi="Calibri" w:cs="Calibri"/>
          <w:lang w:eastAsia="hr-HR"/>
        </w:rPr>
        <w:t>logopedinja</w:t>
      </w:r>
      <w:proofErr w:type="spellEnd"/>
      <w:r w:rsidRPr="00F240B6">
        <w:rPr>
          <w:rFonts w:ascii="Calibri" w:eastAsia="Times New Roman" w:hAnsi="Calibri" w:cs="Calibri"/>
          <w:lang w:eastAsia="hr-HR"/>
        </w:rPr>
        <w:t xml:space="preserve"> po pitanjima i dilemama s kojima se susreli odgojitelji. </w:t>
      </w:r>
      <w:r w:rsidRPr="00F240B6">
        <w:rPr>
          <w:rFonts w:ascii="Calibri" w:eastAsia="Calibri" w:hAnsi="Calibri" w:cs="Calibri"/>
        </w:rPr>
        <w:t>U tablici su navedene realizirane teme i broj odgojitelja koji je sudjelovao.</w:t>
      </w:r>
    </w:p>
    <w:p w14:paraId="0562F67E" w14:textId="77777777" w:rsidR="00A91E7F" w:rsidRPr="00F240B6" w:rsidRDefault="00A91E7F" w:rsidP="00A91E7F">
      <w:pPr>
        <w:spacing w:after="0"/>
        <w:jc w:val="both"/>
        <w:rPr>
          <w:rFonts w:ascii="Calibri" w:eastAsia="Calibri" w:hAnsi="Calibri" w:cs="Calibri"/>
        </w:rPr>
      </w:pPr>
    </w:p>
    <w:p w14:paraId="4097017C" w14:textId="77777777" w:rsidR="00A91E7F" w:rsidRDefault="00A91E7F" w:rsidP="00A91E7F">
      <w:pPr>
        <w:spacing w:after="0"/>
        <w:jc w:val="center"/>
        <w:rPr>
          <w:rFonts w:ascii="Calibri" w:eastAsia="Calibri" w:hAnsi="Calibri" w:cs="Calibri"/>
        </w:rPr>
      </w:pPr>
      <w:r w:rsidRPr="00F240B6">
        <w:rPr>
          <w:rFonts w:ascii="Calibri" w:eastAsia="Calibri" w:hAnsi="Calibri" w:cs="Calibri"/>
        </w:rPr>
        <w:t>Tablica: Evidencija provedenog individualnog rada odgojitelja i logopeda</w:t>
      </w:r>
    </w:p>
    <w:p w14:paraId="1B71452B" w14:textId="77777777" w:rsidR="0021492B" w:rsidRPr="00F240B6" w:rsidRDefault="0021492B" w:rsidP="0021492B">
      <w:pPr>
        <w:spacing w:after="0"/>
        <w:ind w:left="0" w:firstLine="0"/>
        <w:rPr>
          <w:rFonts w:ascii="Calibri" w:eastAsia="Calibri" w:hAnsi="Calibri" w:cs="Calibri"/>
        </w:rPr>
      </w:pPr>
    </w:p>
    <w:tbl>
      <w:tblPr>
        <w:tblStyle w:val="Tablicareetke4-isticanje51"/>
        <w:tblW w:w="0" w:type="auto"/>
        <w:jc w:val="center"/>
        <w:tblLook w:val="04A0" w:firstRow="1" w:lastRow="0" w:firstColumn="1" w:lastColumn="0" w:noHBand="0" w:noVBand="1"/>
      </w:tblPr>
      <w:tblGrid>
        <w:gridCol w:w="524"/>
        <w:gridCol w:w="1275"/>
        <w:gridCol w:w="5629"/>
        <w:gridCol w:w="1632"/>
      </w:tblGrid>
      <w:tr w:rsidR="00F240B6" w:rsidRPr="00F240B6" w14:paraId="436A3985" w14:textId="77777777" w:rsidTr="00E74B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C20D759" w14:textId="77777777" w:rsidR="00A91E7F" w:rsidRPr="00F240B6" w:rsidRDefault="00A91E7F" w:rsidP="00E74BD8">
            <w:pPr>
              <w:spacing w:line="276" w:lineRule="auto"/>
              <w:jc w:val="center"/>
              <w:rPr>
                <w:rFonts w:ascii="Calibri" w:eastAsia="Calibri" w:hAnsi="Calibri" w:cs="Calibri"/>
                <w:color w:val="auto"/>
              </w:rPr>
            </w:pPr>
            <w:r w:rsidRPr="00F240B6">
              <w:rPr>
                <w:rFonts w:ascii="Calibri" w:eastAsia="Calibri" w:hAnsi="Calibri" w:cs="Calibri"/>
                <w:color w:val="auto"/>
              </w:rPr>
              <w:t>BR.</w:t>
            </w:r>
          </w:p>
        </w:tc>
        <w:tc>
          <w:tcPr>
            <w:tcW w:w="0" w:type="auto"/>
          </w:tcPr>
          <w:p w14:paraId="12F2615A" w14:textId="77777777" w:rsidR="00A91E7F" w:rsidRPr="00F240B6" w:rsidRDefault="00A91E7F" w:rsidP="00E74BD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rPr>
            </w:pPr>
            <w:r w:rsidRPr="00F240B6">
              <w:rPr>
                <w:rFonts w:ascii="Calibri" w:eastAsia="Calibri" w:hAnsi="Calibri" w:cs="Calibri"/>
                <w:color w:val="auto"/>
              </w:rPr>
              <w:t>DATUM</w:t>
            </w:r>
          </w:p>
        </w:tc>
        <w:tc>
          <w:tcPr>
            <w:tcW w:w="0" w:type="auto"/>
          </w:tcPr>
          <w:p w14:paraId="778D8273" w14:textId="77777777" w:rsidR="00A91E7F" w:rsidRPr="00F240B6" w:rsidRDefault="00A91E7F" w:rsidP="00E74BD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rPr>
            </w:pPr>
            <w:r w:rsidRPr="00F240B6">
              <w:rPr>
                <w:rFonts w:ascii="Calibri" w:eastAsia="Calibri" w:hAnsi="Calibri" w:cs="Calibri"/>
                <w:color w:val="auto"/>
              </w:rPr>
              <w:t>TEMA</w:t>
            </w:r>
          </w:p>
        </w:tc>
        <w:tc>
          <w:tcPr>
            <w:tcW w:w="0" w:type="auto"/>
          </w:tcPr>
          <w:p w14:paraId="0AD25DEE" w14:textId="77777777" w:rsidR="00A91E7F" w:rsidRPr="00F240B6" w:rsidRDefault="00A91E7F" w:rsidP="00E74BD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rPr>
            </w:pPr>
            <w:r w:rsidRPr="00F240B6">
              <w:rPr>
                <w:rFonts w:ascii="Calibri" w:eastAsia="Calibri" w:hAnsi="Calibri" w:cs="Calibri"/>
                <w:color w:val="auto"/>
              </w:rPr>
              <w:t>BROJ ODGOJITELJA</w:t>
            </w:r>
          </w:p>
        </w:tc>
      </w:tr>
      <w:tr w:rsidR="00F240B6" w:rsidRPr="00F240B6" w14:paraId="456B11FD" w14:textId="77777777" w:rsidTr="00E74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D2D76C9" w14:textId="77777777" w:rsidR="00A91E7F" w:rsidRPr="00F240B6" w:rsidRDefault="00A91E7F" w:rsidP="00E74BD8">
            <w:pPr>
              <w:spacing w:line="276" w:lineRule="auto"/>
              <w:rPr>
                <w:rFonts w:ascii="Calibri" w:eastAsia="Calibri" w:hAnsi="Calibri" w:cs="Calibri"/>
              </w:rPr>
            </w:pPr>
            <w:r w:rsidRPr="00F240B6">
              <w:rPr>
                <w:rFonts w:ascii="Calibri" w:eastAsia="Calibri" w:hAnsi="Calibri" w:cs="Calibri"/>
              </w:rPr>
              <w:t>1</w:t>
            </w:r>
          </w:p>
        </w:tc>
        <w:tc>
          <w:tcPr>
            <w:tcW w:w="0" w:type="auto"/>
          </w:tcPr>
          <w:p w14:paraId="3432E432" w14:textId="77777777" w:rsidR="00A91E7F" w:rsidRPr="00F240B6" w:rsidRDefault="00A91E7F" w:rsidP="00E74BD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F240B6">
              <w:rPr>
                <w:rFonts w:ascii="Calibri" w:eastAsia="Calibri" w:hAnsi="Calibri" w:cs="Calibri"/>
              </w:rPr>
              <w:t>15.10.2024.</w:t>
            </w:r>
          </w:p>
        </w:tc>
        <w:tc>
          <w:tcPr>
            <w:tcW w:w="0" w:type="auto"/>
            <w:vMerge w:val="restart"/>
            <w:vAlign w:val="center"/>
          </w:tcPr>
          <w:p w14:paraId="1F693093" w14:textId="77777777" w:rsidR="00A91E7F" w:rsidRPr="00F240B6" w:rsidRDefault="00A91E7F" w:rsidP="00E74BD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F240B6">
              <w:rPr>
                <w:rFonts w:ascii="Calibri" w:eastAsia="Calibri" w:hAnsi="Calibri" w:cs="Calibri"/>
              </w:rPr>
              <w:t>Načini poticanja govornih vještina i rane pismenosti kod djece predškolske dobi</w:t>
            </w:r>
          </w:p>
        </w:tc>
        <w:tc>
          <w:tcPr>
            <w:tcW w:w="0" w:type="auto"/>
          </w:tcPr>
          <w:p w14:paraId="21794C26" w14:textId="77777777" w:rsidR="00A91E7F" w:rsidRPr="00F240B6" w:rsidRDefault="00A91E7F" w:rsidP="00E74BD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F240B6">
              <w:rPr>
                <w:rFonts w:ascii="Calibri" w:eastAsia="Calibri" w:hAnsi="Calibri" w:cs="Calibri"/>
              </w:rPr>
              <w:t>1</w:t>
            </w:r>
          </w:p>
        </w:tc>
      </w:tr>
      <w:tr w:rsidR="00F240B6" w:rsidRPr="00F240B6" w14:paraId="6E614CCB" w14:textId="77777777" w:rsidTr="00E74BD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79DFBFD" w14:textId="77777777" w:rsidR="00A91E7F" w:rsidRPr="00F240B6" w:rsidRDefault="00A91E7F" w:rsidP="00E74BD8">
            <w:pPr>
              <w:spacing w:line="276" w:lineRule="auto"/>
              <w:rPr>
                <w:rFonts w:ascii="Calibri" w:eastAsia="Calibri" w:hAnsi="Calibri" w:cs="Calibri"/>
              </w:rPr>
            </w:pPr>
            <w:r w:rsidRPr="00F240B6">
              <w:rPr>
                <w:rFonts w:ascii="Calibri" w:eastAsia="Calibri" w:hAnsi="Calibri" w:cs="Calibri"/>
              </w:rPr>
              <w:t>2</w:t>
            </w:r>
          </w:p>
        </w:tc>
        <w:tc>
          <w:tcPr>
            <w:tcW w:w="0" w:type="auto"/>
          </w:tcPr>
          <w:p w14:paraId="42D8F406" w14:textId="77777777" w:rsidR="00A91E7F" w:rsidRPr="00F240B6" w:rsidRDefault="00A91E7F" w:rsidP="00E74BD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F240B6">
              <w:rPr>
                <w:rFonts w:ascii="Calibri" w:eastAsia="Calibri" w:hAnsi="Calibri" w:cs="Calibri"/>
              </w:rPr>
              <w:t>16.10.2024.</w:t>
            </w:r>
          </w:p>
        </w:tc>
        <w:tc>
          <w:tcPr>
            <w:tcW w:w="0" w:type="auto"/>
            <w:vMerge/>
            <w:shd w:val="clear" w:color="auto" w:fill="DEEAF6"/>
          </w:tcPr>
          <w:p w14:paraId="18165F3A" w14:textId="77777777" w:rsidR="00A91E7F" w:rsidRPr="00F240B6" w:rsidRDefault="00A91E7F" w:rsidP="00E74BD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0" w:type="auto"/>
          </w:tcPr>
          <w:p w14:paraId="2D4FEDC4" w14:textId="77777777" w:rsidR="00A91E7F" w:rsidRPr="00F240B6" w:rsidRDefault="00A91E7F" w:rsidP="00E74BD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F240B6">
              <w:rPr>
                <w:rFonts w:ascii="Calibri" w:eastAsia="Calibri" w:hAnsi="Calibri" w:cs="Calibri"/>
              </w:rPr>
              <w:t>1</w:t>
            </w:r>
          </w:p>
        </w:tc>
      </w:tr>
      <w:tr w:rsidR="00F240B6" w:rsidRPr="00F240B6" w14:paraId="4838B1BD" w14:textId="77777777" w:rsidTr="00E74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5CC0AB9" w14:textId="77777777" w:rsidR="00A91E7F" w:rsidRPr="00F240B6" w:rsidRDefault="00A91E7F" w:rsidP="00E74BD8">
            <w:pPr>
              <w:spacing w:line="276" w:lineRule="auto"/>
              <w:rPr>
                <w:rFonts w:ascii="Calibri" w:eastAsia="Calibri" w:hAnsi="Calibri" w:cs="Calibri"/>
              </w:rPr>
            </w:pPr>
            <w:r w:rsidRPr="00F240B6">
              <w:rPr>
                <w:rFonts w:ascii="Calibri" w:eastAsia="Calibri" w:hAnsi="Calibri" w:cs="Calibri"/>
              </w:rPr>
              <w:t>3</w:t>
            </w:r>
          </w:p>
        </w:tc>
        <w:tc>
          <w:tcPr>
            <w:tcW w:w="0" w:type="auto"/>
          </w:tcPr>
          <w:p w14:paraId="1FC4222B" w14:textId="77777777" w:rsidR="00A91E7F" w:rsidRPr="00F240B6" w:rsidRDefault="00A91E7F" w:rsidP="00E74BD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F240B6">
              <w:rPr>
                <w:rFonts w:ascii="Calibri" w:eastAsia="Calibri" w:hAnsi="Calibri" w:cs="Calibri"/>
              </w:rPr>
              <w:t>3.12.2024.</w:t>
            </w:r>
          </w:p>
        </w:tc>
        <w:tc>
          <w:tcPr>
            <w:tcW w:w="0" w:type="auto"/>
            <w:vMerge/>
          </w:tcPr>
          <w:p w14:paraId="425F7F9F" w14:textId="77777777" w:rsidR="00A91E7F" w:rsidRPr="00F240B6" w:rsidRDefault="00A91E7F" w:rsidP="00E74BD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0" w:type="auto"/>
          </w:tcPr>
          <w:p w14:paraId="64AFD2D9" w14:textId="77777777" w:rsidR="00A91E7F" w:rsidRPr="00F240B6" w:rsidRDefault="00A91E7F" w:rsidP="00E74BD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F240B6">
              <w:rPr>
                <w:rFonts w:ascii="Calibri" w:eastAsia="Calibri" w:hAnsi="Calibri" w:cs="Calibri"/>
              </w:rPr>
              <w:t>2</w:t>
            </w:r>
          </w:p>
        </w:tc>
      </w:tr>
      <w:tr w:rsidR="00F240B6" w:rsidRPr="00F240B6" w14:paraId="5EEC0BEB" w14:textId="77777777" w:rsidTr="00E74BD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2077082" w14:textId="77777777" w:rsidR="00A91E7F" w:rsidRPr="00F240B6" w:rsidRDefault="00A91E7F" w:rsidP="00E74BD8">
            <w:pPr>
              <w:spacing w:line="276" w:lineRule="auto"/>
              <w:rPr>
                <w:rFonts w:ascii="Calibri" w:eastAsia="Calibri" w:hAnsi="Calibri" w:cs="Calibri"/>
              </w:rPr>
            </w:pPr>
            <w:r w:rsidRPr="00F240B6">
              <w:rPr>
                <w:rFonts w:ascii="Calibri" w:eastAsia="Calibri" w:hAnsi="Calibri" w:cs="Calibri"/>
              </w:rPr>
              <w:t>4</w:t>
            </w:r>
          </w:p>
        </w:tc>
        <w:tc>
          <w:tcPr>
            <w:tcW w:w="0" w:type="auto"/>
          </w:tcPr>
          <w:p w14:paraId="327404B1" w14:textId="77777777" w:rsidR="00A91E7F" w:rsidRPr="00F240B6" w:rsidRDefault="00A91E7F" w:rsidP="00E74BD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F240B6">
              <w:rPr>
                <w:rFonts w:ascii="Calibri" w:eastAsia="Calibri" w:hAnsi="Calibri" w:cs="Calibri"/>
              </w:rPr>
              <w:t>16.12.2024.</w:t>
            </w:r>
          </w:p>
        </w:tc>
        <w:tc>
          <w:tcPr>
            <w:tcW w:w="0" w:type="auto"/>
            <w:vMerge/>
            <w:shd w:val="clear" w:color="auto" w:fill="DEEAF6"/>
          </w:tcPr>
          <w:p w14:paraId="27E4CF7F" w14:textId="77777777" w:rsidR="00A91E7F" w:rsidRPr="00F240B6" w:rsidRDefault="00A91E7F" w:rsidP="00E74BD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0" w:type="auto"/>
          </w:tcPr>
          <w:p w14:paraId="0FF902C5" w14:textId="77777777" w:rsidR="00A91E7F" w:rsidRPr="00F240B6" w:rsidRDefault="00A91E7F" w:rsidP="00E74BD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F240B6">
              <w:rPr>
                <w:rFonts w:ascii="Calibri" w:eastAsia="Calibri" w:hAnsi="Calibri" w:cs="Calibri"/>
              </w:rPr>
              <w:t>2</w:t>
            </w:r>
          </w:p>
        </w:tc>
      </w:tr>
      <w:tr w:rsidR="00F240B6" w:rsidRPr="00F240B6" w14:paraId="6560CF20" w14:textId="77777777" w:rsidTr="00E74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09213BC" w14:textId="77777777" w:rsidR="00A91E7F" w:rsidRPr="00F240B6" w:rsidRDefault="00A91E7F" w:rsidP="00E74BD8">
            <w:pPr>
              <w:spacing w:line="276" w:lineRule="auto"/>
              <w:rPr>
                <w:rFonts w:ascii="Calibri" w:eastAsia="Calibri" w:hAnsi="Calibri" w:cs="Calibri"/>
              </w:rPr>
            </w:pPr>
            <w:r w:rsidRPr="00F240B6">
              <w:rPr>
                <w:rFonts w:ascii="Calibri" w:eastAsia="Calibri" w:hAnsi="Calibri" w:cs="Calibri"/>
              </w:rPr>
              <w:t>5</w:t>
            </w:r>
          </w:p>
        </w:tc>
        <w:tc>
          <w:tcPr>
            <w:tcW w:w="0" w:type="auto"/>
          </w:tcPr>
          <w:p w14:paraId="1F0BD337" w14:textId="77777777" w:rsidR="00A91E7F" w:rsidRPr="00F240B6" w:rsidRDefault="00A91E7F" w:rsidP="00E74BD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F240B6">
              <w:rPr>
                <w:rFonts w:ascii="Calibri" w:eastAsia="Calibri" w:hAnsi="Calibri" w:cs="Calibri"/>
              </w:rPr>
              <w:t>23.12.2024.</w:t>
            </w:r>
          </w:p>
        </w:tc>
        <w:tc>
          <w:tcPr>
            <w:tcW w:w="0" w:type="auto"/>
            <w:vMerge/>
          </w:tcPr>
          <w:p w14:paraId="23B29623" w14:textId="77777777" w:rsidR="00A91E7F" w:rsidRPr="00F240B6" w:rsidRDefault="00A91E7F" w:rsidP="00E74BD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0" w:type="auto"/>
          </w:tcPr>
          <w:p w14:paraId="15367630" w14:textId="77777777" w:rsidR="00A91E7F" w:rsidRPr="00F240B6" w:rsidRDefault="00A91E7F" w:rsidP="00E74BD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F240B6">
              <w:rPr>
                <w:rFonts w:ascii="Calibri" w:eastAsia="Calibri" w:hAnsi="Calibri" w:cs="Calibri"/>
              </w:rPr>
              <w:t>2</w:t>
            </w:r>
          </w:p>
        </w:tc>
      </w:tr>
      <w:tr w:rsidR="00F240B6" w:rsidRPr="00F240B6" w14:paraId="453CD963" w14:textId="77777777" w:rsidTr="00E74BD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DF6E799" w14:textId="77777777" w:rsidR="00A91E7F" w:rsidRPr="00F240B6" w:rsidRDefault="00A91E7F" w:rsidP="00E74BD8">
            <w:pPr>
              <w:spacing w:line="276" w:lineRule="auto"/>
              <w:rPr>
                <w:rFonts w:ascii="Calibri" w:eastAsia="Calibri" w:hAnsi="Calibri" w:cs="Calibri"/>
              </w:rPr>
            </w:pPr>
            <w:r w:rsidRPr="00F240B6">
              <w:rPr>
                <w:rFonts w:ascii="Calibri" w:eastAsia="Calibri" w:hAnsi="Calibri" w:cs="Calibri"/>
              </w:rPr>
              <w:t>6</w:t>
            </w:r>
          </w:p>
        </w:tc>
        <w:tc>
          <w:tcPr>
            <w:tcW w:w="0" w:type="auto"/>
          </w:tcPr>
          <w:p w14:paraId="141FC4C8" w14:textId="77777777" w:rsidR="00A91E7F" w:rsidRPr="00F240B6" w:rsidRDefault="00A91E7F" w:rsidP="00E74BD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F240B6">
              <w:rPr>
                <w:rFonts w:ascii="Calibri" w:eastAsia="Calibri" w:hAnsi="Calibri" w:cs="Calibri"/>
              </w:rPr>
              <w:t>27.12.2024.</w:t>
            </w:r>
          </w:p>
        </w:tc>
        <w:tc>
          <w:tcPr>
            <w:tcW w:w="0" w:type="auto"/>
            <w:shd w:val="clear" w:color="auto" w:fill="DEEAF6"/>
            <w:vAlign w:val="center"/>
          </w:tcPr>
          <w:p w14:paraId="21CCEB39" w14:textId="77777777" w:rsidR="00A91E7F" w:rsidRPr="00F240B6" w:rsidRDefault="00A91E7F" w:rsidP="00E74BD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F240B6">
              <w:rPr>
                <w:rFonts w:ascii="Calibri" w:eastAsia="Calibri" w:hAnsi="Calibri" w:cs="Calibri"/>
              </w:rPr>
              <w:t>Savjeti za poticanje jezično-govornog razvoja i rane pismenosti u vrtićkoj dobi</w:t>
            </w:r>
          </w:p>
        </w:tc>
        <w:tc>
          <w:tcPr>
            <w:tcW w:w="0" w:type="auto"/>
          </w:tcPr>
          <w:p w14:paraId="4D68B6E2" w14:textId="77777777" w:rsidR="00A91E7F" w:rsidRPr="00F240B6" w:rsidRDefault="00A91E7F" w:rsidP="00E74BD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F240B6">
              <w:rPr>
                <w:rFonts w:ascii="Calibri" w:eastAsia="Calibri" w:hAnsi="Calibri" w:cs="Calibri"/>
              </w:rPr>
              <w:t>2</w:t>
            </w:r>
          </w:p>
        </w:tc>
      </w:tr>
      <w:tr w:rsidR="00F240B6" w:rsidRPr="00F240B6" w14:paraId="40F906E4" w14:textId="77777777" w:rsidTr="00E74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A6C8A46" w14:textId="77777777" w:rsidR="00A91E7F" w:rsidRPr="00F240B6" w:rsidRDefault="00A91E7F" w:rsidP="00E74BD8">
            <w:pPr>
              <w:spacing w:line="276" w:lineRule="auto"/>
              <w:rPr>
                <w:rFonts w:ascii="Calibri" w:eastAsia="Calibri" w:hAnsi="Calibri" w:cs="Calibri"/>
              </w:rPr>
            </w:pPr>
            <w:r w:rsidRPr="00F240B6">
              <w:rPr>
                <w:rFonts w:ascii="Calibri" w:eastAsia="Calibri" w:hAnsi="Calibri" w:cs="Calibri"/>
              </w:rPr>
              <w:t>7</w:t>
            </w:r>
          </w:p>
        </w:tc>
        <w:tc>
          <w:tcPr>
            <w:tcW w:w="0" w:type="auto"/>
          </w:tcPr>
          <w:p w14:paraId="41017B11" w14:textId="77777777" w:rsidR="00A91E7F" w:rsidRPr="00F240B6" w:rsidRDefault="00A91E7F" w:rsidP="00E74BD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F240B6">
              <w:rPr>
                <w:rFonts w:ascii="Calibri" w:eastAsia="Calibri" w:hAnsi="Calibri" w:cs="Calibri"/>
              </w:rPr>
              <w:t>20.1.2025.</w:t>
            </w:r>
          </w:p>
        </w:tc>
        <w:tc>
          <w:tcPr>
            <w:tcW w:w="0" w:type="auto"/>
            <w:vAlign w:val="center"/>
          </w:tcPr>
          <w:p w14:paraId="70DB1AA2" w14:textId="77777777" w:rsidR="00A91E7F" w:rsidRPr="00F240B6" w:rsidRDefault="00A91E7F" w:rsidP="00E74BD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F240B6">
              <w:rPr>
                <w:rFonts w:ascii="Calibri" w:eastAsia="Calibri" w:hAnsi="Calibri" w:cs="Calibri"/>
              </w:rPr>
              <w:t>Vizualna podrška</w:t>
            </w:r>
          </w:p>
        </w:tc>
        <w:tc>
          <w:tcPr>
            <w:tcW w:w="0" w:type="auto"/>
          </w:tcPr>
          <w:p w14:paraId="2099A26E" w14:textId="77777777" w:rsidR="00A91E7F" w:rsidRPr="00F240B6" w:rsidRDefault="00A91E7F" w:rsidP="00E74BD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F240B6">
              <w:rPr>
                <w:rFonts w:ascii="Calibri" w:eastAsia="Calibri" w:hAnsi="Calibri" w:cs="Calibri"/>
              </w:rPr>
              <w:t>2</w:t>
            </w:r>
          </w:p>
        </w:tc>
      </w:tr>
      <w:tr w:rsidR="00F240B6" w:rsidRPr="00F240B6" w14:paraId="23630EE0" w14:textId="77777777" w:rsidTr="00E74BD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C8A23C2" w14:textId="77777777" w:rsidR="00A91E7F" w:rsidRPr="00F240B6" w:rsidRDefault="00A91E7F" w:rsidP="00E74BD8">
            <w:pPr>
              <w:spacing w:line="276" w:lineRule="auto"/>
              <w:rPr>
                <w:rFonts w:ascii="Calibri" w:eastAsia="Calibri" w:hAnsi="Calibri" w:cs="Calibri"/>
              </w:rPr>
            </w:pPr>
            <w:r w:rsidRPr="00F240B6">
              <w:rPr>
                <w:rFonts w:ascii="Calibri" w:eastAsia="Calibri" w:hAnsi="Calibri" w:cs="Calibri"/>
              </w:rPr>
              <w:t>8</w:t>
            </w:r>
          </w:p>
        </w:tc>
        <w:tc>
          <w:tcPr>
            <w:tcW w:w="0" w:type="auto"/>
          </w:tcPr>
          <w:p w14:paraId="4A8A9587" w14:textId="77777777" w:rsidR="00A91E7F" w:rsidRPr="00F240B6" w:rsidRDefault="00A91E7F" w:rsidP="00E74BD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F240B6">
              <w:rPr>
                <w:rFonts w:ascii="Calibri" w:eastAsia="Calibri" w:hAnsi="Calibri" w:cs="Calibri"/>
              </w:rPr>
              <w:t>27.1.2025.</w:t>
            </w:r>
          </w:p>
        </w:tc>
        <w:tc>
          <w:tcPr>
            <w:tcW w:w="0" w:type="auto"/>
            <w:shd w:val="clear" w:color="auto" w:fill="DEEAF6"/>
            <w:vAlign w:val="center"/>
          </w:tcPr>
          <w:p w14:paraId="419743E5" w14:textId="77777777" w:rsidR="00A91E7F" w:rsidRPr="00F240B6" w:rsidRDefault="00A91E7F" w:rsidP="00E74BD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F240B6">
              <w:rPr>
                <w:rFonts w:ascii="Calibri" w:eastAsia="Calibri" w:hAnsi="Calibri" w:cs="Calibri"/>
              </w:rPr>
              <w:t>Individualno poticanje jezično-govornog razvoja i rane pismenosti</w:t>
            </w:r>
          </w:p>
        </w:tc>
        <w:tc>
          <w:tcPr>
            <w:tcW w:w="0" w:type="auto"/>
          </w:tcPr>
          <w:p w14:paraId="63147896" w14:textId="77777777" w:rsidR="00A91E7F" w:rsidRPr="00F240B6" w:rsidRDefault="00A91E7F" w:rsidP="00E74BD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F240B6">
              <w:rPr>
                <w:rFonts w:ascii="Calibri" w:eastAsia="Calibri" w:hAnsi="Calibri" w:cs="Calibri"/>
              </w:rPr>
              <w:t>2</w:t>
            </w:r>
          </w:p>
        </w:tc>
      </w:tr>
    </w:tbl>
    <w:p w14:paraId="2A3E6EEF" w14:textId="77777777" w:rsidR="00A91E7F" w:rsidRPr="00F240B6" w:rsidRDefault="00A91E7F" w:rsidP="00A91E7F">
      <w:pPr>
        <w:spacing w:after="0"/>
        <w:jc w:val="both"/>
        <w:rPr>
          <w:rFonts w:ascii="Calibri" w:eastAsia="Times New Roman" w:hAnsi="Calibri" w:cs="Calibri"/>
          <w:lang w:eastAsia="hr-HR"/>
        </w:rPr>
      </w:pPr>
    </w:p>
    <w:p w14:paraId="38328C35" w14:textId="77777777" w:rsidR="00A91E7F" w:rsidRPr="00F240B6" w:rsidRDefault="00A91E7F" w:rsidP="0064511E">
      <w:pPr>
        <w:spacing w:after="0"/>
        <w:ind w:left="0" w:firstLine="708"/>
        <w:jc w:val="both"/>
        <w:rPr>
          <w:rFonts w:ascii="Calibri" w:eastAsia="Times New Roman" w:hAnsi="Calibri" w:cs="Calibri"/>
          <w:lang w:eastAsia="hr-HR"/>
        </w:rPr>
      </w:pPr>
      <w:r w:rsidRPr="00F240B6">
        <w:rPr>
          <w:rFonts w:ascii="Calibri" w:eastAsia="Times New Roman" w:hAnsi="Calibri" w:cs="Calibri"/>
          <w:lang w:eastAsia="hr-HR"/>
        </w:rPr>
        <w:t xml:space="preserve">Teme pod vodstvom stručne suradnice </w:t>
      </w:r>
      <w:proofErr w:type="spellStart"/>
      <w:r w:rsidRPr="00F240B6">
        <w:rPr>
          <w:rFonts w:ascii="Calibri" w:eastAsia="Times New Roman" w:hAnsi="Calibri" w:cs="Calibri"/>
          <w:lang w:eastAsia="hr-HR"/>
        </w:rPr>
        <w:t>logopedinje</w:t>
      </w:r>
      <w:proofErr w:type="spellEnd"/>
      <w:r w:rsidRPr="00F240B6">
        <w:rPr>
          <w:rFonts w:ascii="Calibri" w:eastAsia="Times New Roman" w:hAnsi="Calibri" w:cs="Calibri"/>
          <w:lang w:eastAsia="hr-HR"/>
        </w:rPr>
        <w:t xml:space="preserve"> bile su: </w:t>
      </w:r>
      <w:r w:rsidRPr="00F240B6">
        <w:rPr>
          <w:rFonts w:ascii="Calibri" w:eastAsia="Calibri" w:hAnsi="Calibri" w:cs="Calibri"/>
        </w:rPr>
        <w:t>Načini poticanja govornih vještina i rane pismenosti kod djece predškolske dobi, Savjeti za poticanje jezično-govornog razvoja i rane pismenosti u vrtićkoj dobi, Vizualna podrška i Individualno poticanje jezično-govornog razvoja i rane pismenosti</w:t>
      </w:r>
      <w:r w:rsidRPr="00F240B6">
        <w:rPr>
          <w:rFonts w:ascii="Calibri" w:eastAsia="Times New Roman" w:hAnsi="Calibri" w:cs="Calibri"/>
          <w:lang w:eastAsia="hr-HR"/>
        </w:rPr>
        <w:t xml:space="preserve">. Na ovaj način provedeno je 8 susreta stručne suradnice </w:t>
      </w:r>
      <w:proofErr w:type="spellStart"/>
      <w:r w:rsidRPr="00F240B6">
        <w:rPr>
          <w:rFonts w:ascii="Calibri" w:eastAsia="Times New Roman" w:hAnsi="Calibri" w:cs="Calibri"/>
          <w:lang w:eastAsia="hr-HR"/>
        </w:rPr>
        <w:t>logopedinje</w:t>
      </w:r>
      <w:proofErr w:type="spellEnd"/>
      <w:r w:rsidRPr="00F240B6">
        <w:rPr>
          <w:rFonts w:ascii="Calibri" w:eastAsia="Times New Roman" w:hAnsi="Calibri" w:cs="Calibri"/>
          <w:lang w:eastAsia="hr-HR"/>
        </w:rPr>
        <w:t xml:space="preserve"> i odgojitelja. </w:t>
      </w:r>
    </w:p>
    <w:p w14:paraId="0639AEBD" w14:textId="77777777" w:rsidR="00DC634A" w:rsidRPr="00F240B6" w:rsidRDefault="00DC634A" w:rsidP="0064511E">
      <w:pPr>
        <w:spacing w:after="0"/>
        <w:ind w:left="0" w:firstLine="708"/>
        <w:jc w:val="both"/>
        <w:rPr>
          <w:rFonts w:ascii="Calibri" w:eastAsia="Times New Roman" w:hAnsi="Calibri" w:cs="Calibri"/>
          <w:lang w:eastAsia="hr-HR"/>
        </w:rPr>
      </w:pPr>
    </w:p>
    <w:p w14:paraId="6DF14832" w14:textId="4C0CB5E1" w:rsidR="00DC634A" w:rsidRPr="00F240B6" w:rsidRDefault="00DC634A" w:rsidP="0064511E">
      <w:pPr>
        <w:spacing w:after="0"/>
        <w:ind w:left="0" w:firstLine="708"/>
        <w:jc w:val="both"/>
        <w:rPr>
          <w:rFonts w:ascii="Calibri" w:eastAsia="Times New Roman" w:hAnsi="Calibri" w:cs="Calibri"/>
          <w:lang w:eastAsia="hr-HR"/>
        </w:rPr>
      </w:pPr>
      <w:r w:rsidRPr="00F240B6">
        <w:rPr>
          <w:rFonts w:ascii="Calibri" w:eastAsia="Times New Roman" w:hAnsi="Calibri" w:cs="Calibri"/>
          <w:lang w:eastAsia="hr-HR"/>
        </w:rPr>
        <w:t xml:space="preserve">Individualni rad odgojitelja i logopeda ocijenjen je vrlo dobrom </w:t>
      </w:r>
      <w:r w:rsidR="00360E54" w:rsidRPr="00F240B6">
        <w:rPr>
          <w:rFonts w:ascii="Calibri" w:eastAsia="Times New Roman" w:hAnsi="Calibri" w:cs="Calibri"/>
          <w:lang w:eastAsia="hr-HR"/>
        </w:rPr>
        <w:t>prosječnom</w:t>
      </w:r>
      <w:r w:rsidRPr="00F240B6">
        <w:rPr>
          <w:rFonts w:ascii="Calibri" w:eastAsia="Times New Roman" w:hAnsi="Calibri" w:cs="Calibri"/>
          <w:lang w:eastAsia="hr-HR"/>
        </w:rPr>
        <w:t xml:space="preserve"> ocjenom (4.84). Suradnja između logopeda i odgojitelja u vrtiću prepoznata je kao izuzetno korisna i poticajna. Odgojitelji ističu kako su kroz individualan rad s </w:t>
      </w:r>
      <w:proofErr w:type="spellStart"/>
      <w:r w:rsidRPr="00F240B6">
        <w:rPr>
          <w:rFonts w:ascii="Calibri" w:eastAsia="Times New Roman" w:hAnsi="Calibri" w:cs="Calibri"/>
          <w:lang w:eastAsia="hr-HR"/>
        </w:rPr>
        <w:t>logopedinjom</w:t>
      </w:r>
      <w:proofErr w:type="spellEnd"/>
      <w:r w:rsidRPr="00F240B6">
        <w:rPr>
          <w:rFonts w:ascii="Calibri" w:eastAsia="Times New Roman" w:hAnsi="Calibri" w:cs="Calibri"/>
          <w:lang w:eastAsia="hr-HR"/>
        </w:rPr>
        <w:t xml:space="preserve"> dobili konkretnu stručnu podršku, osobito u području praćenja jezično-govornog razvoja djece, planiranja aktivnosti i pružanja poticaja djeci s teškoćama. </w:t>
      </w:r>
      <w:proofErr w:type="spellStart"/>
      <w:r w:rsidRPr="00F240B6">
        <w:rPr>
          <w:rFonts w:ascii="Calibri" w:eastAsia="Times New Roman" w:hAnsi="Calibri" w:cs="Calibri"/>
          <w:lang w:eastAsia="hr-HR"/>
        </w:rPr>
        <w:t>Logopedinja</w:t>
      </w:r>
      <w:proofErr w:type="spellEnd"/>
      <w:r w:rsidRPr="00F240B6">
        <w:rPr>
          <w:rFonts w:ascii="Calibri" w:eastAsia="Times New Roman" w:hAnsi="Calibri" w:cs="Calibri"/>
          <w:lang w:eastAsia="hr-HR"/>
        </w:rPr>
        <w:t xml:space="preserve"> je ocijenjena kao stručna, dostupna, motivirana i spremna na suradnju, a njezina uključenost u timski rad dodatno je osnažila kapacitete odgojitelja. Istaknuta je i korisnost savjeta i smjernica, kao i primjenjivost ideja u svakodnevnom radu. Neki odgojitelji nisu sudjelovali ili nisu imali prilike za individualni rad, no većina iskustava ukazuje na kvalitetnu i učinkovitu suradnju koja doprinosi stručnom usavršavanju i kvaliteti odgojno-obrazovnog rada.</w:t>
      </w:r>
    </w:p>
    <w:p w14:paraId="290833D4" w14:textId="77777777" w:rsidR="00ED4609" w:rsidRPr="00F240B6" w:rsidRDefault="00ED4609" w:rsidP="00ED4609">
      <w:pPr>
        <w:pStyle w:val="Odlomakpopisa"/>
        <w:rPr>
          <w:rFonts w:ascii="Calibri" w:hAnsi="Calibri" w:cs="Calibri"/>
        </w:rPr>
      </w:pPr>
    </w:p>
    <w:p w14:paraId="3AB910CD" w14:textId="77777777" w:rsidR="00ED4609" w:rsidRPr="00F240B6" w:rsidRDefault="00ED4609" w:rsidP="00D35017">
      <w:pPr>
        <w:pStyle w:val="Odlomakpopisa"/>
        <w:numPr>
          <w:ilvl w:val="0"/>
          <w:numId w:val="15"/>
        </w:numPr>
        <w:spacing w:after="0"/>
        <w:jc w:val="both"/>
        <w:rPr>
          <w:rFonts w:ascii="Calibri" w:hAnsi="Calibri" w:cs="Calibri"/>
        </w:rPr>
      </w:pPr>
      <w:r w:rsidRPr="00F240B6">
        <w:rPr>
          <w:rFonts w:ascii="Calibri" w:hAnsi="Calibri" w:cs="Calibri"/>
        </w:rPr>
        <w:t>Stručno usavršavanje „Zdravstvene specifičnosti djece“- viša medicinska sestra</w:t>
      </w:r>
    </w:p>
    <w:p w14:paraId="68C65892" w14:textId="77777777" w:rsidR="00FB77B2" w:rsidRPr="00F240B6" w:rsidRDefault="00FB77B2" w:rsidP="00FB77B2">
      <w:pPr>
        <w:spacing w:after="0"/>
        <w:ind w:left="0" w:firstLine="0"/>
        <w:jc w:val="both"/>
        <w:rPr>
          <w:b/>
          <w:bCs/>
        </w:rPr>
      </w:pPr>
    </w:p>
    <w:p w14:paraId="1C40B98D" w14:textId="77777777" w:rsidR="00FB77B2" w:rsidRPr="00F240B6" w:rsidRDefault="00FB77B2" w:rsidP="00FB77B2">
      <w:pPr>
        <w:ind w:left="0" w:firstLine="0"/>
        <w:jc w:val="both"/>
        <w:rPr>
          <w:rFonts w:cs="Times New Roman"/>
        </w:rPr>
      </w:pPr>
      <w:r w:rsidRPr="00F240B6">
        <w:rPr>
          <w:rFonts w:cs="Times New Roman"/>
        </w:rPr>
        <w:t xml:space="preserve">Tijekom ove pedagoške godine osnaživanje odgojitelja na području pružanja cjelovite njege djeteta provedeno je kroz aktive pod nazivom „Zdravstvene specifičnosti djece“  uz </w:t>
      </w:r>
      <w:proofErr w:type="spellStart"/>
      <w:r w:rsidRPr="00F240B6">
        <w:rPr>
          <w:rFonts w:cs="Times New Roman"/>
        </w:rPr>
        <w:t>moderaciju</w:t>
      </w:r>
      <w:proofErr w:type="spellEnd"/>
      <w:r w:rsidRPr="00F240B6">
        <w:rPr>
          <w:rFonts w:cs="Times New Roman"/>
        </w:rPr>
        <w:t xml:space="preserve"> više medicinske sestre. Aktiv se provodio u grupama prema kvartovima, a svaka grupa je imala 3 termina kroz studeni/siječanj, veljaču i travanj. U tablici su navedeni datumi provedbe te broj odgojitelja koji je sudjelovao na aktivu.</w:t>
      </w:r>
    </w:p>
    <w:p w14:paraId="7A1B07E6" w14:textId="77777777" w:rsidR="00FB77B2" w:rsidRDefault="00FB77B2" w:rsidP="00FB77B2">
      <w:pPr>
        <w:jc w:val="both"/>
        <w:rPr>
          <w:rFonts w:cs="Times New Roman"/>
        </w:rPr>
      </w:pPr>
      <w:r w:rsidRPr="00F240B6">
        <w:rPr>
          <w:rFonts w:cs="Times New Roman"/>
        </w:rPr>
        <w:t>Tablica. Evidencija provedenih aktiva „Zdravstvene specifičnosti djece“  kojima je moderirala viša medicinska sestra</w:t>
      </w:r>
    </w:p>
    <w:tbl>
      <w:tblPr>
        <w:tblStyle w:val="Tablicareetke4-isticanje11"/>
        <w:tblW w:w="0" w:type="auto"/>
        <w:tblLook w:val="04A0" w:firstRow="1" w:lastRow="0" w:firstColumn="1" w:lastColumn="0" w:noHBand="0" w:noVBand="1"/>
      </w:tblPr>
      <w:tblGrid>
        <w:gridCol w:w="685"/>
        <w:gridCol w:w="2086"/>
        <w:gridCol w:w="4022"/>
        <w:gridCol w:w="2267"/>
      </w:tblGrid>
      <w:tr w:rsidR="00F240B6" w:rsidRPr="00F240B6" w14:paraId="79762868" w14:textId="77777777" w:rsidTr="005611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dxa"/>
          </w:tcPr>
          <w:p w14:paraId="7A0AECCD" w14:textId="77777777" w:rsidR="00FB77B2" w:rsidRPr="00F240B6" w:rsidRDefault="00FB77B2" w:rsidP="00E74BD8">
            <w:pPr>
              <w:jc w:val="center"/>
              <w:rPr>
                <w:rFonts w:cs="Times New Roman"/>
                <w:color w:val="auto"/>
              </w:rPr>
            </w:pPr>
            <w:r w:rsidRPr="00F240B6">
              <w:rPr>
                <w:rFonts w:cs="Times New Roman"/>
                <w:color w:val="auto"/>
              </w:rPr>
              <w:t>BROJ</w:t>
            </w:r>
          </w:p>
        </w:tc>
        <w:tc>
          <w:tcPr>
            <w:tcW w:w="2124" w:type="dxa"/>
          </w:tcPr>
          <w:p w14:paraId="102B6432" w14:textId="77777777" w:rsidR="00FB77B2" w:rsidRPr="00F240B6" w:rsidRDefault="00FB77B2" w:rsidP="00E74BD8">
            <w:pPr>
              <w:jc w:val="center"/>
              <w:cnfStyle w:val="100000000000" w:firstRow="1" w:lastRow="0" w:firstColumn="0" w:lastColumn="0" w:oddVBand="0" w:evenVBand="0" w:oddHBand="0" w:evenHBand="0" w:firstRowFirstColumn="0" w:firstRowLastColumn="0" w:lastRowFirstColumn="0" w:lastRowLastColumn="0"/>
              <w:rPr>
                <w:rFonts w:cs="Times New Roman"/>
                <w:color w:val="auto"/>
              </w:rPr>
            </w:pPr>
            <w:r w:rsidRPr="00F240B6">
              <w:rPr>
                <w:rFonts w:cs="Times New Roman"/>
                <w:color w:val="auto"/>
              </w:rPr>
              <w:t>DATUM</w:t>
            </w:r>
          </w:p>
        </w:tc>
        <w:tc>
          <w:tcPr>
            <w:tcW w:w="4157" w:type="dxa"/>
          </w:tcPr>
          <w:p w14:paraId="6BAF7F0B" w14:textId="77777777" w:rsidR="00FB77B2" w:rsidRPr="00F240B6" w:rsidRDefault="00FB77B2" w:rsidP="00E74BD8">
            <w:pPr>
              <w:jc w:val="center"/>
              <w:cnfStyle w:val="100000000000" w:firstRow="1" w:lastRow="0" w:firstColumn="0" w:lastColumn="0" w:oddVBand="0" w:evenVBand="0" w:oddHBand="0" w:evenHBand="0" w:firstRowFirstColumn="0" w:firstRowLastColumn="0" w:lastRowFirstColumn="0" w:lastRowLastColumn="0"/>
              <w:rPr>
                <w:rFonts w:cs="Times New Roman"/>
                <w:color w:val="auto"/>
              </w:rPr>
            </w:pPr>
            <w:r w:rsidRPr="00F240B6">
              <w:rPr>
                <w:rFonts w:cs="Times New Roman"/>
                <w:color w:val="auto"/>
              </w:rPr>
              <w:t>KVART</w:t>
            </w:r>
          </w:p>
        </w:tc>
        <w:tc>
          <w:tcPr>
            <w:tcW w:w="2320" w:type="dxa"/>
          </w:tcPr>
          <w:p w14:paraId="46A9C1A1" w14:textId="77777777" w:rsidR="00FB77B2" w:rsidRPr="00F240B6" w:rsidRDefault="00FB77B2" w:rsidP="00E74BD8">
            <w:pPr>
              <w:jc w:val="center"/>
              <w:cnfStyle w:val="100000000000" w:firstRow="1" w:lastRow="0" w:firstColumn="0" w:lastColumn="0" w:oddVBand="0" w:evenVBand="0" w:oddHBand="0" w:evenHBand="0" w:firstRowFirstColumn="0" w:firstRowLastColumn="0" w:lastRowFirstColumn="0" w:lastRowLastColumn="0"/>
              <w:rPr>
                <w:rFonts w:cs="Times New Roman"/>
                <w:color w:val="auto"/>
              </w:rPr>
            </w:pPr>
            <w:r w:rsidRPr="00F240B6">
              <w:rPr>
                <w:rFonts w:cs="Times New Roman"/>
                <w:color w:val="auto"/>
              </w:rPr>
              <w:t>BROJ ODGOJITELJA</w:t>
            </w:r>
          </w:p>
        </w:tc>
      </w:tr>
      <w:tr w:rsidR="00F240B6" w:rsidRPr="00F240B6" w14:paraId="399574D8" w14:textId="77777777" w:rsidTr="00561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dxa"/>
          </w:tcPr>
          <w:p w14:paraId="44F925B4" w14:textId="77777777" w:rsidR="00FB77B2" w:rsidRPr="00F240B6" w:rsidRDefault="00FB77B2" w:rsidP="00E74BD8">
            <w:pPr>
              <w:jc w:val="center"/>
              <w:rPr>
                <w:rFonts w:cs="Times New Roman"/>
              </w:rPr>
            </w:pPr>
            <w:r w:rsidRPr="00F240B6">
              <w:rPr>
                <w:rFonts w:cs="Times New Roman"/>
              </w:rPr>
              <w:t>1.</w:t>
            </w:r>
          </w:p>
        </w:tc>
        <w:tc>
          <w:tcPr>
            <w:tcW w:w="2124" w:type="dxa"/>
          </w:tcPr>
          <w:p w14:paraId="2528310D"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11.11.2024.</w:t>
            </w:r>
          </w:p>
        </w:tc>
        <w:tc>
          <w:tcPr>
            <w:tcW w:w="4157" w:type="dxa"/>
          </w:tcPr>
          <w:p w14:paraId="11EE7E37"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JASLICE, MALI KVART</w:t>
            </w:r>
          </w:p>
        </w:tc>
        <w:tc>
          <w:tcPr>
            <w:tcW w:w="2320" w:type="dxa"/>
          </w:tcPr>
          <w:p w14:paraId="056CCA31"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10</w:t>
            </w:r>
          </w:p>
        </w:tc>
      </w:tr>
      <w:tr w:rsidR="00F240B6" w:rsidRPr="00F240B6" w14:paraId="468CA949" w14:textId="77777777" w:rsidTr="005611DF">
        <w:tc>
          <w:tcPr>
            <w:cnfStyle w:val="001000000000" w:firstRow="0" w:lastRow="0" w:firstColumn="1" w:lastColumn="0" w:oddVBand="0" w:evenVBand="0" w:oddHBand="0" w:evenHBand="0" w:firstRowFirstColumn="0" w:firstRowLastColumn="0" w:lastRowFirstColumn="0" w:lastRowLastColumn="0"/>
            <w:tcW w:w="685" w:type="dxa"/>
          </w:tcPr>
          <w:p w14:paraId="35B06167" w14:textId="77777777" w:rsidR="00FB77B2" w:rsidRPr="00F240B6" w:rsidRDefault="00FB77B2" w:rsidP="00E74BD8">
            <w:pPr>
              <w:jc w:val="center"/>
              <w:rPr>
                <w:rFonts w:cs="Times New Roman"/>
              </w:rPr>
            </w:pPr>
            <w:r w:rsidRPr="00F240B6">
              <w:rPr>
                <w:rFonts w:cs="Times New Roman"/>
              </w:rPr>
              <w:t>2.</w:t>
            </w:r>
          </w:p>
        </w:tc>
        <w:tc>
          <w:tcPr>
            <w:tcW w:w="2124" w:type="dxa"/>
          </w:tcPr>
          <w:p w14:paraId="4A958B94" w14:textId="77777777" w:rsidR="00FB77B2" w:rsidRPr="00F240B6" w:rsidRDefault="00FB77B2" w:rsidP="00E74BD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F240B6">
              <w:rPr>
                <w:rFonts w:cs="Times New Roman"/>
              </w:rPr>
              <w:t>14.11.2024.</w:t>
            </w:r>
          </w:p>
        </w:tc>
        <w:tc>
          <w:tcPr>
            <w:tcW w:w="4157" w:type="dxa"/>
          </w:tcPr>
          <w:p w14:paraId="66187A77" w14:textId="77777777" w:rsidR="00FB77B2" w:rsidRPr="00F240B6" w:rsidRDefault="00FB77B2" w:rsidP="00E74BD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F240B6">
              <w:rPr>
                <w:rFonts w:cs="Times New Roman"/>
              </w:rPr>
              <w:t>VELIKI KVART</w:t>
            </w:r>
          </w:p>
        </w:tc>
        <w:tc>
          <w:tcPr>
            <w:tcW w:w="2320" w:type="dxa"/>
          </w:tcPr>
          <w:p w14:paraId="541F0EEE" w14:textId="77777777" w:rsidR="00FB77B2" w:rsidRPr="00F240B6" w:rsidRDefault="00FB77B2" w:rsidP="00E74BD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F240B6">
              <w:rPr>
                <w:rFonts w:cs="Times New Roman"/>
              </w:rPr>
              <w:t>8</w:t>
            </w:r>
          </w:p>
        </w:tc>
      </w:tr>
      <w:tr w:rsidR="00F240B6" w:rsidRPr="00F240B6" w14:paraId="6C119FA7" w14:textId="77777777" w:rsidTr="00561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dxa"/>
          </w:tcPr>
          <w:p w14:paraId="1D4733C8" w14:textId="77777777" w:rsidR="00FB77B2" w:rsidRPr="00F240B6" w:rsidRDefault="00FB77B2" w:rsidP="00E74BD8">
            <w:pPr>
              <w:jc w:val="center"/>
              <w:rPr>
                <w:rFonts w:cs="Times New Roman"/>
              </w:rPr>
            </w:pPr>
            <w:r w:rsidRPr="00F240B6">
              <w:rPr>
                <w:rFonts w:cs="Times New Roman"/>
              </w:rPr>
              <w:t>3.</w:t>
            </w:r>
          </w:p>
        </w:tc>
        <w:tc>
          <w:tcPr>
            <w:tcW w:w="2124" w:type="dxa"/>
          </w:tcPr>
          <w:p w14:paraId="4F9A4676"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21.11.2024.</w:t>
            </w:r>
          </w:p>
        </w:tc>
        <w:tc>
          <w:tcPr>
            <w:tcW w:w="4157" w:type="dxa"/>
          </w:tcPr>
          <w:p w14:paraId="6C8E0FA8"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RADOST 2, CVETKOVIĆ, SVETA JANA</w:t>
            </w:r>
          </w:p>
        </w:tc>
        <w:tc>
          <w:tcPr>
            <w:tcW w:w="2320" w:type="dxa"/>
          </w:tcPr>
          <w:p w14:paraId="20FB845D"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9</w:t>
            </w:r>
          </w:p>
        </w:tc>
      </w:tr>
      <w:tr w:rsidR="00F240B6" w:rsidRPr="00F240B6" w14:paraId="48E08200" w14:textId="77777777" w:rsidTr="005611DF">
        <w:tc>
          <w:tcPr>
            <w:cnfStyle w:val="001000000000" w:firstRow="0" w:lastRow="0" w:firstColumn="1" w:lastColumn="0" w:oddVBand="0" w:evenVBand="0" w:oddHBand="0" w:evenHBand="0" w:firstRowFirstColumn="0" w:firstRowLastColumn="0" w:lastRowFirstColumn="0" w:lastRowLastColumn="0"/>
            <w:tcW w:w="685" w:type="dxa"/>
          </w:tcPr>
          <w:p w14:paraId="7B26A886" w14:textId="77777777" w:rsidR="00FB77B2" w:rsidRPr="00F240B6" w:rsidRDefault="00FB77B2" w:rsidP="00E74BD8">
            <w:pPr>
              <w:jc w:val="center"/>
              <w:rPr>
                <w:rFonts w:cs="Times New Roman"/>
              </w:rPr>
            </w:pPr>
            <w:r w:rsidRPr="00F240B6">
              <w:rPr>
                <w:rFonts w:cs="Times New Roman"/>
              </w:rPr>
              <w:t>4.</w:t>
            </w:r>
          </w:p>
        </w:tc>
        <w:tc>
          <w:tcPr>
            <w:tcW w:w="2124" w:type="dxa"/>
          </w:tcPr>
          <w:p w14:paraId="151C1B63" w14:textId="77777777" w:rsidR="00FB77B2" w:rsidRPr="00F240B6" w:rsidRDefault="00FB77B2" w:rsidP="00E74BD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F240B6">
              <w:rPr>
                <w:rFonts w:cs="Times New Roman"/>
              </w:rPr>
              <w:t>25.11.2024.</w:t>
            </w:r>
          </w:p>
        </w:tc>
        <w:tc>
          <w:tcPr>
            <w:tcW w:w="4157" w:type="dxa"/>
          </w:tcPr>
          <w:p w14:paraId="72535E6F" w14:textId="77777777" w:rsidR="00FB77B2" w:rsidRPr="00F240B6" w:rsidRDefault="00FB77B2" w:rsidP="00E74BD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F240B6">
              <w:rPr>
                <w:rFonts w:cs="Times New Roman"/>
              </w:rPr>
              <w:t>DESINEC</w:t>
            </w:r>
          </w:p>
        </w:tc>
        <w:tc>
          <w:tcPr>
            <w:tcW w:w="2320" w:type="dxa"/>
          </w:tcPr>
          <w:p w14:paraId="035AAE61" w14:textId="77777777" w:rsidR="00FB77B2" w:rsidRPr="00F240B6" w:rsidRDefault="00FB77B2" w:rsidP="00E74BD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F240B6">
              <w:rPr>
                <w:rFonts w:cs="Times New Roman"/>
              </w:rPr>
              <w:t>9</w:t>
            </w:r>
          </w:p>
        </w:tc>
      </w:tr>
      <w:tr w:rsidR="00F240B6" w:rsidRPr="00F240B6" w14:paraId="4A43DD56" w14:textId="77777777" w:rsidTr="00561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dxa"/>
          </w:tcPr>
          <w:p w14:paraId="67E80DC5" w14:textId="77777777" w:rsidR="00FB77B2" w:rsidRPr="00F240B6" w:rsidRDefault="00FB77B2" w:rsidP="00E74BD8">
            <w:pPr>
              <w:jc w:val="center"/>
              <w:rPr>
                <w:rFonts w:cs="Times New Roman"/>
              </w:rPr>
            </w:pPr>
            <w:r w:rsidRPr="00F240B6">
              <w:rPr>
                <w:rFonts w:cs="Times New Roman"/>
              </w:rPr>
              <w:t>5.</w:t>
            </w:r>
          </w:p>
        </w:tc>
        <w:tc>
          <w:tcPr>
            <w:tcW w:w="2124" w:type="dxa"/>
          </w:tcPr>
          <w:p w14:paraId="4C651B41"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22.01.2025.</w:t>
            </w:r>
          </w:p>
        </w:tc>
        <w:tc>
          <w:tcPr>
            <w:tcW w:w="4157" w:type="dxa"/>
          </w:tcPr>
          <w:p w14:paraId="5DD35A8A"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NOVI DIO</w:t>
            </w:r>
          </w:p>
        </w:tc>
        <w:tc>
          <w:tcPr>
            <w:tcW w:w="2320" w:type="dxa"/>
          </w:tcPr>
          <w:p w14:paraId="10453661"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13</w:t>
            </w:r>
          </w:p>
        </w:tc>
      </w:tr>
      <w:tr w:rsidR="00F240B6" w:rsidRPr="00F240B6" w14:paraId="7828FA25" w14:textId="77777777" w:rsidTr="005611DF">
        <w:tc>
          <w:tcPr>
            <w:cnfStyle w:val="001000000000" w:firstRow="0" w:lastRow="0" w:firstColumn="1" w:lastColumn="0" w:oddVBand="0" w:evenVBand="0" w:oddHBand="0" w:evenHBand="0" w:firstRowFirstColumn="0" w:firstRowLastColumn="0" w:lastRowFirstColumn="0" w:lastRowLastColumn="0"/>
            <w:tcW w:w="685" w:type="dxa"/>
          </w:tcPr>
          <w:p w14:paraId="288F0BA1" w14:textId="77777777" w:rsidR="00FB77B2" w:rsidRPr="00F240B6" w:rsidRDefault="00FB77B2" w:rsidP="00E74BD8">
            <w:pPr>
              <w:jc w:val="center"/>
              <w:rPr>
                <w:rFonts w:cs="Times New Roman"/>
              </w:rPr>
            </w:pPr>
            <w:r w:rsidRPr="00F240B6">
              <w:rPr>
                <w:rFonts w:cs="Times New Roman"/>
              </w:rPr>
              <w:t>6.</w:t>
            </w:r>
          </w:p>
        </w:tc>
        <w:tc>
          <w:tcPr>
            <w:tcW w:w="2124" w:type="dxa"/>
          </w:tcPr>
          <w:p w14:paraId="12BDDBBC" w14:textId="77777777" w:rsidR="00FB77B2" w:rsidRPr="00F240B6" w:rsidRDefault="00FB77B2" w:rsidP="00E74BD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F240B6">
              <w:rPr>
                <w:rFonts w:cs="Times New Roman"/>
              </w:rPr>
              <w:t>04.02.2025.</w:t>
            </w:r>
          </w:p>
        </w:tc>
        <w:tc>
          <w:tcPr>
            <w:tcW w:w="4157" w:type="dxa"/>
          </w:tcPr>
          <w:p w14:paraId="18A37046" w14:textId="77777777" w:rsidR="00FB77B2" w:rsidRPr="00F240B6" w:rsidRDefault="00FB77B2" w:rsidP="00E74BD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F240B6">
              <w:rPr>
                <w:rFonts w:cs="Times New Roman"/>
              </w:rPr>
              <w:t>JASLICE, MALI KVART</w:t>
            </w:r>
          </w:p>
        </w:tc>
        <w:tc>
          <w:tcPr>
            <w:tcW w:w="2320" w:type="dxa"/>
          </w:tcPr>
          <w:p w14:paraId="5116F104" w14:textId="77777777" w:rsidR="00FB77B2" w:rsidRPr="00F240B6" w:rsidRDefault="00FB77B2" w:rsidP="00E74BD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F240B6">
              <w:rPr>
                <w:rFonts w:cs="Times New Roman"/>
              </w:rPr>
              <w:t>11</w:t>
            </w:r>
          </w:p>
        </w:tc>
      </w:tr>
      <w:tr w:rsidR="00F240B6" w:rsidRPr="00F240B6" w14:paraId="44C0E01C" w14:textId="77777777" w:rsidTr="00561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dxa"/>
          </w:tcPr>
          <w:p w14:paraId="57115986" w14:textId="77777777" w:rsidR="00FB77B2" w:rsidRPr="00F240B6" w:rsidRDefault="00FB77B2" w:rsidP="00E74BD8">
            <w:pPr>
              <w:jc w:val="center"/>
              <w:rPr>
                <w:rFonts w:cs="Times New Roman"/>
              </w:rPr>
            </w:pPr>
            <w:r w:rsidRPr="00F240B6">
              <w:rPr>
                <w:rFonts w:cs="Times New Roman"/>
              </w:rPr>
              <w:t>7.</w:t>
            </w:r>
          </w:p>
        </w:tc>
        <w:tc>
          <w:tcPr>
            <w:tcW w:w="2124" w:type="dxa"/>
          </w:tcPr>
          <w:p w14:paraId="4FA43BBA"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06.02.2025.</w:t>
            </w:r>
          </w:p>
        </w:tc>
        <w:tc>
          <w:tcPr>
            <w:tcW w:w="4157" w:type="dxa"/>
          </w:tcPr>
          <w:p w14:paraId="6A942470"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VELIKI KVART</w:t>
            </w:r>
          </w:p>
        </w:tc>
        <w:tc>
          <w:tcPr>
            <w:tcW w:w="2320" w:type="dxa"/>
          </w:tcPr>
          <w:p w14:paraId="5046BCAC"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9</w:t>
            </w:r>
          </w:p>
        </w:tc>
      </w:tr>
      <w:tr w:rsidR="00F240B6" w:rsidRPr="00F240B6" w14:paraId="4BD3F80A" w14:textId="77777777" w:rsidTr="005611DF">
        <w:tc>
          <w:tcPr>
            <w:cnfStyle w:val="001000000000" w:firstRow="0" w:lastRow="0" w:firstColumn="1" w:lastColumn="0" w:oddVBand="0" w:evenVBand="0" w:oddHBand="0" w:evenHBand="0" w:firstRowFirstColumn="0" w:firstRowLastColumn="0" w:lastRowFirstColumn="0" w:lastRowLastColumn="0"/>
            <w:tcW w:w="685" w:type="dxa"/>
          </w:tcPr>
          <w:p w14:paraId="366272E8" w14:textId="77777777" w:rsidR="00FB77B2" w:rsidRPr="00F240B6" w:rsidRDefault="00FB77B2" w:rsidP="00E74BD8">
            <w:pPr>
              <w:jc w:val="center"/>
              <w:rPr>
                <w:rFonts w:cs="Times New Roman"/>
              </w:rPr>
            </w:pPr>
            <w:r w:rsidRPr="00F240B6">
              <w:rPr>
                <w:rFonts w:cs="Times New Roman"/>
              </w:rPr>
              <w:t>8.</w:t>
            </w:r>
          </w:p>
        </w:tc>
        <w:tc>
          <w:tcPr>
            <w:tcW w:w="2124" w:type="dxa"/>
          </w:tcPr>
          <w:p w14:paraId="79DEF4DC" w14:textId="77777777" w:rsidR="00FB77B2" w:rsidRPr="00F240B6" w:rsidRDefault="00FB77B2" w:rsidP="00E74BD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F240B6">
              <w:rPr>
                <w:rFonts w:cs="Times New Roman"/>
              </w:rPr>
              <w:t>13.02.2025.</w:t>
            </w:r>
          </w:p>
        </w:tc>
        <w:tc>
          <w:tcPr>
            <w:tcW w:w="4157" w:type="dxa"/>
          </w:tcPr>
          <w:p w14:paraId="7964A02B" w14:textId="77777777" w:rsidR="00FB77B2" w:rsidRPr="00F240B6" w:rsidRDefault="00FB77B2" w:rsidP="00E74BD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F240B6">
              <w:rPr>
                <w:rFonts w:cs="Times New Roman"/>
              </w:rPr>
              <w:t>NOVI DIO</w:t>
            </w:r>
          </w:p>
        </w:tc>
        <w:tc>
          <w:tcPr>
            <w:tcW w:w="2320" w:type="dxa"/>
          </w:tcPr>
          <w:p w14:paraId="24618264" w14:textId="77777777" w:rsidR="00FB77B2" w:rsidRPr="00F240B6" w:rsidRDefault="00FB77B2" w:rsidP="00E74BD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F240B6">
              <w:rPr>
                <w:rFonts w:cs="Times New Roman"/>
              </w:rPr>
              <w:t>11</w:t>
            </w:r>
          </w:p>
        </w:tc>
      </w:tr>
      <w:tr w:rsidR="00F240B6" w:rsidRPr="00F240B6" w14:paraId="242858F1" w14:textId="77777777" w:rsidTr="00561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dxa"/>
          </w:tcPr>
          <w:p w14:paraId="1DDF7CF0" w14:textId="77777777" w:rsidR="00FB77B2" w:rsidRPr="00F240B6" w:rsidRDefault="00FB77B2" w:rsidP="00E74BD8">
            <w:pPr>
              <w:jc w:val="center"/>
              <w:rPr>
                <w:rFonts w:cs="Times New Roman"/>
              </w:rPr>
            </w:pPr>
            <w:r w:rsidRPr="00F240B6">
              <w:rPr>
                <w:rFonts w:cs="Times New Roman"/>
              </w:rPr>
              <w:t>9.</w:t>
            </w:r>
          </w:p>
        </w:tc>
        <w:tc>
          <w:tcPr>
            <w:tcW w:w="2124" w:type="dxa"/>
          </w:tcPr>
          <w:p w14:paraId="21C8CCD8"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18.02.2025.</w:t>
            </w:r>
          </w:p>
        </w:tc>
        <w:tc>
          <w:tcPr>
            <w:tcW w:w="4157" w:type="dxa"/>
          </w:tcPr>
          <w:p w14:paraId="2F674327"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RADOST 2, CVETKOVIĆ, SVETA JANA</w:t>
            </w:r>
          </w:p>
        </w:tc>
        <w:tc>
          <w:tcPr>
            <w:tcW w:w="2320" w:type="dxa"/>
          </w:tcPr>
          <w:p w14:paraId="2787E9FD"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10</w:t>
            </w:r>
          </w:p>
        </w:tc>
      </w:tr>
      <w:tr w:rsidR="00F240B6" w:rsidRPr="00F240B6" w14:paraId="49E8C97F" w14:textId="77777777" w:rsidTr="005611DF">
        <w:tc>
          <w:tcPr>
            <w:cnfStyle w:val="001000000000" w:firstRow="0" w:lastRow="0" w:firstColumn="1" w:lastColumn="0" w:oddVBand="0" w:evenVBand="0" w:oddHBand="0" w:evenHBand="0" w:firstRowFirstColumn="0" w:firstRowLastColumn="0" w:lastRowFirstColumn="0" w:lastRowLastColumn="0"/>
            <w:tcW w:w="685" w:type="dxa"/>
          </w:tcPr>
          <w:p w14:paraId="3AE8DAB6" w14:textId="77777777" w:rsidR="00FB77B2" w:rsidRPr="00F240B6" w:rsidRDefault="00FB77B2" w:rsidP="00E74BD8">
            <w:pPr>
              <w:jc w:val="center"/>
              <w:rPr>
                <w:rFonts w:cs="Times New Roman"/>
              </w:rPr>
            </w:pPr>
            <w:r w:rsidRPr="00F240B6">
              <w:rPr>
                <w:rFonts w:cs="Times New Roman"/>
              </w:rPr>
              <w:t>10.</w:t>
            </w:r>
          </w:p>
        </w:tc>
        <w:tc>
          <w:tcPr>
            <w:tcW w:w="2124" w:type="dxa"/>
          </w:tcPr>
          <w:p w14:paraId="121B44B2" w14:textId="77777777" w:rsidR="00FB77B2" w:rsidRPr="00F240B6" w:rsidRDefault="00FB77B2" w:rsidP="00E74BD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F240B6">
              <w:rPr>
                <w:rFonts w:cs="Times New Roman"/>
              </w:rPr>
              <w:t>26.02.2025.</w:t>
            </w:r>
          </w:p>
        </w:tc>
        <w:tc>
          <w:tcPr>
            <w:tcW w:w="4157" w:type="dxa"/>
          </w:tcPr>
          <w:p w14:paraId="3B272C91" w14:textId="77777777" w:rsidR="00FB77B2" w:rsidRPr="00F240B6" w:rsidRDefault="00FB77B2" w:rsidP="00E74BD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F240B6">
              <w:rPr>
                <w:rFonts w:cs="Times New Roman"/>
              </w:rPr>
              <w:t>DESINEC</w:t>
            </w:r>
          </w:p>
        </w:tc>
        <w:tc>
          <w:tcPr>
            <w:tcW w:w="2320" w:type="dxa"/>
          </w:tcPr>
          <w:p w14:paraId="68E59096" w14:textId="77777777" w:rsidR="00FB77B2" w:rsidRPr="00F240B6" w:rsidRDefault="00FB77B2" w:rsidP="00E74BD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F240B6">
              <w:rPr>
                <w:rFonts w:cs="Times New Roman"/>
              </w:rPr>
              <w:t>10</w:t>
            </w:r>
          </w:p>
        </w:tc>
      </w:tr>
      <w:tr w:rsidR="00F240B6" w:rsidRPr="00F240B6" w14:paraId="32C44194" w14:textId="77777777" w:rsidTr="00561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dxa"/>
          </w:tcPr>
          <w:p w14:paraId="0286E269" w14:textId="77777777" w:rsidR="00FB77B2" w:rsidRPr="00F240B6" w:rsidRDefault="00FB77B2" w:rsidP="00E74BD8">
            <w:pPr>
              <w:jc w:val="center"/>
              <w:rPr>
                <w:rFonts w:cs="Times New Roman"/>
              </w:rPr>
            </w:pPr>
            <w:r w:rsidRPr="00F240B6">
              <w:rPr>
                <w:rFonts w:cs="Times New Roman"/>
              </w:rPr>
              <w:t>11.</w:t>
            </w:r>
          </w:p>
        </w:tc>
        <w:tc>
          <w:tcPr>
            <w:tcW w:w="2124" w:type="dxa"/>
          </w:tcPr>
          <w:p w14:paraId="0BA87E62"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14.04.2025.</w:t>
            </w:r>
          </w:p>
        </w:tc>
        <w:tc>
          <w:tcPr>
            <w:tcW w:w="4157" w:type="dxa"/>
          </w:tcPr>
          <w:p w14:paraId="5A053DD5"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JASLICE, MALI KVART</w:t>
            </w:r>
          </w:p>
        </w:tc>
        <w:tc>
          <w:tcPr>
            <w:tcW w:w="2320" w:type="dxa"/>
          </w:tcPr>
          <w:p w14:paraId="1622091C"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11</w:t>
            </w:r>
          </w:p>
        </w:tc>
      </w:tr>
      <w:tr w:rsidR="00F240B6" w:rsidRPr="00F240B6" w14:paraId="19595222" w14:textId="77777777" w:rsidTr="005611DF">
        <w:tc>
          <w:tcPr>
            <w:cnfStyle w:val="001000000000" w:firstRow="0" w:lastRow="0" w:firstColumn="1" w:lastColumn="0" w:oddVBand="0" w:evenVBand="0" w:oddHBand="0" w:evenHBand="0" w:firstRowFirstColumn="0" w:firstRowLastColumn="0" w:lastRowFirstColumn="0" w:lastRowLastColumn="0"/>
            <w:tcW w:w="685" w:type="dxa"/>
          </w:tcPr>
          <w:p w14:paraId="2E148C67" w14:textId="77777777" w:rsidR="00FB77B2" w:rsidRPr="00F240B6" w:rsidRDefault="00FB77B2" w:rsidP="00E74BD8">
            <w:pPr>
              <w:jc w:val="center"/>
              <w:rPr>
                <w:rFonts w:cs="Times New Roman"/>
              </w:rPr>
            </w:pPr>
            <w:r w:rsidRPr="00F240B6">
              <w:rPr>
                <w:rFonts w:cs="Times New Roman"/>
              </w:rPr>
              <w:t>12.</w:t>
            </w:r>
          </w:p>
        </w:tc>
        <w:tc>
          <w:tcPr>
            <w:tcW w:w="2124" w:type="dxa"/>
          </w:tcPr>
          <w:p w14:paraId="655B29C0" w14:textId="77777777" w:rsidR="00FB77B2" w:rsidRPr="00F240B6" w:rsidRDefault="00FB77B2" w:rsidP="00E74BD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F240B6">
              <w:rPr>
                <w:rFonts w:cs="Times New Roman"/>
              </w:rPr>
              <w:t>15.04.2025.</w:t>
            </w:r>
          </w:p>
        </w:tc>
        <w:tc>
          <w:tcPr>
            <w:tcW w:w="4157" w:type="dxa"/>
          </w:tcPr>
          <w:p w14:paraId="755D9EE3" w14:textId="77777777" w:rsidR="00FB77B2" w:rsidRPr="00F240B6" w:rsidRDefault="00FB77B2" w:rsidP="00E74BD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F240B6">
              <w:rPr>
                <w:rFonts w:cs="Times New Roman"/>
              </w:rPr>
              <w:t>VELIKI KVART</w:t>
            </w:r>
          </w:p>
        </w:tc>
        <w:tc>
          <w:tcPr>
            <w:tcW w:w="2320" w:type="dxa"/>
          </w:tcPr>
          <w:p w14:paraId="23A55923" w14:textId="77777777" w:rsidR="00FB77B2" w:rsidRPr="00F240B6" w:rsidRDefault="00FB77B2" w:rsidP="00E74BD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F240B6">
              <w:rPr>
                <w:rFonts w:cs="Times New Roman"/>
              </w:rPr>
              <w:t>7</w:t>
            </w:r>
          </w:p>
        </w:tc>
      </w:tr>
      <w:tr w:rsidR="00F240B6" w:rsidRPr="00F240B6" w14:paraId="03EB01CA" w14:textId="77777777" w:rsidTr="00561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dxa"/>
          </w:tcPr>
          <w:p w14:paraId="12B0A198" w14:textId="77777777" w:rsidR="00FB77B2" w:rsidRPr="00F240B6" w:rsidRDefault="00FB77B2" w:rsidP="00E74BD8">
            <w:pPr>
              <w:jc w:val="center"/>
              <w:rPr>
                <w:rFonts w:cs="Times New Roman"/>
              </w:rPr>
            </w:pPr>
            <w:r w:rsidRPr="00F240B6">
              <w:rPr>
                <w:rFonts w:cs="Times New Roman"/>
              </w:rPr>
              <w:t>13.</w:t>
            </w:r>
          </w:p>
        </w:tc>
        <w:tc>
          <w:tcPr>
            <w:tcW w:w="2124" w:type="dxa"/>
          </w:tcPr>
          <w:p w14:paraId="1D340363"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23.04.2025.</w:t>
            </w:r>
          </w:p>
        </w:tc>
        <w:tc>
          <w:tcPr>
            <w:tcW w:w="4157" w:type="dxa"/>
          </w:tcPr>
          <w:p w14:paraId="6F72A529"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NOVI DIO</w:t>
            </w:r>
          </w:p>
        </w:tc>
        <w:tc>
          <w:tcPr>
            <w:tcW w:w="2320" w:type="dxa"/>
          </w:tcPr>
          <w:p w14:paraId="1C36F894"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11</w:t>
            </w:r>
          </w:p>
        </w:tc>
      </w:tr>
      <w:tr w:rsidR="00F240B6" w:rsidRPr="00F240B6" w14:paraId="709C06BC" w14:textId="77777777" w:rsidTr="005611DF">
        <w:tc>
          <w:tcPr>
            <w:cnfStyle w:val="001000000000" w:firstRow="0" w:lastRow="0" w:firstColumn="1" w:lastColumn="0" w:oddVBand="0" w:evenVBand="0" w:oddHBand="0" w:evenHBand="0" w:firstRowFirstColumn="0" w:firstRowLastColumn="0" w:lastRowFirstColumn="0" w:lastRowLastColumn="0"/>
            <w:tcW w:w="685" w:type="dxa"/>
          </w:tcPr>
          <w:p w14:paraId="69B04273" w14:textId="77777777" w:rsidR="00FB77B2" w:rsidRPr="00F240B6" w:rsidRDefault="00FB77B2" w:rsidP="00E74BD8">
            <w:pPr>
              <w:jc w:val="center"/>
              <w:rPr>
                <w:rFonts w:cs="Times New Roman"/>
              </w:rPr>
            </w:pPr>
            <w:r w:rsidRPr="00F240B6">
              <w:rPr>
                <w:rFonts w:cs="Times New Roman"/>
              </w:rPr>
              <w:t>14.</w:t>
            </w:r>
          </w:p>
        </w:tc>
        <w:tc>
          <w:tcPr>
            <w:tcW w:w="2124" w:type="dxa"/>
          </w:tcPr>
          <w:p w14:paraId="29F22C17" w14:textId="77777777" w:rsidR="00FB77B2" w:rsidRPr="00F240B6" w:rsidRDefault="00FB77B2" w:rsidP="00E74BD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F240B6">
              <w:rPr>
                <w:rFonts w:cs="Times New Roman"/>
              </w:rPr>
              <w:t>28.04.2025.</w:t>
            </w:r>
          </w:p>
        </w:tc>
        <w:tc>
          <w:tcPr>
            <w:tcW w:w="4157" w:type="dxa"/>
          </w:tcPr>
          <w:p w14:paraId="4A9240ED" w14:textId="77777777" w:rsidR="00FB77B2" w:rsidRPr="00F240B6" w:rsidRDefault="00FB77B2" w:rsidP="00E74BD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F240B6">
              <w:rPr>
                <w:rFonts w:cs="Times New Roman"/>
              </w:rPr>
              <w:t>DESINEC</w:t>
            </w:r>
          </w:p>
        </w:tc>
        <w:tc>
          <w:tcPr>
            <w:tcW w:w="2320" w:type="dxa"/>
          </w:tcPr>
          <w:p w14:paraId="67D1A461" w14:textId="77777777" w:rsidR="00FB77B2" w:rsidRPr="00F240B6" w:rsidRDefault="00FB77B2" w:rsidP="00E74BD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F240B6">
              <w:rPr>
                <w:rFonts w:cs="Times New Roman"/>
              </w:rPr>
              <w:t>11</w:t>
            </w:r>
          </w:p>
        </w:tc>
      </w:tr>
      <w:tr w:rsidR="00F240B6" w:rsidRPr="00F240B6" w14:paraId="4993522B" w14:textId="77777777" w:rsidTr="00561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dxa"/>
          </w:tcPr>
          <w:p w14:paraId="2CBB50E9" w14:textId="77777777" w:rsidR="00FB77B2" w:rsidRPr="00F240B6" w:rsidRDefault="00FB77B2" w:rsidP="00E74BD8">
            <w:pPr>
              <w:jc w:val="center"/>
              <w:rPr>
                <w:rFonts w:cs="Times New Roman"/>
              </w:rPr>
            </w:pPr>
            <w:r w:rsidRPr="00F240B6">
              <w:rPr>
                <w:rFonts w:cs="Times New Roman"/>
              </w:rPr>
              <w:t>15.</w:t>
            </w:r>
          </w:p>
        </w:tc>
        <w:tc>
          <w:tcPr>
            <w:tcW w:w="2124" w:type="dxa"/>
          </w:tcPr>
          <w:p w14:paraId="291BC2CD"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29.04.2025.</w:t>
            </w:r>
          </w:p>
        </w:tc>
        <w:tc>
          <w:tcPr>
            <w:tcW w:w="4157" w:type="dxa"/>
          </w:tcPr>
          <w:p w14:paraId="290D093E"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RADOST 2, CVETKOVIĆ, SVETA JANA</w:t>
            </w:r>
          </w:p>
        </w:tc>
        <w:tc>
          <w:tcPr>
            <w:tcW w:w="2320" w:type="dxa"/>
          </w:tcPr>
          <w:p w14:paraId="74285009" w14:textId="77777777" w:rsidR="00FB77B2" w:rsidRPr="00F240B6" w:rsidRDefault="00FB77B2" w:rsidP="00E74BD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240B6">
              <w:rPr>
                <w:rFonts w:cs="Times New Roman"/>
              </w:rPr>
              <w:t>11</w:t>
            </w:r>
          </w:p>
        </w:tc>
      </w:tr>
    </w:tbl>
    <w:p w14:paraId="062D0DE3" w14:textId="77777777" w:rsidR="00FB77B2" w:rsidRPr="00F240B6" w:rsidRDefault="00FB77B2" w:rsidP="00FB77B2">
      <w:pPr>
        <w:ind w:left="0" w:firstLine="360"/>
        <w:jc w:val="both"/>
      </w:pPr>
      <w:r w:rsidRPr="00F240B6">
        <w:t>Prema godišnjem planu Ustanove, odgojitelji su imali obvezu sudjelovati na sva 3 termina  navedenog aktiva te je na sljedećem grafu prikazan broj odgojitelja prema broju aktiva na kojima su sudjelovali.</w:t>
      </w:r>
    </w:p>
    <w:p w14:paraId="097A63E8" w14:textId="77777777" w:rsidR="00FB77B2" w:rsidRPr="00FB77B2" w:rsidRDefault="00FB77B2" w:rsidP="00FB77B2">
      <w:pPr>
        <w:pStyle w:val="Odlomakpopisa"/>
        <w:ind w:firstLine="0"/>
        <w:rPr>
          <w:color w:val="EE0000"/>
        </w:rPr>
      </w:pPr>
      <w:r w:rsidRPr="00FB77B2">
        <w:rPr>
          <w:noProof/>
          <w:color w:val="EE0000"/>
          <w:lang w:eastAsia="hr-HR"/>
        </w:rPr>
        <w:drawing>
          <wp:inline distT="0" distB="0" distL="0" distR="0" wp14:anchorId="651BE120" wp14:editId="79988048">
            <wp:extent cx="4572000" cy="2743200"/>
            <wp:effectExtent l="19050" t="0" r="19050" b="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75775BA" w14:textId="77777777" w:rsidR="00FB77B2" w:rsidRPr="00F240B6" w:rsidRDefault="00FB77B2" w:rsidP="00FB77B2">
      <w:pPr>
        <w:pStyle w:val="Odlomakpopisa"/>
        <w:ind w:firstLine="0"/>
        <w:jc w:val="both"/>
      </w:pPr>
      <w:r w:rsidRPr="00F240B6">
        <w:rPr>
          <w:rFonts w:cs="Times New Roman"/>
        </w:rPr>
        <w:t xml:space="preserve">Graf. </w:t>
      </w:r>
      <w:r w:rsidRPr="00F240B6">
        <w:t xml:space="preserve">Kvantitativni prikaz sudjelovanja odgojitelja na aktivu „Zdravstvene specifičnosti djece“  uz </w:t>
      </w:r>
      <w:proofErr w:type="spellStart"/>
      <w:r w:rsidRPr="00F240B6">
        <w:t>moderatoricu</w:t>
      </w:r>
      <w:proofErr w:type="spellEnd"/>
      <w:r w:rsidRPr="00F240B6">
        <w:t xml:space="preserve"> višu medicinsku sestru</w:t>
      </w:r>
    </w:p>
    <w:p w14:paraId="314C2E1F" w14:textId="62B5BA2F" w:rsidR="00FB77B2" w:rsidRPr="00F240B6" w:rsidRDefault="00FB77B2" w:rsidP="0021492B">
      <w:pPr>
        <w:pStyle w:val="StandardWeb"/>
        <w:spacing w:line="276" w:lineRule="auto"/>
        <w:ind w:firstLine="360"/>
        <w:jc w:val="both"/>
        <w:rPr>
          <w:rFonts w:asciiTheme="minorHAnsi" w:hAnsiTheme="minorHAnsi"/>
          <w:sz w:val="22"/>
        </w:rPr>
      </w:pPr>
      <w:r w:rsidRPr="00F240B6">
        <w:rPr>
          <w:rFonts w:asciiTheme="minorHAnsi" w:hAnsiTheme="minorHAnsi" w:cstheme="minorHAnsi"/>
          <w:sz w:val="22"/>
        </w:rPr>
        <w:t xml:space="preserve">U svojim godišnjim izvješćima odgojitelji ovaj vid stručnog usavršavanja ocjenjuju visokom prosječnom ocjenom (M=5,61). </w:t>
      </w:r>
      <w:r w:rsidRPr="00F240B6">
        <w:rPr>
          <w:rFonts w:asciiTheme="minorHAnsi" w:hAnsiTheme="minorHAnsi"/>
          <w:sz w:val="22"/>
        </w:rPr>
        <w:t>Odgojitelji opisuju provedene aktive kao korisne, informativne i primjenjive u svakodnevnom radu. Posebno su istaknuli važnost razmjene iskustava među odgojiteljima te mogućnost da se detaljno upoznaju sa zdravstvenim specifičnostima djece iz različitih odgojnih skupina unutar kvarta. Kao pozitivan aspekt navodi se individualni pristup svakom djetetu, što je omogućilo bolje razumijevanje specifičnih potreba. Aktivi su ocijenjeni kao interaktivni, podržavajući i konkretno usmjereni na praksu, a predložena je i ideja da se popis djece sa specifičnostima, uz pripadajuće smjernice, postavi na vidljivo mjesto u skupinama. Među prijedlozima za poboljšanja navodi se potreba za manjim brojem sudionika kako bi rasprave bile učinkovitije, kao i želja za dodatnim, tematski fokusiranim radionicama koje bi obradile pojedine zdravstvene specifičnosti detaljnije. Također, dio odgojitelja izrazio je mišljenje kako bi voljeli više novih saznanja, budući da se neke teme ponavljaju.</w:t>
      </w:r>
    </w:p>
    <w:p w14:paraId="52923506" w14:textId="77777777" w:rsidR="002A3166" w:rsidRPr="00F240B6" w:rsidRDefault="00FB77B2" w:rsidP="00307149">
      <w:pPr>
        <w:pStyle w:val="StandardWeb"/>
        <w:spacing w:line="276" w:lineRule="auto"/>
        <w:ind w:firstLine="360"/>
        <w:rPr>
          <w:rFonts w:asciiTheme="minorHAnsi" w:hAnsiTheme="minorHAnsi"/>
          <w:sz w:val="22"/>
        </w:rPr>
      </w:pPr>
      <w:r w:rsidRPr="00F240B6">
        <w:rPr>
          <w:rFonts w:asciiTheme="minorHAnsi" w:hAnsiTheme="minorHAnsi"/>
          <w:sz w:val="22"/>
        </w:rPr>
        <w:t>Zaključno, većina odgojitelja smatra kako su ovi aktivi izuzetno važni za kvalitetan rad s djecom, posebno u kontekstu zamjena među skupinama i potrebe za zajedničkim razumijevanjem zdravstvenih izazova s kojima se djeca suočavaju.</w:t>
      </w:r>
    </w:p>
    <w:p w14:paraId="4E09183F" w14:textId="77777777" w:rsidR="002A3166" w:rsidRPr="00F240B6" w:rsidRDefault="002A3166" w:rsidP="00D35017">
      <w:pPr>
        <w:pStyle w:val="Odlomakpopisa"/>
        <w:numPr>
          <w:ilvl w:val="0"/>
          <w:numId w:val="15"/>
        </w:numPr>
        <w:spacing w:after="0"/>
        <w:jc w:val="both"/>
        <w:rPr>
          <w:rFonts w:ascii="Calibri" w:hAnsi="Calibri" w:cs="Calibri"/>
        </w:rPr>
      </w:pPr>
      <w:r w:rsidRPr="00F240B6">
        <w:rPr>
          <w:rFonts w:ascii="Calibri" w:hAnsi="Calibri" w:cs="Calibri"/>
        </w:rPr>
        <w:t>Stručna suradnica psihologinja</w:t>
      </w:r>
    </w:p>
    <w:p w14:paraId="4DF40666" w14:textId="23611BF9" w:rsidR="00090BF6" w:rsidRPr="00F240B6" w:rsidRDefault="00090BF6" w:rsidP="00090BF6">
      <w:pPr>
        <w:ind w:left="360" w:firstLine="0"/>
        <w:jc w:val="both"/>
        <w:rPr>
          <w:rFonts w:ascii="Calibri" w:hAnsi="Calibri" w:cs="Calibri"/>
        </w:rPr>
      </w:pPr>
      <w:r w:rsidRPr="00F240B6">
        <w:rPr>
          <w:rFonts w:ascii="Calibri" w:hAnsi="Calibri" w:cs="Calibri"/>
        </w:rPr>
        <w:t xml:space="preserve">Suradnja s odgojiteljima većinom se odvijala u individualnom obliku te je uglavnom bila vezana uz djecu s </w:t>
      </w:r>
      <w:r w:rsidR="00545C7D">
        <w:rPr>
          <w:rFonts w:ascii="Calibri" w:hAnsi="Calibri" w:cs="Calibri"/>
        </w:rPr>
        <w:t>teškoćama u razvoju</w:t>
      </w:r>
      <w:r w:rsidRPr="00F240B6">
        <w:rPr>
          <w:rFonts w:ascii="Calibri" w:hAnsi="Calibri" w:cs="Calibri"/>
        </w:rPr>
        <w:t>. Suradnja se odnosila na usklađivanje postupaka prema djeci, individualizaciji pristupa, osmišljavanju i organiziranju primjerenih aktivnosti i igara te unapređivanju komunikacije s roditeljima. Rad s odgojiteljicama se odnosio na djecu koja imaju emocionalne teškoće (nezrela emocionalna regulacija, agresivnost, problemi u ponašanju). Odgojiteljice su savjetovane kako pristupiti djeci, uključiti ih u aktivnosti te potaknuti na suradnju, odnosno kako postupiti u slučajevima agresije te neprihvaćanja autoriteta. Također, odgojiteljicama je preporučena stručna literatura koja im može pomoći u radu s navedenom djecom. U slučajevima djece s odstupanjima u razvoju rad se odvijao na izmjeni informacija o razvojnom statusu djeteta, njegovim mogućnostima, postignućima te potrebnim mjerama i postupcima. U slučaju kriznih obiteljskih situacija (npr. rastava braka, smrt člana obitelji i sl.) od odgojitelja su prikupljani podaci o funkcioniranju djeteta u skupini kao i njegovom ponašanju u odnosu na roditelje. Odgojitelji su savjetovani vezano za daljnje postupke te je dogovoreno praćenje djeteta i tijekom iduće pedagoške godine. Psihologinja je održala 10 individualnih susreta s odgojiteljima gdje im je pružila podršku vezano uz aktualnu problematiku grupe (npr. emocionalne kompetencije odgojitelja i utjecaj na emocionalni razvoj djece)</w:t>
      </w:r>
    </w:p>
    <w:p w14:paraId="25A644E8" w14:textId="77777777" w:rsidR="002A3166" w:rsidRPr="00090BF6" w:rsidRDefault="002A3166" w:rsidP="005611DF">
      <w:pPr>
        <w:spacing w:after="0"/>
        <w:ind w:left="0" w:firstLine="0"/>
        <w:rPr>
          <w:rFonts w:ascii="Calibri" w:eastAsia="Calibri" w:hAnsi="Calibri" w:cs="Calibri"/>
          <w:b/>
          <w:bCs/>
          <w:i/>
          <w:iCs/>
          <w:color w:val="EE0000"/>
          <w:u w:val="single"/>
        </w:rPr>
      </w:pPr>
    </w:p>
    <w:p w14:paraId="76AE478D" w14:textId="77777777" w:rsidR="002A3166" w:rsidRPr="00F240B6" w:rsidRDefault="002A3166" w:rsidP="002A3166">
      <w:pPr>
        <w:numPr>
          <w:ilvl w:val="1"/>
          <w:numId w:val="4"/>
        </w:numPr>
        <w:spacing w:after="0"/>
        <w:ind w:left="644"/>
        <w:contextualSpacing/>
        <w:jc w:val="both"/>
        <w:rPr>
          <w:rFonts w:ascii="Calibri" w:eastAsia="Calibri" w:hAnsi="Calibri" w:cs="Calibri"/>
          <w:b/>
          <w:bCs/>
          <w:i/>
          <w:iCs/>
          <w:u w:val="single"/>
        </w:rPr>
      </w:pPr>
      <w:r w:rsidRPr="00545C7D">
        <w:rPr>
          <w:rFonts w:ascii="Calibri" w:eastAsia="Calibri" w:hAnsi="Calibri" w:cs="Calibri"/>
          <w:b/>
          <w:bCs/>
          <w:u w:val="single"/>
        </w:rPr>
        <w:t>ETHNO RADIONICA</w:t>
      </w:r>
      <w:r w:rsidRPr="00F240B6">
        <w:rPr>
          <w:rFonts w:ascii="Calibri" w:eastAsia="Calibri" w:hAnsi="Calibri" w:cs="Calibri"/>
          <w:b/>
          <w:bCs/>
          <w:i/>
          <w:iCs/>
          <w:u w:val="single"/>
        </w:rPr>
        <w:t xml:space="preserve"> IGRA, SIGRA, PLES</w:t>
      </w:r>
    </w:p>
    <w:p w14:paraId="16FBF32C" w14:textId="77777777" w:rsidR="002A3166" w:rsidRPr="00F240B6" w:rsidRDefault="002A3166" w:rsidP="002A3166">
      <w:pPr>
        <w:suppressAutoHyphens/>
        <w:autoSpaceDN w:val="0"/>
        <w:spacing w:after="0" w:line="240" w:lineRule="auto"/>
        <w:jc w:val="both"/>
        <w:rPr>
          <w:rFonts w:ascii="Calibri" w:eastAsia="Calibri" w:hAnsi="Calibri" w:cs="Calibri"/>
        </w:rPr>
      </w:pPr>
    </w:p>
    <w:p w14:paraId="5AAC97B4" w14:textId="337A5CA2" w:rsidR="002A3166" w:rsidRPr="00F240B6" w:rsidRDefault="005611DF" w:rsidP="005611DF">
      <w:pPr>
        <w:suppressAutoHyphens/>
        <w:autoSpaceDN w:val="0"/>
        <w:spacing w:after="0" w:line="240" w:lineRule="auto"/>
        <w:ind w:left="426" w:firstLine="218"/>
        <w:jc w:val="both"/>
        <w:rPr>
          <w:rFonts w:ascii="Calibri" w:eastAsia="Calibri" w:hAnsi="Calibri" w:cs="Calibri"/>
        </w:rPr>
      </w:pPr>
      <w:r>
        <w:rPr>
          <w:rFonts w:ascii="Calibri" w:eastAsia="Calibri" w:hAnsi="Calibri" w:cs="Calibri"/>
        </w:rPr>
        <w:t xml:space="preserve">       </w:t>
      </w:r>
      <w:r w:rsidR="002A3166" w:rsidRPr="00F240B6">
        <w:rPr>
          <w:rFonts w:ascii="Calibri" w:eastAsia="Calibri" w:hAnsi="Calibri" w:cs="Calibri"/>
        </w:rPr>
        <w:t>Cilj ove radionice bio je motivirati što veći broj odgojno-obrazovnih djelatnika vrtića da kroz praktični rad  upoznaju i ovladaju dječjim tradicijskim igrama s pjevanjem te iste koriste u pedagoškoj svakodnevici kroz rekreaciju, zabavu, opuštanje, a i scensko nastupanje. Time će pričiniti djeci veliku radost, a istovremeno razvijati kod djece osjećaj za: pokret, korak, sluh, pjevnost, prostor, međusobno uvažavanje i toleranciju te poštovanje vlastite tradicije i nacionalnog identiteta. Sudionicima se prezentiralo oko 15 najljepših dječjih igara s pjevanjem iz cijele Hrvatske. Voditelj radionice bio je folklorist  Goran Knežević sa suradnicama. U praktičnom radu korištene su glazbene matrice.</w:t>
      </w:r>
    </w:p>
    <w:p w14:paraId="2A44C17D" w14:textId="77777777" w:rsidR="002A3166" w:rsidRPr="00F240B6" w:rsidRDefault="002A3166" w:rsidP="005611DF">
      <w:pPr>
        <w:suppressAutoHyphens/>
        <w:autoSpaceDN w:val="0"/>
        <w:spacing w:after="0" w:line="240" w:lineRule="auto"/>
        <w:ind w:left="426" w:firstLine="0"/>
        <w:jc w:val="both"/>
        <w:rPr>
          <w:rFonts w:ascii="Calibri" w:eastAsia="Calibri" w:hAnsi="Calibri" w:cs="Calibri"/>
        </w:rPr>
      </w:pPr>
      <w:r w:rsidRPr="00F240B6">
        <w:rPr>
          <w:rFonts w:ascii="Calibri" w:eastAsia="Calibri" w:hAnsi="Calibri" w:cs="Calibri"/>
        </w:rPr>
        <w:t xml:space="preserve">S obzirom da je zamijećeno kako je zastupljenost dječjih igara s pjevanjem i narodni plesovi u odgojno-obrazovnom procesu u padu, očekivalo se da će nakon ove radionice doći do izražaja individualne sklonosti i entuzijazam pojedinaca koji će se više angažirati na održavanje prirodnog </w:t>
      </w:r>
      <w:proofErr w:type="spellStart"/>
      <w:r w:rsidRPr="00F240B6">
        <w:rPr>
          <w:rFonts w:ascii="Calibri" w:eastAsia="Calibri" w:hAnsi="Calibri" w:cs="Calibri"/>
        </w:rPr>
        <w:t>predajnog</w:t>
      </w:r>
      <w:proofErr w:type="spellEnd"/>
      <w:r w:rsidRPr="00F240B6">
        <w:rPr>
          <w:rFonts w:ascii="Calibri" w:eastAsia="Calibri" w:hAnsi="Calibri" w:cs="Calibri"/>
        </w:rPr>
        <w:t xml:space="preserve">  kontinuiteta tradicije.  Dvije radionice su se održale u listopadu 2024. godine, a sudjelovali su svi odgojitelji i stručni tim dječjeg vrtića.  </w:t>
      </w:r>
    </w:p>
    <w:p w14:paraId="2ABF9DDF" w14:textId="77777777" w:rsidR="002A3166" w:rsidRPr="00F240B6" w:rsidRDefault="002A3166" w:rsidP="005611DF">
      <w:pPr>
        <w:suppressAutoHyphens/>
        <w:autoSpaceDN w:val="0"/>
        <w:spacing w:after="0" w:line="240" w:lineRule="auto"/>
        <w:ind w:left="426" w:firstLine="0"/>
        <w:jc w:val="both"/>
        <w:rPr>
          <w:rFonts w:ascii="Calibri" w:eastAsia="Calibri" w:hAnsi="Calibri" w:cs="Calibri"/>
        </w:rPr>
      </w:pPr>
      <w:r w:rsidRPr="00F240B6">
        <w:rPr>
          <w:rFonts w:ascii="Calibri" w:eastAsia="Calibri" w:hAnsi="Calibri" w:cs="Calibri"/>
        </w:rPr>
        <w:t xml:space="preserve">Odgojitelji navode da je radionica je bila vrlo zanimljiva, edukativna i korisna, s naglaskom na praktične primjere tradicijskih plesova i igara s pjevanjem koje su primjenjive u radu s djecom. Sudionici su posebno istaknuli veselu i opuštenu atmosferu, aktivno sudjelovanje, dobru pripremljenost voditelja te kvalitetne materijale. Radionica je potaknula kreativnost, dala nove ideje i bila dobar podsjetnik na zaboravljene aktivnosti. </w:t>
      </w:r>
    </w:p>
    <w:p w14:paraId="1418361A" w14:textId="77777777" w:rsidR="002A3166" w:rsidRPr="00F240B6" w:rsidRDefault="002A3166" w:rsidP="002A3166">
      <w:pPr>
        <w:suppressAutoHyphens/>
        <w:autoSpaceDN w:val="0"/>
        <w:spacing w:after="0" w:line="240" w:lineRule="auto"/>
        <w:jc w:val="both"/>
        <w:rPr>
          <w:rFonts w:ascii="Calibri" w:eastAsia="Calibri" w:hAnsi="Calibri" w:cs="Calibri"/>
        </w:rPr>
      </w:pPr>
    </w:p>
    <w:p w14:paraId="7FE03EDC" w14:textId="77777777" w:rsidR="002A3166" w:rsidRDefault="002A3166" w:rsidP="002A3166">
      <w:pPr>
        <w:pStyle w:val="Odlomakpopisa"/>
        <w:numPr>
          <w:ilvl w:val="1"/>
          <w:numId w:val="4"/>
        </w:numPr>
        <w:suppressAutoHyphens/>
        <w:autoSpaceDN w:val="0"/>
        <w:spacing w:after="0" w:line="240" w:lineRule="auto"/>
        <w:jc w:val="both"/>
        <w:rPr>
          <w:rFonts w:ascii="Calibri" w:eastAsia="Calibri" w:hAnsi="Calibri" w:cs="Calibri"/>
          <w:b/>
          <w:bCs/>
          <w:u w:val="single"/>
        </w:rPr>
      </w:pPr>
      <w:r w:rsidRPr="00F240B6">
        <w:rPr>
          <w:rFonts w:ascii="Calibri" w:eastAsia="Calibri" w:hAnsi="Calibri" w:cs="Calibri"/>
          <w:b/>
          <w:bCs/>
          <w:u w:val="single"/>
        </w:rPr>
        <w:t xml:space="preserve">PRVA POMOĆ </w:t>
      </w:r>
    </w:p>
    <w:p w14:paraId="58D87FB2" w14:textId="77777777" w:rsidR="002D7448" w:rsidRDefault="002D7448" w:rsidP="002D7448">
      <w:pPr>
        <w:suppressAutoHyphens/>
        <w:autoSpaceDN w:val="0"/>
        <w:spacing w:after="0" w:line="240" w:lineRule="auto"/>
        <w:ind w:left="360" w:firstLine="0"/>
        <w:jc w:val="both"/>
        <w:rPr>
          <w:rFonts w:ascii="Calibri" w:eastAsia="Calibri" w:hAnsi="Calibri" w:cs="Calibri"/>
          <w:b/>
          <w:bCs/>
          <w:u w:val="single"/>
        </w:rPr>
      </w:pPr>
    </w:p>
    <w:p w14:paraId="04A7C096" w14:textId="77777777" w:rsidR="002D7448" w:rsidRPr="002D7448" w:rsidRDefault="002D7448" w:rsidP="00AB0D3B">
      <w:pPr>
        <w:suppressAutoHyphens/>
        <w:autoSpaceDN w:val="0"/>
        <w:spacing w:after="0" w:line="240" w:lineRule="auto"/>
        <w:ind w:left="360" w:firstLine="349"/>
        <w:jc w:val="both"/>
        <w:rPr>
          <w:rFonts w:ascii="Calibri" w:eastAsia="Calibri" w:hAnsi="Calibri" w:cs="Calibri"/>
        </w:rPr>
      </w:pPr>
      <w:r w:rsidRPr="002D7448">
        <w:rPr>
          <w:rFonts w:ascii="Calibri" w:eastAsia="Calibri" w:hAnsi="Calibri" w:cs="Calibri"/>
        </w:rPr>
        <w:t>Tijekom listopada, studenog i prosinca 2024. godine u dječjem vrtiću održano je stručno usavršavanje na temu "Prva pomoć", namijenjeno novim zaposlenicima koji do sada nisu prošli navedenu edukaciju. Edukaciju su vodile više medicinske sestre, koje su obuhvatile osnovne postupke pružanja prve pomoći u hitnim situacijama s djecom. Cilj usavršavanja bio je osnažiti zaposlenike kako bi bili spremni pravovremeno i ispravno reagirati u slučaju nezgoda ili naglog pogoršanja zdravstvenog stanja djece. Edukacija je protekla uspješno, a sudionici su pokazali visok interes i aktivno sudjelovali. Ukupno je sudjelovalo 14 zaposlenika koji su bili podijeljeni u dvije grupe, a svaka grupa je imala 3 termina.</w:t>
      </w:r>
    </w:p>
    <w:p w14:paraId="4C4D4B27" w14:textId="77777777" w:rsidR="00C35A68" w:rsidRDefault="00C35A68" w:rsidP="002D7448">
      <w:pPr>
        <w:ind w:left="0" w:firstLine="0"/>
        <w:rPr>
          <w:rFonts w:ascii="Calibri" w:eastAsia="Calibri" w:hAnsi="Calibri" w:cs="Calibri"/>
          <w:b/>
          <w:bCs/>
          <w:i/>
          <w:iCs/>
          <w:color w:val="EE0000"/>
          <w:u w:val="single"/>
        </w:rPr>
      </w:pPr>
    </w:p>
    <w:p w14:paraId="3A3C44A1" w14:textId="77777777" w:rsidR="005611DF" w:rsidRDefault="005611DF" w:rsidP="002D7448">
      <w:pPr>
        <w:ind w:left="0" w:firstLine="0"/>
        <w:rPr>
          <w:rFonts w:ascii="Calibri" w:eastAsia="Calibri" w:hAnsi="Calibri" w:cs="Calibri"/>
          <w:b/>
          <w:bCs/>
          <w:i/>
          <w:iCs/>
          <w:color w:val="EE0000"/>
          <w:u w:val="single"/>
        </w:rPr>
      </w:pPr>
    </w:p>
    <w:p w14:paraId="67C222D7" w14:textId="77777777" w:rsidR="005611DF" w:rsidRDefault="005611DF" w:rsidP="002D7448">
      <w:pPr>
        <w:ind w:left="0" w:firstLine="0"/>
        <w:rPr>
          <w:rFonts w:ascii="Calibri" w:eastAsia="Calibri" w:hAnsi="Calibri" w:cs="Calibri"/>
          <w:b/>
          <w:bCs/>
          <w:i/>
          <w:iCs/>
          <w:color w:val="EE0000"/>
          <w:u w:val="single"/>
        </w:rPr>
      </w:pPr>
    </w:p>
    <w:p w14:paraId="5887FBF1" w14:textId="77777777" w:rsidR="005611DF" w:rsidRDefault="005611DF" w:rsidP="002D7448">
      <w:pPr>
        <w:ind w:left="0" w:firstLine="0"/>
        <w:rPr>
          <w:rFonts w:ascii="Calibri" w:eastAsia="Calibri" w:hAnsi="Calibri" w:cs="Calibri"/>
          <w:b/>
          <w:bCs/>
          <w:i/>
          <w:iCs/>
          <w:color w:val="EE0000"/>
          <w:u w:val="single"/>
        </w:rPr>
      </w:pPr>
    </w:p>
    <w:p w14:paraId="2B8A15D1" w14:textId="35362BDC" w:rsidR="005611DF" w:rsidRDefault="00EA7E50" w:rsidP="005611DF">
      <w:pPr>
        <w:ind w:left="0" w:firstLine="0"/>
        <w:rPr>
          <w:rFonts w:ascii="Calibri" w:eastAsia="Calibri" w:hAnsi="Calibri" w:cs="Times New Roman"/>
          <w:b/>
          <w:bCs/>
          <w:color w:val="EE0000"/>
        </w:rPr>
      </w:pPr>
      <w:r>
        <w:rPr>
          <w:noProof/>
          <w:color w:val="EE0000"/>
        </w:rPr>
        <mc:AlternateContent>
          <mc:Choice Requires="wps">
            <w:drawing>
              <wp:anchor distT="0" distB="0" distL="114300" distR="114300" simplePos="0" relativeHeight="251669504" behindDoc="0" locked="0" layoutInCell="1" allowOverlap="1" wp14:anchorId="6A7E4D6E" wp14:editId="4C0349E1">
                <wp:simplePos x="0" y="0"/>
                <wp:positionH relativeFrom="column">
                  <wp:posOffset>-33020</wp:posOffset>
                </wp:positionH>
                <wp:positionV relativeFrom="paragraph">
                  <wp:posOffset>234950</wp:posOffset>
                </wp:positionV>
                <wp:extent cx="6010275" cy="257175"/>
                <wp:effectExtent l="0" t="0" r="28575" b="47625"/>
                <wp:wrapNone/>
                <wp:docPr id="2031939400" name="Tekstni okvi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25717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3FF7DB5C" w14:textId="77777777" w:rsidR="00E427B0" w:rsidRPr="006242DD" w:rsidRDefault="00E427B0" w:rsidP="002A3166">
                            <w:pPr>
                              <w:rPr>
                                <w:b/>
                                <w:bCs/>
                              </w:rPr>
                            </w:pPr>
                            <w:r w:rsidRPr="006242DD">
                              <w:rPr>
                                <w:b/>
                                <w:bCs/>
                              </w:rPr>
                              <w:t>2. TEME IZ PODRUČJA POSEBNOG STRUČNOG INTERESA PREMA PLANU I PROGRAMU USTANOVE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E4D6E" id="Tekstni okvir 3" o:spid="_x0000_s1029" type="#_x0000_t202" style="position:absolute;margin-left:-2.6pt;margin-top:18.5pt;width:473.2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" strokecolor="#666" strokeweight="1pt">
                <v:fill color2="#999" focus="100%" type="gradient"/>
                <v:shadow on="t" color="#7f7f7f" opacity=".5" offset="1pt"/>
                <v:textbox>
                  <w:txbxContent>
                    <w:p w14:paraId="3FF7DB5C" w14:textId="77777777" w:rsidR="00E427B0" w:rsidRPr="006242DD" w:rsidRDefault="00E427B0" w:rsidP="002A3166">
                      <w:pPr>
                        <w:rPr>
                          <w:b/>
                          <w:bCs/>
                        </w:rPr>
                      </w:pPr>
                      <w:r w:rsidRPr="006242DD">
                        <w:rPr>
                          <w:b/>
                          <w:bCs/>
                        </w:rPr>
                        <w:t>2. TEME IZ PODRUČJA POSEBNOG STRUČNOG INTERESA PREMA PLANU I PROGRAMU USTANOVE</w:t>
                      </w:r>
                    </w:p>
                  </w:txbxContent>
                </v:textbox>
              </v:shape>
            </w:pict>
          </mc:Fallback>
        </mc:AlternateContent>
      </w:r>
    </w:p>
    <w:p w14:paraId="50CBD7AE" w14:textId="77777777" w:rsidR="005611DF" w:rsidRDefault="005611DF" w:rsidP="005611DF">
      <w:pPr>
        <w:ind w:left="0" w:firstLine="0"/>
        <w:rPr>
          <w:rFonts w:ascii="Calibri" w:eastAsia="Calibri" w:hAnsi="Calibri" w:cs="Times New Roman"/>
          <w:b/>
          <w:bCs/>
          <w:color w:val="EE0000"/>
        </w:rPr>
      </w:pPr>
    </w:p>
    <w:p w14:paraId="5EC51C9D" w14:textId="1C7B2C81" w:rsidR="002A3166" w:rsidRPr="00512363" w:rsidRDefault="00475A65" w:rsidP="00475A65">
      <w:pPr>
        <w:spacing w:after="0"/>
        <w:ind w:left="142" w:firstLine="0"/>
        <w:contextualSpacing/>
        <w:rPr>
          <w:rFonts w:ascii="Calibri" w:eastAsia="Calibri" w:hAnsi="Calibri" w:cs="Times New Roman"/>
          <w:b/>
          <w:bCs/>
        </w:rPr>
      </w:pPr>
      <w:r>
        <w:rPr>
          <w:rFonts w:ascii="Calibri" w:eastAsia="Calibri" w:hAnsi="Calibri" w:cs="Times New Roman"/>
          <w:b/>
          <w:bCs/>
        </w:rPr>
        <w:t xml:space="preserve">2.1. </w:t>
      </w:r>
      <w:r w:rsidR="002A3166" w:rsidRPr="00512363">
        <w:rPr>
          <w:rFonts w:ascii="Calibri" w:eastAsia="Calibri" w:hAnsi="Calibri" w:cs="Times New Roman"/>
          <w:b/>
          <w:bCs/>
        </w:rPr>
        <w:t>STEM u ranom i predškolskom odgoju i obrazovanju</w:t>
      </w:r>
    </w:p>
    <w:p w14:paraId="4AE7956A" w14:textId="77777777" w:rsidR="002A3166" w:rsidRPr="00512363" w:rsidRDefault="002A3166" w:rsidP="002A3166">
      <w:pPr>
        <w:spacing w:after="0"/>
        <w:ind w:left="680"/>
        <w:contextualSpacing/>
        <w:rPr>
          <w:rFonts w:ascii="Calibri" w:eastAsia="Calibri" w:hAnsi="Calibri" w:cs="Times New Roman"/>
          <w:b/>
          <w:bCs/>
        </w:rPr>
      </w:pPr>
    </w:p>
    <w:p w14:paraId="315BF04E" w14:textId="77777777" w:rsidR="002A3166" w:rsidRPr="00512363" w:rsidRDefault="002A3166" w:rsidP="002A3166">
      <w:pPr>
        <w:spacing w:after="0"/>
        <w:rPr>
          <w:rFonts w:ascii="Calibri" w:eastAsia="Calibri" w:hAnsi="Calibri" w:cs="Times New Roman"/>
        </w:rPr>
      </w:pPr>
      <w:r w:rsidRPr="00512363">
        <w:rPr>
          <w:rFonts w:ascii="Calibri" w:eastAsia="Calibri" w:hAnsi="Calibri" w:cs="Times New Roman"/>
        </w:rPr>
        <w:t xml:space="preserve">Edukacija </w:t>
      </w:r>
      <w:r w:rsidR="00512363" w:rsidRPr="00512363">
        <w:rPr>
          <w:rFonts w:ascii="Calibri" w:eastAsia="Calibri" w:hAnsi="Calibri" w:cs="Times New Roman"/>
        </w:rPr>
        <w:t>je</w:t>
      </w:r>
      <w:r w:rsidRPr="00512363">
        <w:rPr>
          <w:rFonts w:ascii="Calibri" w:eastAsia="Calibri" w:hAnsi="Calibri" w:cs="Times New Roman"/>
        </w:rPr>
        <w:t xml:space="preserve"> obuhvati</w:t>
      </w:r>
      <w:r w:rsidR="00512363" w:rsidRPr="00512363">
        <w:rPr>
          <w:rFonts w:ascii="Calibri" w:eastAsia="Calibri" w:hAnsi="Calibri" w:cs="Times New Roman"/>
        </w:rPr>
        <w:t xml:space="preserve">la </w:t>
      </w:r>
      <w:r w:rsidRPr="00512363">
        <w:rPr>
          <w:rFonts w:ascii="Calibri" w:eastAsia="Calibri" w:hAnsi="Calibri" w:cs="Times New Roman"/>
        </w:rPr>
        <w:t>četiri teme:</w:t>
      </w:r>
    </w:p>
    <w:p w14:paraId="2F1EB049" w14:textId="77777777" w:rsidR="002A3166" w:rsidRPr="00512363" w:rsidRDefault="002A3166" w:rsidP="002A3166">
      <w:pPr>
        <w:spacing w:after="0"/>
        <w:jc w:val="both"/>
        <w:rPr>
          <w:rFonts w:ascii="Calibri" w:eastAsia="Calibri" w:hAnsi="Calibri" w:cs="Times New Roman"/>
          <w:i/>
          <w:iCs/>
        </w:rPr>
      </w:pPr>
      <w:r w:rsidRPr="00512363">
        <w:rPr>
          <w:rFonts w:ascii="Calibri" w:eastAsia="Calibri" w:hAnsi="Calibri" w:cs="Times New Roman"/>
          <w:i/>
          <w:iCs/>
        </w:rPr>
        <w:t>Teorijski okvir STEM edukacije u ranom i predškolskom odgoju i obrazovanju</w:t>
      </w:r>
    </w:p>
    <w:p w14:paraId="475DB317" w14:textId="77777777" w:rsidR="002A3166" w:rsidRPr="00512363" w:rsidRDefault="002A3166" w:rsidP="00D35017">
      <w:pPr>
        <w:numPr>
          <w:ilvl w:val="0"/>
          <w:numId w:val="16"/>
        </w:numPr>
        <w:spacing w:after="0"/>
        <w:contextualSpacing/>
        <w:jc w:val="both"/>
        <w:rPr>
          <w:rFonts w:ascii="Calibri" w:eastAsia="Calibri" w:hAnsi="Calibri" w:cs="Times New Roman"/>
        </w:rPr>
      </w:pPr>
      <w:r w:rsidRPr="00512363">
        <w:rPr>
          <w:rFonts w:ascii="Calibri" w:eastAsia="Calibri" w:hAnsi="Calibri" w:cs="Times New Roman"/>
        </w:rPr>
        <w:t>Što je STEM i utjecaj rane STEM edukacije na razvoj djece; uključivanje STEM aktivnosti u grupni rad i igru, uspostavljanje poticajnog okruženja za provedbu STEM aktivnosti, razvoj računalnog razmišljanja (</w:t>
      </w:r>
      <w:proofErr w:type="spellStart"/>
      <w:r w:rsidRPr="00512363">
        <w:rPr>
          <w:rFonts w:ascii="Calibri" w:eastAsia="Calibri" w:hAnsi="Calibri" w:cs="Times New Roman"/>
        </w:rPr>
        <w:t>computationalthinking</w:t>
      </w:r>
      <w:proofErr w:type="spellEnd"/>
      <w:r w:rsidRPr="00512363">
        <w:rPr>
          <w:rFonts w:ascii="Calibri" w:eastAsia="Calibri" w:hAnsi="Calibri" w:cs="Times New Roman"/>
        </w:rPr>
        <w:t>), dekompozicija, apstrakcija, algoritmi, otklanjanje pogrešaka, iteracija, generalizacija-razvoj misaonih modela.</w:t>
      </w:r>
    </w:p>
    <w:p w14:paraId="70AC59A3" w14:textId="77777777" w:rsidR="002A3166" w:rsidRPr="00512363" w:rsidRDefault="002A3166" w:rsidP="002A3166">
      <w:pPr>
        <w:spacing w:after="0"/>
        <w:jc w:val="both"/>
        <w:rPr>
          <w:rFonts w:ascii="Calibri" w:eastAsia="Calibri" w:hAnsi="Calibri" w:cs="Times New Roman"/>
          <w:i/>
          <w:iCs/>
        </w:rPr>
      </w:pPr>
      <w:r w:rsidRPr="00512363">
        <w:rPr>
          <w:rFonts w:ascii="Calibri" w:eastAsia="Calibri" w:hAnsi="Calibri" w:cs="Times New Roman"/>
          <w:i/>
          <w:iCs/>
        </w:rPr>
        <w:t>Provedbeni okvir STEM edukacije u ranom i predškolskom odgoju i obrazovanju</w:t>
      </w:r>
    </w:p>
    <w:p w14:paraId="1EF7ABB7" w14:textId="77777777" w:rsidR="002A3166" w:rsidRPr="00512363" w:rsidRDefault="002A3166" w:rsidP="00D35017">
      <w:pPr>
        <w:numPr>
          <w:ilvl w:val="0"/>
          <w:numId w:val="16"/>
        </w:numPr>
        <w:spacing w:after="0"/>
        <w:contextualSpacing/>
        <w:jc w:val="both"/>
        <w:rPr>
          <w:rFonts w:ascii="Calibri" w:eastAsia="Calibri" w:hAnsi="Calibri" w:cs="Times New Roman"/>
        </w:rPr>
      </w:pPr>
      <w:r w:rsidRPr="00512363">
        <w:rPr>
          <w:rFonts w:ascii="Calibri" w:eastAsia="Calibri" w:hAnsi="Calibri" w:cs="Times New Roman"/>
        </w:rPr>
        <w:t xml:space="preserve">Elementi znanstvenog, inženjerskog pristupa u vrtiću; elementi </w:t>
      </w:r>
      <w:proofErr w:type="spellStart"/>
      <w:r w:rsidRPr="00512363">
        <w:rPr>
          <w:rFonts w:ascii="Calibri" w:eastAsia="Calibri" w:hAnsi="Calibri" w:cs="Times New Roman"/>
        </w:rPr>
        <w:t>desingthinking</w:t>
      </w:r>
      <w:proofErr w:type="spellEnd"/>
      <w:r w:rsidRPr="00512363">
        <w:rPr>
          <w:rFonts w:ascii="Calibri" w:eastAsia="Calibri" w:hAnsi="Calibri" w:cs="Times New Roman"/>
        </w:rPr>
        <w:t xml:space="preserve"> metodologije, robotike i programiranja i matematike u vrtiću; primjena edukativnih tehnologija u vrtiću s naglaskom na </w:t>
      </w:r>
      <w:proofErr w:type="spellStart"/>
      <w:r w:rsidRPr="00512363">
        <w:rPr>
          <w:rFonts w:ascii="Calibri" w:eastAsia="Calibri" w:hAnsi="Calibri" w:cs="Times New Roman"/>
        </w:rPr>
        <w:t>asistivnu</w:t>
      </w:r>
      <w:proofErr w:type="spellEnd"/>
      <w:r w:rsidRPr="00512363">
        <w:rPr>
          <w:rFonts w:ascii="Calibri" w:eastAsia="Calibri" w:hAnsi="Calibri" w:cs="Times New Roman"/>
        </w:rPr>
        <w:t xml:space="preserve"> tehnologiju za djecu s teškoćama u razvoju.</w:t>
      </w:r>
    </w:p>
    <w:p w14:paraId="1E835BBB" w14:textId="77777777" w:rsidR="002A3166" w:rsidRPr="00512363" w:rsidRDefault="002A3166" w:rsidP="002A3166">
      <w:pPr>
        <w:spacing w:after="0"/>
        <w:jc w:val="both"/>
        <w:rPr>
          <w:rFonts w:ascii="Calibri" w:eastAsia="Calibri" w:hAnsi="Calibri" w:cs="Times New Roman"/>
          <w:i/>
          <w:iCs/>
        </w:rPr>
      </w:pPr>
      <w:r w:rsidRPr="00512363">
        <w:rPr>
          <w:rFonts w:ascii="Calibri" w:eastAsia="Calibri" w:hAnsi="Calibri" w:cs="Times New Roman"/>
          <w:i/>
          <w:iCs/>
        </w:rPr>
        <w:t>Praktične radionice s planovima i radnim materijalima za provođenje aktivnosti po modulima</w:t>
      </w:r>
    </w:p>
    <w:p w14:paraId="3062DD04" w14:textId="77777777" w:rsidR="002A3166" w:rsidRPr="00512363" w:rsidRDefault="002A3166" w:rsidP="00D35017">
      <w:pPr>
        <w:numPr>
          <w:ilvl w:val="0"/>
          <w:numId w:val="16"/>
        </w:numPr>
        <w:spacing w:after="0"/>
        <w:contextualSpacing/>
        <w:jc w:val="both"/>
        <w:rPr>
          <w:rFonts w:ascii="Calibri" w:eastAsia="Calibri" w:hAnsi="Calibri" w:cs="Times New Roman"/>
        </w:rPr>
      </w:pPr>
      <w:r w:rsidRPr="00512363">
        <w:rPr>
          <w:rFonts w:ascii="Calibri" w:eastAsia="Calibri" w:hAnsi="Calibri" w:cs="Times New Roman"/>
        </w:rPr>
        <w:t>SCIENCE – razvoj znanstvenog mišljenja, obrazovna načela pri znanstvenom opismenjavanju, znanstveni pokusi i istraživači projekti u vrtićima</w:t>
      </w:r>
    </w:p>
    <w:p w14:paraId="5BC5B240" w14:textId="77777777" w:rsidR="002A3166" w:rsidRPr="00512363" w:rsidRDefault="002A3166" w:rsidP="00D35017">
      <w:pPr>
        <w:numPr>
          <w:ilvl w:val="0"/>
          <w:numId w:val="16"/>
        </w:numPr>
        <w:spacing w:after="0"/>
        <w:contextualSpacing/>
        <w:jc w:val="both"/>
        <w:rPr>
          <w:rFonts w:ascii="Calibri" w:eastAsia="Calibri" w:hAnsi="Calibri" w:cs="Times New Roman"/>
        </w:rPr>
      </w:pPr>
      <w:r w:rsidRPr="00512363">
        <w:rPr>
          <w:rFonts w:ascii="Calibri" w:eastAsia="Calibri" w:hAnsi="Calibri" w:cs="Times New Roman"/>
        </w:rPr>
        <w:t xml:space="preserve">TECHNOLOGY – korištenje tehnologije u odgojno-obrazovnom radu, Smart </w:t>
      </w:r>
      <w:proofErr w:type="spellStart"/>
      <w:r w:rsidRPr="00512363">
        <w:rPr>
          <w:rFonts w:ascii="Calibri" w:eastAsia="Calibri" w:hAnsi="Calibri" w:cs="Times New Roman"/>
        </w:rPr>
        <w:t>Games</w:t>
      </w:r>
      <w:proofErr w:type="spellEnd"/>
      <w:r w:rsidRPr="00512363">
        <w:rPr>
          <w:rFonts w:ascii="Calibri" w:eastAsia="Calibri" w:hAnsi="Calibri" w:cs="Times New Roman"/>
        </w:rPr>
        <w:t xml:space="preserve"> – logičke i strateške igre kao uvod u kodiranje, razvoj vještina programiranja i kodiranja u vrtiću, robotika u vrtićkom okruženju</w:t>
      </w:r>
    </w:p>
    <w:p w14:paraId="4A542C3F" w14:textId="77777777" w:rsidR="002A3166" w:rsidRPr="00512363" w:rsidRDefault="002A3166" w:rsidP="00D35017">
      <w:pPr>
        <w:numPr>
          <w:ilvl w:val="0"/>
          <w:numId w:val="16"/>
        </w:numPr>
        <w:spacing w:after="0"/>
        <w:contextualSpacing/>
        <w:jc w:val="both"/>
        <w:rPr>
          <w:rFonts w:ascii="Calibri" w:eastAsia="Calibri" w:hAnsi="Calibri" w:cs="Times New Roman"/>
        </w:rPr>
      </w:pPr>
      <w:r w:rsidRPr="00512363">
        <w:rPr>
          <w:rFonts w:ascii="Calibri" w:eastAsia="Calibri" w:hAnsi="Calibri" w:cs="Times New Roman"/>
        </w:rPr>
        <w:t>ENGINEERING – razvijanje vještina rješavanja problema kroz inženjerske izazove, veliki izumitelji i njihova otkrića: Tesla i Newton očima djece, korištenje lego setova u STEM aktivnostima u vrtiću.</w:t>
      </w:r>
    </w:p>
    <w:p w14:paraId="1A32556A" w14:textId="77777777" w:rsidR="002A3166" w:rsidRPr="00512363" w:rsidRDefault="002A3166" w:rsidP="00D35017">
      <w:pPr>
        <w:numPr>
          <w:ilvl w:val="0"/>
          <w:numId w:val="16"/>
        </w:numPr>
        <w:spacing w:after="0"/>
        <w:contextualSpacing/>
        <w:jc w:val="both"/>
        <w:rPr>
          <w:rFonts w:ascii="Calibri" w:eastAsia="Calibri" w:hAnsi="Calibri" w:cs="Times New Roman"/>
        </w:rPr>
      </w:pPr>
      <w:r w:rsidRPr="00512363">
        <w:rPr>
          <w:rFonts w:ascii="Calibri" w:eastAsia="Calibri" w:hAnsi="Calibri" w:cs="Times New Roman"/>
        </w:rPr>
        <w:t>ARTS – razvoj kreativnosti kroz dizajn igrica, poticanje kreativnog rješavanja problema</w:t>
      </w:r>
    </w:p>
    <w:p w14:paraId="180385E6" w14:textId="77777777" w:rsidR="002A3166" w:rsidRPr="00512363" w:rsidRDefault="002A3166" w:rsidP="00D35017">
      <w:pPr>
        <w:numPr>
          <w:ilvl w:val="0"/>
          <w:numId w:val="16"/>
        </w:numPr>
        <w:spacing w:after="0"/>
        <w:contextualSpacing/>
        <w:jc w:val="both"/>
        <w:rPr>
          <w:rFonts w:ascii="Calibri" w:eastAsia="Calibri" w:hAnsi="Calibri" w:cs="Times New Roman"/>
        </w:rPr>
      </w:pPr>
      <w:r w:rsidRPr="00512363">
        <w:rPr>
          <w:rFonts w:ascii="Calibri" w:eastAsia="Calibri" w:hAnsi="Calibri" w:cs="Times New Roman"/>
        </w:rPr>
        <w:t xml:space="preserve">MATH – razvoj matematičke pismenosti u ranoj dobi, poticanje logičko-matematičke kompetencije, upoznavanje s geometrijskim oblicima i tijelima </w:t>
      </w:r>
    </w:p>
    <w:p w14:paraId="5A34797B" w14:textId="77777777" w:rsidR="002A3166" w:rsidRPr="00512363" w:rsidRDefault="002A3166" w:rsidP="002A3166">
      <w:pPr>
        <w:spacing w:after="0"/>
        <w:jc w:val="both"/>
        <w:rPr>
          <w:rFonts w:ascii="Calibri" w:eastAsia="Calibri" w:hAnsi="Calibri" w:cs="Times New Roman"/>
          <w:i/>
          <w:iCs/>
        </w:rPr>
      </w:pPr>
      <w:r w:rsidRPr="00512363">
        <w:rPr>
          <w:rFonts w:ascii="Calibri" w:eastAsia="Calibri" w:hAnsi="Calibri" w:cs="Times New Roman"/>
          <w:i/>
          <w:iCs/>
        </w:rPr>
        <w:t>Prostorno materijalno uređenje STEM istraživačkog kutića</w:t>
      </w:r>
    </w:p>
    <w:p w14:paraId="2A2554FA" w14:textId="77777777" w:rsidR="002A3166" w:rsidRPr="00512363" w:rsidRDefault="002A3166" w:rsidP="00D35017">
      <w:pPr>
        <w:numPr>
          <w:ilvl w:val="0"/>
          <w:numId w:val="17"/>
        </w:numPr>
        <w:spacing w:after="0"/>
        <w:contextualSpacing/>
        <w:jc w:val="both"/>
        <w:rPr>
          <w:rFonts w:ascii="Calibri" w:eastAsia="Calibri" w:hAnsi="Calibri" w:cs="Times New Roman"/>
        </w:rPr>
      </w:pPr>
      <w:r w:rsidRPr="00512363">
        <w:rPr>
          <w:rFonts w:ascii="Calibri" w:eastAsia="Calibri" w:hAnsi="Calibri" w:cs="Times New Roman"/>
        </w:rPr>
        <w:t>Projektni rad s odgojiteljima na procesu organizacije i uspostavljanja trajnog postava STEM istraživačkog centra u sobi dnevnog boravka, projektni rad s odgojiteljima na procesu planiranja poticaja i provedbe STEM aktivnosti u skupinama.</w:t>
      </w:r>
    </w:p>
    <w:p w14:paraId="7539C6DF" w14:textId="77777777" w:rsidR="002A3166" w:rsidRPr="00512363" w:rsidRDefault="002A3166" w:rsidP="002A3166">
      <w:pPr>
        <w:spacing w:after="0"/>
        <w:contextualSpacing/>
        <w:jc w:val="both"/>
        <w:rPr>
          <w:rFonts w:ascii="Calibri" w:eastAsia="Calibri" w:hAnsi="Calibri" w:cs="Times New Roman"/>
        </w:rPr>
      </w:pPr>
    </w:p>
    <w:p w14:paraId="448F40DD" w14:textId="77777777" w:rsidR="002A3166" w:rsidRPr="00512363" w:rsidRDefault="002A3166" w:rsidP="002A3166">
      <w:pPr>
        <w:spacing w:after="0"/>
        <w:contextualSpacing/>
        <w:jc w:val="both"/>
        <w:rPr>
          <w:rFonts w:ascii="Calibri" w:eastAsia="Calibri" w:hAnsi="Calibri" w:cs="Times New Roman"/>
        </w:rPr>
      </w:pPr>
      <w:r w:rsidRPr="00512363">
        <w:rPr>
          <w:rFonts w:ascii="Calibri" w:eastAsia="Calibri" w:hAnsi="Calibri" w:cs="Times New Roman"/>
        </w:rPr>
        <w:t xml:space="preserve">20-satna edukacija se provodila tijekom siječnja i veljače, a u njoj je sudjelovalo 20 odgojitelja. </w:t>
      </w:r>
    </w:p>
    <w:p w14:paraId="46B82ED5" w14:textId="77777777" w:rsidR="002A3166" w:rsidRPr="00512363" w:rsidRDefault="002A3166" w:rsidP="00512363">
      <w:pPr>
        <w:spacing w:after="0"/>
        <w:ind w:left="0" w:firstLine="0"/>
        <w:contextualSpacing/>
        <w:jc w:val="both"/>
        <w:rPr>
          <w:rFonts w:ascii="Calibri" w:eastAsia="Calibri" w:hAnsi="Calibri" w:cs="Times New Roman"/>
        </w:rPr>
      </w:pPr>
      <w:r w:rsidRPr="00512363">
        <w:rPr>
          <w:rFonts w:ascii="Calibri" w:eastAsia="Calibri" w:hAnsi="Calibri" w:cs="Times New Roman"/>
        </w:rPr>
        <w:t>Odgojitelji navode da su predavanja bila kvalitetna, jasno prezentirana, informativna i potkrijepljena praktičnim primjerima, iako su neka bila ograničena na online oblik zbog manjka mjesta na radionicama. Radionice su opisane kao zanimljive, inovativne i poticajne, s naglaskom na razvoj kreativnosti, suradnje, rješavanja problema i kritičkog mišljenja. Posebno se ističe atraktivnost tema poput robotike. Izazovno im je bilo priključiti se na online radionicu zbog manjka mjesta te odgojitelji smatraju da su aktivnosti primjerenije starijoj djeci, teško provedive u velikim skupinama i bez odgovarajućih materijala. Unatoč izazovima, edukacija je ocijenjena korisnom i primjenjivom u praksi</w:t>
      </w:r>
      <w:r w:rsidRPr="00090BF6">
        <w:rPr>
          <w:rFonts w:ascii="Calibri" w:eastAsia="Calibri" w:hAnsi="Calibri" w:cs="Times New Roman"/>
          <w:color w:val="EE0000"/>
        </w:rPr>
        <w:t xml:space="preserve">. </w:t>
      </w:r>
      <w:r w:rsidRPr="00512363">
        <w:rPr>
          <w:rFonts w:ascii="Calibri" w:eastAsia="Calibri" w:hAnsi="Calibri" w:cs="Times New Roman"/>
        </w:rPr>
        <w:t>Naposlijetku, iskazana je potreba za didaktičkim materijalima i manjim grupama djece za kvalitetniju provedbu.</w:t>
      </w:r>
    </w:p>
    <w:p w14:paraId="5C2E8180" w14:textId="77777777" w:rsidR="00475A65" w:rsidRDefault="00475A65">
      <w:pPr>
        <w:rPr>
          <w:rFonts w:ascii="Calibri" w:eastAsia="Calibri" w:hAnsi="Calibri" w:cs="Times New Roman"/>
          <w:color w:val="EE0000"/>
        </w:rPr>
      </w:pPr>
    </w:p>
    <w:p w14:paraId="033B5CEC" w14:textId="77777777" w:rsidR="00C35A68" w:rsidRDefault="00C35A68">
      <w:pPr>
        <w:rPr>
          <w:rFonts w:ascii="Calibri" w:eastAsia="Calibri" w:hAnsi="Calibri" w:cs="Times New Roman"/>
          <w:color w:val="EE0000"/>
        </w:rPr>
      </w:pPr>
    </w:p>
    <w:p w14:paraId="4D087B15" w14:textId="7FCB0808" w:rsidR="00512363" w:rsidRDefault="005611DF" w:rsidP="005611DF">
      <w:pPr>
        <w:spacing w:before="100" w:beforeAutospacing="1" w:after="100" w:afterAutospacing="1" w:line="525" w:lineRule="atLeast"/>
        <w:ind w:left="375" w:firstLine="0"/>
        <w:contextualSpacing/>
        <w:outlineLvl w:val="0"/>
        <w:rPr>
          <w:rFonts w:ascii="Calibri" w:eastAsia="Times New Roman" w:hAnsi="Calibri" w:cs="Calibri"/>
          <w:b/>
          <w:bCs/>
          <w:caps/>
          <w:kern w:val="36"/>
          <w:lang w:eastAsia="hr-HR"/>
        </w:rPr>
      </w:pPr>
      <w:r>
        <w:rPr>
          <w:rFonts w:ascii="Calibri" w:eastAsia="Times New Roman" w:hAnsi="Calibri" w:cs="Calibri"/>
          <w:b/>
          <w:bCs/>
          <w:caps/>
          <w:kern w:val="36"/>
          <w:lang w:eastAsia="hr-HR"/>
        </w:rPr>
        <w:t xml:space="preserve">2.2. </w:t>
      </w:r>
      <w:r w:rsidR="002A3166" w:rsidRPr="00512363">
        <w:rPr>
          <w:rFonts w:ascii="Calibri" w:eastAsia="Times New Roman" w:hAnsi="Calibri" w:cs="Calibri"/>
          <w:b/>
          <w:bCs/>
          <w:caps/>
          <w:kern w:val="36"/>
          <w:lang w:eastAsia="hr-HR"/>
        </w:rPr>
        <w:t>INKLUZIJA DJECE S TEŠKOĆAMA U RAZVOJU</w:t>
      </w:r>
    </w:p>
    <w:p w14:paraId="1CD76A77" w14:textId="77777777" w:rsidR="005611DF" w:rsidRDefault="005611DF" w:rsidP="005611DF">
      <w:pPr>
        <w:spacing w:after="0"/>
        <w:ind w:left="0" w:firstLine="517"/>
        <w:jc w:val="both"/>
        <w:rPr>
          <w:rFonts w:ascii="Calibri" w:eastAsia="Calibri" w:hAnsi="Calibri" w:cs="Calibri"/>
        </w:rPr>
      </w:pPr>
    </w:p>
    <w:p w14:paraId="5966AF11" w14:textId="0310213A" w:rsidR="002A3166" w:rsidRPr="00512363" w:rsidRDefault="002A3166" w:rsidP="005611DF">
      <w:pPr>
        <w:spacing w:before="100" w:beforeAutospacing="1" w:after="100" w:afterAutospacing="1"/>
        <w:ind w:left="0" w:firstLine="517"/>
        <w:jc w:val="both"/>
        <w:rPr>
          <w:rFonts w:ascii="Calibri" w:eastAsia="Times New Roman" w:hAnsi="Calibri" w:cs="Calibri"/>
          <w:lang w:eastAsia="hr-HR"/>
        </w:rPr>
      </w:pPr>
      <w:r w:rsidRPr="00512363">
        <w:rPr>
          <w:rFonts w:ascii="Calibri" w:eastAsia="Calibri" w:hAnsi="Calibri" w:cs="Calibri"/>
        </w:rPr>
        <w:t>Odgojno-obrazovni rad u uvjetima inkluzije predstavlja izazov i za odgojitelje i za stručne suradnike. Sto je, s ciljem pružanja sveobuhvatne podrške, provedena edukacija na temu „Inkluzija djece s teškoćama u razvoju“.</w:t>
      </w:r>
      <w:r w:rsidRPr="00512363">
        <w:rPr>
          <w:rFonts w:ascii="Calibri" w:eastAsia="Times New Roman" w:hAnsi="Calibri" w:cs="Calibri"/>
          <w:lang w:eastAsia="hr-HR"/>
        </w:rPr>
        <w:t xml:space="preserve"> Budući da je Individualiziran odgojno-obrazovni plan važan element kvalitete rada u uvjetima inkluzije, neophodno je potrebno da odgajatelji posjeduju znanja i kompetencije vezane za procjenu razvojnog statusa djeteta, kao preduvjet za prilagođavanje kurikuluma i ostalih postupaka za usmjeravanje razvoja djeteta. Tijekom ove edukacije sudionici su imali priliku uvježbavati primjenu različitih metoda procjene i pripremu obrazaca za primjenu istih u za to odgovarajućim situacijama, odnosno uzimajući u obzir prisutnost određenih teškoća kod djece, saznali su kako rezultate procjene iskoristiti za određivanje preporuka za pedagoško planiranje tj. izradu individualnog odgojno-obrazovnog plana, a sve s ciljem stvaranja sustava podrške koji odgovara na potrebe djece. Nadalje, tijekom ove edukacije sudionici su dublje osvijestili potrebe, izazove i prioritete roditelja djece s teškoćama u razvoju, razmotrili različite oblike suradnje, upoznali se s elementima partnerstva s roditeljima djece s teškoćama u razvoju. Također, dobili su priliku razmjenjivati iskustva vezano za pripremanje i podršku roditelja kod uključivanja djeteta u vrtić. Provedenom edukacijom ukazalo se na ulogu i značaj prilagodbe prostorno materijalnog konteksta kao i značaj suradničkog učenja. Edukacija je organizirana u suradnji s Pučkim otvorenim učilištem Korak po korak, a u nju je bilo uključeno 30 odgojitelja i dvije stručne suradnice (</w:t>
      </w:r>
      <w:proofErr w:type="spellStart"/>
      <w:r w:rsidRPr="00512363">
        <w:rPr>
          <w:rFonts w:ascii="Calibri" w:eastAsia="Times New Roman" w:hAnsi="Calibri" w:cs="Calibri"/>
          <w:lang w:eastAsia="hr-HR"/>
        </w:rPr>
        <w:t>logopedinja</w:t>
      </w:r>
      <w:proofErr w:type="spellEnd"/>
      <w:r w:rsidRPr="00512363">
        <w:rPr>
          <w:rFonts w:ascii="Calibri" w:eastAsia="Times New Roman" w:hAnsi="Calibri" w:cs="Calibri"/>
          <w:lang w:eastAsia="hr-HR"/>
        </w:rPr>
        <w:t xml:space="preserve"> i socijalna pedagoginja). Edukacija je općenito ocijenjena kao korisna, informativna i stručno pripremljena, s naglaskom na primjenu u radu s djecom s teškoćama u razvoju. Sudionici su posebno istaknuli predavačice kao susretljive, kompetentne i otvorene za pitanja, a radionice su obogaćene praktičnim primjerima, videozapisima i konkretnim prijedlozima za svakodnevni rad. S druge strane, dio sudionika smatra da je sadržaj bio ponavljanje već poznatog. Kao izazov navodi se i umor nakon radnog dana te neadekvatan raspored radionica. Unatoč tome, edukacija je ocijenjena pozitivno zbog korisnosti sadržaja, razmjene iskustava i primjenjivih materijala.</w:t>
      </w:r>
    </w:p>
    <w:p w14:paraId="44F5AB67" w14:textId="71B9D108" w:rsidR="00475A65" w:rsidRPr="00512363" w:rsidRDefault="00475A65" w:rsidP="00475A65">
      <w:pPr>
        <w:spacing w:after="0"/>
        <w:jc w:val="both"/>
        <w:rPr>
          <w:rFonts w:ascii="Calibri" w:eastAsia="Calibri" w:hAnsi="Calibri" w:cs="Times New Roman"/>
          <w:b/>
          <w:bCs/>
        </w:rPr>
      </w:pPr>
      <w:r w:rsidRPr="00512363">
        <w:rPr>
          <w:rFonts w:ascii="Calibri" w:eastAsia="Calibri" w:hAnsi="Calibri" w:cs="Times New Roman"/>
          <w:b/>
          <w:bCs/>
        </w:rPr>
        <w:t>2.</w:t>
      </w:r>
      <w:r>
        <w:rPr>
          <w:rFonts w:ascii="Calibri" w:eastAsia="Calibri" w:hAnsi="Calibri" w:cs="Times New Roman"/>
          <w:b/>
          <w:bCs/>
        </w:rPr>
        <w:t>3</w:t>
      </w:r>
      <w:r w:rsidRPr="00512363">
        <w:rPr>
          <w:rFonts w:ascii="Calibri" w:eastAsia="Calibri" w:hAnsi="Calibri" w:cs="Times New Roman"/>
          <w:b/>
          <w:bCs/>
        </w:rPr>
        <w:t>. RADIONICE ZA RODITELJE „RASTIMO ZAJEDNO“ – EDUKACIJA VODITELJA</w:t>
      </w:r>
    </w:p>
    <w:p w14:paraId="60982088" w14:textId="77777777" w:rsidR="00C35A68" w:rsidRDefault="00C35A68" w:rsidP="00475A65">
      <w:pPr>
        <w:spacing w:after="0"/>
        <w:ind w:left="0" w:firstLine="709"/>
        <w:jc w:val="both"/>
        <w:rPr>
          <w:rFonts w:ascii="Calibri" w:eastAsia="Calibri" w:hAnsi="Calibri" w:cs="Calibri"/>
        </w:rPr>
      </w:pPr>
    </w:p>
    <w:p w14:paraId="0AEE1C9F" w14:textId="77777777" w:rsidR="00B560A8" w:rsidRDefault="00475A65" w:rsidP="00475A65">
      <w:pPr>
        <w:spacing w:after="0"/>
        <w:ind w:left="0" w:firstLine="709"/>
        <w:jc w:val="both"/>
        <w:rPr>
          <w:rFonts w:ascii="Calibri" w:eastAsia="Calibri" w:hAnsi="Calibri" w:cs="Calibri"/>
        </w:rPr>
      </w:pPr>
      <w:r w:rsidRPr="00512363">
        <w:rPr>
          <w:rFonts w:ascii="Calibri" w:eastAsia="Calibri" w:hAnsi="Calibri" w:cs="Calibri"/>
        </w:rPr>
        <w:t xml:space="preserve">Program radionica za roditelje «Rastimo zajedno» nastao je kao dio Programa za rani razvoj djece i poticajno roditeljstvo «Prve tri su najvažnije!», koji je Ured UNICEF-a u Hrvatskoj započeo još 2006. godine, a unutar projekta za podršku roditeljstvu u zajednici. </w:t>
      </w:r>
    </w:p>
    <w:p w14:paraId="2136A86E" w14:textId="1BCD575D" w:rsidR="00C35A68" w:rsidRDefault="00475A65" w:rsidP="00B560A8">
      <w:pPr>
        <w:spacing w:after="0"/>
        <w:ind w:left="0" w:firstLine="709"/>
        <w:jc w:val="both"/>
        <w:rPr>
          <w:rFonts w:ascii="Calibri" w:eastAsia="Calibri" w:hAnsi="Calibri" w:cs="Calibri"/>
        </w:rPr>
      </w:pPr>
      <w:r w:rsidRPr="00512363">
        <w:rPr>
          <w:rFonts w:ascii="Calibri" w:eastAsia="Calibri" w:hAnsi="Calibri" w:cs="Calibri"/>
        </w:rPr>
        <w:t>Od 2008./2009. radionice</w:t>
      </w:r>
      <w:r w:rsidR="00A05C58">
        <w:rPr>
          <w:rFonts w:ascii="Calibri" w:eastAsia="Calibri" w:hAnsi="Calibri" w:cs="Calibri"/>
        </w:rPr>
        <w:t xml:space="preserve"> za roditelje</w:t>
      </w:r>
      <w:r w:rsidRPr="00512363">
        <w:rPr>
          <w:rFonts w:ascii="Calibri" w:eastAsia="Calibri" w:hAnsi="Calibri" w:cs="Calibri"/>
        </w:rPr>
        <w:t xml:space="preserve"> „Rastimo zajedno“ provodi</w:t>
      </w:r>
      <w:r w:rsidR="00B560A8">
        <w:rPr>
          <w:rFonts w:ascii="Calibri" w:eastAsia="Calibri" w:hAnsi="Calibri" w:cs="Calibri"/>
        </w:rPr>
        <w:t>o je</w:t>
      </w:r>
      <w:r w:rsidRPr="00512363">
        <w:rPr>
          <w:rFonts w:ascii="Calibri" w:eastAsia="Calibri" w:hAnsi="Calibri" w:cs="Calibri"/>
        </w:rPr>
        <w:t xml:space="preserve"> </w:t>
      </w:r>
      <w:r w:rsidRPr="00A05C58">
        <w:rPr>
          <w:rFonts w:ascii="Calibri" w:eastAsia="Calibri" w:hAnsi="Calibri" w:cs="Calibri"/>
        </w:rPr>
        <w:t>TIM 1</w:t>
      </w:r>
      <w:r w:rsidR="00B560A8">
        <w:rPr>
          <w:rFonts w:ascii="Calibri" w:eastAsia="Calibri" w:hAnsi="Calibri" w:cs="Calibri"/>
        </w:rPr>
        <w:t xml:space="preserve"> kojeg su činile pedagoginja i dvije odgojiteljice</w:t>
      </w:r>
      <w:r w:rsidRPr="00512363">
        <w:rPr>
          <w:rFonts w:ascii="Calibri" w:eastAsia="Calibri" w:hAnsi="Calibri" w:cs="Calibri"/>
        </w:rPr>
        <w:t xml:space="preserve">, a od 2011./2012. </w:t>
      </w:r>
      <w:r w:rsidRPr="00A05C58">
        <w:rPr>
          <w:rFonts w:ascii="Calibri" w:eastAsia="Calibri" w:hAnsi="Calibri" w:cs="Calibri"/>
        </w:rPr>
        <w:t>godine TIM 2</w:t>
      </w:r>
      <w:r w:rsidR="00B560A8">
        <w:rPr>
          <w:rFonts w:ascii="Calibri" w:eastAsia="Calibri" w:hAnsi="Calibri" w:cs="Calibri"/>
        </w:rPr>
        <w:t xml:space="preserve"> se sastojao od više medicinske sestre i dvije odgojiteljica</w:t>
      </w:r>
      <w:r w:rsidRPr="00512363">
        <w:rPr>
          <w:rFonts w:ascii="Calibri" w:eastAsia="Calibri" w:hAnsi="Calibri" w:cs="Calibri"/>
        </w:rPr>
        <w:t xml:space="preserve">. Od </w:t>
      </w:r>
      <w:r w:rsidR="00C35A68">
        <w:rPr>
          <w:rFonts w:ascii="Calibri" w:eastAsia="Calibri" w:hAnsi="Calibri" w:cs="Calibri"/>
        </w:rPr>
        <w:t xml:space="preserve">pedagoške godine </w:t>
      </w:r>
      <w:r w:rsidRPr="00512363">
        <w:rPr>
          <w:rFonts w:ascii="Calibri" w:eastAsia="Calibri" w:hAnsi="Calibri" w:cs="Calibri"/>
        </w:rPr>
        <w:t xml:space="preserve">2019./2020. </w:t>
      </w:r>
      <w:r w:rsidR="00C35A68">
        <w:rPr>
          <w:rFonts w:ascii="Calibri" w:eastAsia="Calibri" w:hAnsi="Calibri" w:cs="Calibri"/>
        </w:rPr>
        <w:t xml:space="preserve"> </w:t>
      </w:r>
      <w:r w:rsidRPr="00512363">
        <w:rPr>
          <w:rFonts w:ascii="Calibri" w:eastAsia="Calibri" w:hAnsi="Calibri" w:cs="Calibri"/>
        </w:rPr>
        <w:t xml:space="preserve">radionice provodi </w:t>
      </w:r>
      <w:r w:rsidRPr="00A05C58">
        <w:rPr>
          <w:rFonts w:ascii="Calibri" w:eastAsia="Calibri" w:hAnsi="Calibri" w:cs="Calibri"/>
        </w:rPr>
        <w:t xml:space="preserve">TIM </w:t>
      </w:r>
      <w:r w:rsidR="00B560A8" w:rsidRPr="00A05C58">
        <w:rPr>
          <w:rFonts w:ascii="Calibri" w:eastAsia="Calibri" w:hAnsi="Calibri" w:cs="Calibri"/>
        </w:rPr>
        <w:t>3</w:t>
      </w:r>
      <w:r w:rsidRPr="00512363">
        <w:rPr>
          <w:rFonts w:ascii="Calibri" w:eastAsia="Calibri" w:hAnsi="Calibri" w:cs="Calibri"/>
        </w:rPr>
        <w:t xml:space="preserve"> kojeg čine tri  odgojiteljice, prethodno oformljenih timova. </w:t>
      </w:r>
    </w:p>
    <w:p w14:paraId="3B9847E3" w14:textId="0E6F8D70" w:rsidR="00C35A68" w:rsidRDefault="00475A65" w:rsidP="00C35A68">
      <w:pPr>
        <w:spacing w:after="0"/>
        <w:ind w:left="0" w:firstLine="0"/>
        <w:jc w:val="both"/>
        <w:rPr>
          <w:rFonts w:ascii="Calibri" w:eastAsia="Calibri" w:hAnsi="Calibri" w:cs="Calibri"/>
        </w:rPr>
      </w:pPr>
      <w:r w:rsidRPr="00512363">
        <w:rPr>
          <w:rFonts w:ascii="Calibri" w:eastAsia="Calibri" w:hAnsi="Calibri" w:cs="Calibri"/>
        </w:rPr>
        <w:t>Tijekom pedagoške godine 2024./2025. educira</w:t>
      </w:r>
      <w:r w:rsidR="00C35A68">
        <w:rPr>
          <w:rFonts w:ascii="Calibri" w:eastAsia="Calibri" w:hAnsi="Calibri" w:cs="Calibri"/>
        </w:rPr>
        <w:t>n je</w:t>
      </w:r>
      <w:r w:rsidRPr="00512363">
        <w:rPr>
          <w:rFonts w:ascii="Calibri" w:eastAsia="Calibri" w:hAnsi="Calibri" w:cs="Calibri"/>
        </w:rPr>
        <w:t xml:space="preserve"> </w:t>
      </w:r>
      <w:r w:rsidR="00B560A8" w:rsidRPr="00A05C58">
        <w:rPr>
          <w:rFonts w:ascii="Calibri" w:eastAsia="Calibri" w:hAnsi="Calibri" w:cs="Calibri"/>
        </w:rPr>
        <w:t>TIM 4</w:t>
      </w:r>
      <w:r w:rsidR="00B560A8">
        <w:rPr>
          <w:rFonts w:ascii="Calibri" w:eastAsia="Calibri" w:hAnsi="Calibri" w:cs="Calibri"/>
        </w:rPr>
        <w:t xml:space="preserve"> </w:t>
      </w:r>
      <w:r w:rsidRPr="00512363">
        <w:rPr>
          <w:rFonts w:ascii="Calibri" w:eastAsia="Calibri" w:hAnsi="Calibri" w:cs="Calibri"/>
        </w:rPr>
        <w:t>kojeg čin</w:t>
      </w:r>
      <w:r w:rsidR="00C35A68">
        <w:rPr>
          <w:rFonts w:ascii="Calibri" w:eastAsia="Calibri" w:hAnsi="Calibri" w:cs="Calibri"/>
        </w:rPr>
        <w:t>e stručne suradnice psihologinja</w:t>
      </w:r>
      <w:r w:rsidR="005611DF">
        <w:rPr>
          <w:rFonts w:ascii="Calibri" w:eastAsia="Calibri" w:hAnsi="Calibri" w:cs="Calibri"/>
        </w:rPr>
        <w:t xml:space="preserve">, </w:t>
      </w:r>
      <w:r w:rsidR="00C35A68">
        <w:rPr>
          <w:rFonts w:ascii="Calibri" w:eastAsia="Calibri" w:hAnsi="Calibri" w:cs="Calibri"/>
        </w:rPr>
        <w:t xml:space="preserve"> socijalna pedagoginja i jedna </w:t>
      </w:r>
      <w:r w:rsidRPr="00512363">
        <w:rPr>
          <w:rFonts w:ascii="Calibri" w:eastAsia="Calibri" w:hAnsi="Calibri" w:cs="Calibri"/>
        </w:rPr>
        <w:t>odgojitelji</w:t>
      </w:r>
      <w:r w:rsidR="00C35A68">
        <w:rPr>
          <w:rFonts w:ascii="Calibri" w:eastAsia="Calibri" w:hAnsi="Calibri" w:cs="Calibri"/>
        </w:rPr>
        <w:t>ca</w:t>
      </w:r>
      <w:r w:rsidRPr="00512363">
        <w:rPr>
          <w:rFonts w:ascii="Calibri" w:eastAsia="Calibri" w:hAnsi="Calibri" w:cs="Calibri"/>
        </w:rPr>
        <w:t>. Edukacij</w:t>
      </w:r>
      <w:r w:rsidR="00B560A8">
        <w:rPr>
          <w:rFonts w:ascii="Calibri" w:eastAsia="Calibri" w:hAnsi="Calibri" w:cs="Calibri"/>
        </w:rPr>
        <w:t>u</w:t>
      </w:r>
      <w:r w:rsidRPr="00512363">
        <w:rPr>
          <w:rFonts w:ascii="Calibri" w:eastAsia="Calibri" w:hAnsi="Calibri" w:cs="Calibri"/>
        </w:rPr>
        <w:t xml:space="preserve"> voditelja za provođenje ovog programa za roditelje najmlađe djece provodi</w:t>
      </w:r>
      <w:r w:rsidR="00C35A68">
        <w:rPr>
          <w:rFonts w:ascii="Calibri" w:eastAsia="Calibri" w:hAnsi="Calibri" w:cs="Calibri"/>
        </w:rPr>
        <w:t xml:space="preserve">o je </w:t>
      </w:r>
      <w:r w:rsidRPr="00512363">
        <w:rPr>
          <w:rFonts w:ascii="Calibri" w:eastAsia="Calibri" w:hAnsi="Calibri" w:cs="Calibri"/>
        </w:rPr>
        <w:t>Cent</w:t>
      </w:r>
      <w:r w:rsidR="00C35A68">
        <w:rPr>
          <w:rFonts w:ascii="Calibri" w:eastAsia="Calibri" w:hAnsi="Calibri" w:cs="Calibri"/>
        </w:rPr>
        <w:t>a</w:t>
      </w:r>
      <w:r w:rsidRPr="00512363">
        <w:rPr>
          <w:rFonts w:ascii="Calibri" w:eastAsia="Calibri" w:hAnsi="Calibri" w:cs="Calibri"/>
        </w:rPr>
        <w:t>r za podršku roditeljstvu „Rastimo zajedno“</w:t>
      </w:r>
      <w:r w:rsidR="00C35A68">
        <w:rPr>
          <w:rFonts w:ascii="Calibri" w:eastAsia="Calibri" w:hAnsi="Calibri" w:cs="Calibri"/>
        </w:rPr>
        <w:t xml:space="preserve">. </w:t>
      </w:r>
    </w:p>
    <w:p w14:paraId="1FBD6410" w14:textId="6AD75838" w:rsidR="00475A65" w:rsidRPr="00512363" w:rsidRDefault="00475A65" w:rsidP="00C35A68">
      <w:pPr>
        <w:spacing w:after="0"/>
        <w:ind w:left="0" w:firstLine="0"/>
        <w:jc w:val="both"/>
        <w:rPr>
          <w:rFonts w:ascii="Calibri" w:eastAsia="Times New Roman" w:hAnsi="Calibri" w:cs="Calibri"/>
          <w:lang w:eastAsia="hr-HR"/>
        </w:rPr>
      </w:pPr>
      <w:r w:rsidRPr="00512363">
        <w:rPr>
          <w:rFonts w:ascii="Calibri" w:eastAsia="Times New Roman" w:hAnsi="Calibri" w:cs="Calibri"/>
          <w:lang w:eastAsia="hr-HR"/>
        </w:rPr>
        <w:t>Osnovni model edukacije za vođenje radionica podrazumijeva</w:t>
      </w:r>
      <w:r w:rsidR="00C35A68">
        <w:rPr>
          <w:rFonts w:ascii="Calibri" w:eastAsia="Times New Roman" w:hAnsi="Calibri" w:cs="Calibri"/>
          <w:lang w:eastAsia="hr-HR"/>
        </w:rPr>
        <w:t>o je</w:t>
      </w:r>
      <w:r w:rsidRPr="00512363">
        <w:rPr>
          <w:rFonts w:ascii="Calibri" w:eastAsia="Times New Roman" w:hAnsi="Calibri" w:cs="Calibri"/>
          <w:lang w:eastAsia="hr-HR"/>
        </w:rPr>
        <w:t xml:space="preserve"> tri stupnja: sudjelovanje u edukacijskom seminaru (tri dana), provođenje prvog ciklusa radionica s roditeljima uz supervizijsku podršku te sudjelovanje u evaluacijskom seminaru. </w:t>
      </w:r>
      <w:r w:rsidR="00B560A8">
        <w:rPr>
          <w:rFonts w:ascii="Calibri" w:eastAsia="Times New Roman" w:hAnsi="Calibri" w:cs="Calibri"/>
          <w:lang w:eastAsia="hr-HR"/>
        </w:rPr>
        <w:t xml:space="preserve">Po završetku edukacije </w:t>
      </w:r>
      <w:r w:rsidRPr="00512363">
        <w:rPr>
          <w:rFonts w:ascii="Calibri" w:eastAsia="Times New Roman" w:hAnsi="Calibri" w:cs="Calibri"/>
          <w:lang w:eastAsia="hr-HR"/>
        </w:rPr>
        <w:t>voditelji su potvrđeni i uključ</w:t>
      </w:r>
      <w:r w:rsidR="00B560A8">
        <w:rPr>
          <w:rFonts w:ascii="Calibri" w:eastAsia="Times New Roman" w:hAnsi="Calibri" w:cs="Calibri"/>
          <w:lang w:eastAsia="hr-HR"/>
        </w:rPr>
        <w:t xml:space="preserve">eni  </w:t>
      </w:r>
      <w:r w:rsidRPr="00512363">
        <w:rPr>
          <w:rFonts w:ascii="Calibri" w:eastAsia="Times New Roman" w:hAnsi="Calibri" w:cs="Calibri"/>
          <w:lang w:eastAsia="hr-HR"/>
        </w:rPr>
        <w:t>u Mrežu voditelja i voditeljica programa „Rastimo zajedno“. </w:t>
      </w:r>
      <w:r w:rsidR="00B560A8">
        <w:rPr>
          <w:rFonts w:ascii="Calibri" w:eastAsia="Times New Roman" w:hAnsi="Calibri" w:cs="Calibri"/>
          <w:lang w:eastAsia="hr-HR"/>
        </w:rPr>
        <w:t xml:space="preserve"> </w:t>
      </w:r>
      <w:r w:rsidRPr="00512363">
        <w:rPr>
          <w:rFonts w:ascii="Calibri" w:eastAsia="Times New Roman" w:hAnsi="Calibri" w:cs="Calibri"/>
          <w:lang w:eastAsia="hr-HR"/>
        </w:rPr>
        <w:t xml:space="preserve">Prvi ciklus radionica za roditelje planira se održati početkom iduće pedagoške godine. </w:t>
      </w:r>
    </w:p>
    <w:p w14:paraId="5A4DB159" w14:textId="77777777" w:rsidR="002A3166" w:rsidRPr="00090BF6" w:rsidRDefault="002A3166" w:rsidP="002A3166">
      <w:pPr>
        <w:spacing w:after="0"/>
        <w:ind w:firstLine="708"/>
        <w:jc w:val="both"/>
        <w:rPr>
          <w:rFonts w:ascii="Calibri" w:eastAsia="Times New Roman" w:hAnsi="Calibri" w:cs="Calibri"/>
          <w:color w:val="EE0000"/>
          <w:lang w:eastAsia="hr-HR"/>
        </w:rPr>
      </w:pPr>
    </w:p>
    <w:p w14:paraId="037D8939" w14:textId="6EDE2A2F" w:rsidR="00EB3339" w:rsidRPr="00090BF6" w:rsidRDefault="00EA7E50" w:rsidP="004948E8">
      <w:pPr>
        <w:ind w:left="0" w:firstLine="0"/>
        <w:rPr>
          <w:rFonts w:ascii="Calibri" w:eastAsia="Calibri" w:hAnsi="Calibri" w:cs="Calibri"/>
          <w:color w:val="EE0000"/>
        </w:rPr>
      </w:pPr>
      <w:r>
        <w:rPr>
          <w:rFonts w:ascii="Calibri" w:eastAsia="Calibri" w:hAnsi="Calibri" w:cs="Calibri"/>
          <w:noProof/>
          <w:color w:val="EE0000"/>
          <w:lang w:eastAsia="hr-HR"/>
        </w:rPr>
        <mc:AlternateContent>
          <mc:Choice Requires="wps">
            <w:drawing>
              <wp:anchor distT="0" distB="0" distL="114300" distR="114300" simplePos="0" relativeHeight="251666432" behindDoc="0" locked="0" layoutInCell="1" allowOverlap="1" wp14:anchorId="1FCDD0A1" wp14:editId="6B4FC8FB">
                <wp:simplePos x="0" y="0"/>
                <wp:positionH relativeFrom="column">
                  <wp:posOffset>0</wp:posOffset>
                </wp:positionH>
                <wp:positionV relativeFrom="paragraph">
                  <wp:posOffset>13970</wp:posOffset>
                </wp:positionV>
                <wp:extent cx="6010275" cy="257175"/>
                <wp:effectExtent l="0" t="0" r="28575" b="47625"/>
                <wp:wrapNone/>
                <wp:docPr id="408432488" name="Tekstni okvi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25717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43C6E78" w14:textId="77777777" w:rsidR="00E427B0" w:rsidRPr="006242DD" w:rsidRDefault="00E427B0" w:rsidP="00EB3339">
                            <w:pPr>
                              <w:rPr>
                                <w:b/>
                                <w:bCs/>
                              </w:rPr>
                            </w:pPr>
                            <w:r>
                              <w:rPr>
                                <w:b/>
                                <w:bCs/>
                              </w:rPr>
                              <w:t>3. STRUČNO USAVRŠAVANJE IZVAN USTANOVE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DD0A1" id="Tekstni okvir 1" o:spid="_x0000_s1030" type="#_x0000_t202" style="position:absolute;margin-left:0;margin-top:1.1pt;width:473.2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" strokecolor="#666" strokeweight="1pt">
                <v:fill color2="#999" focus="100%" type="gradient"/>
                <v:shadow on="t" color="#7f7f7f" opacity=".5" offset="1pt"/>
                <v:textbox>
                  <w:txbxContent>
                    <w:p w14:paraId="243C6E78" w14:textId="77777777" w:rsidR="00E427B0" w:rsidRPr="006242DD" w:rsidRDefault="00E427B0" w:rsidP="00EB3339">
                      <w:pPr>
                        <w:rPr>
                          <w:b/>
                          <w:bCs/>
                        </w:rPr>
                      </w:pPr>
                      <w:r>
                        <w:rPr>
                          <w:b/>
                          <w:bCs/>
                        </w:rPr>
                        <w:t>3. STRUČNO USAVRŠAVANJE IZVAN USTANOVE</w:t>
                      </w:r>
                    </w:p>
                  </w:txbxContent>
                </v:textbox>
              </v:shape>
            </w:pict>
          </mc:Fallback>
        </mc:AlternateContent>
      </w:r>
    </w:p>
    <w:p w14:paraId="740C0332" w14:textId="77777777" w:rsidR="00475A65" w:rsidRDefault="00475A65" w:rsidP="00475A65">
      <w:pPr>
        <w:ind w:left="0" w:firstLine="709"/>
        <w:rPr>
          <w:rFonts w:ascii="Calibri" w:eastAsia="Calibri" w:hAnsi="Calibri" w:cs="Calibri"/>
        </w:rPr>
      </w:pPr>
    </w:p>
    <w:p w14:paraId="3D1F2374" w14:textId="0095207D" w:rsidR="00090BF6" w:rsidRPr="00512363" w:rsidRDefault="00090BF6" w:rsidP="00475A65">
      <w:pPr>
        <w:ind w:left="0" w:firstLine="709"/>
        <w:rPr>
          <w:rFonts w:ascii="Calibri" w:eastAsia="Calibri" w:hAnsi="Calibri" w:cs="Calibri"/>
        </w:rPr>
      </w:pPr>
      <w:r w:rsidRPr="00512363">
        <w:rPr>
          <w:rFonts w:ascii="Calibri" w:eastAsia="Calibri" w:hAnsi="Calibri" w:cs="Calibri"/>
        </w:rPr>
        <w:t>Tijekom pedagoške godine odgojno-obrazovni radnici u</w:t>
      </w:r>
      <w:r w:rsidRPr="00512363">
        <w:rPr>
          <w:rFonts w:ascii="Calibri" w:eastAsia="Times New Roman" w:hAnsi="Calibri" w:cs="Calibri"/>
          <w:lang w:eastAsia="hr-HR"/>
        </w:rPr>
        <w:t>ključivali su se na seminare i stručne skupove prema ponudi Agencije za odgoj i obrazovanje i Ministarstva znanosti, obrazovanja i sporta te drugih relevantnih ustanova. Osim odgojno-obrazovnih radnika i administrativno-tehnički radnici uključuju se na razne seminare vezane uz praćenje novih propisa te na tečaj higijenskog minimuma (prema propisima). Evidencija stručnog usavršavanja van Ustanove navedena je u tablici.</w:t>
      </w:r>
    </w:p>
    <w:p w14:paraId="6E9FDE00" w14:textId="77777777" w:rsidR="00090BF6" w:rsidRPr="00512363" w:rsidRDefault="00090BF6" w:rsidP="00090BF6">
      <w:pPr>
        <w:rPr>
          <w:rFonts w:ascii="Calibri" w:eastAsia="Calibri" w:hAnsi="Calibri" w:cs="Calibri"/>
        </w:rPr>
      </w:pPr>
      <w:r w:rsidRPr="00512363">
        <w:rPr>
          <w:rFonts w:ascii="Calibri" w:eastAsia="Calibri" w:hAnsi="Calibri" w:cs="Calibri"/>
        </w:rPr>
        <w:t xml:space="preserve">Tablica. </w:t>
      </w:r>
      <w:bookmarkStart w:id="13" w:name="_Hlk168912663"/>
      <w:r w:rsidRPr="00512363">
        <w:rPr>
          <w:rFonts w:ascii="Calibri" w:eastAsia="Calibri" w:hAnsi="Calibri" w:cs="Calibri"/>
        </w:rPr>
        <w:t xml:space="preserve">Stručno usavršavanje </w:t>
      </w:r>
      <w:r w:rsidR="00997987" w:rsidRPr="00512363">
        <w:rPr>
          <w:rFonts w:ascii="Calibri" w:eastAsia="Calibri" w:hAnsi="Calibri" w:cs="Calibri"/>
        </w:rPr>
        <w:t xml:space="preserve">unutar i </w:t>
      </w:r>
      <w:r w:rsidRPr="00512363">
        <w:rPr>
          <w:rFonts w:ascii="Calibri" w:eastAsia="Calibri" w:hAnsi="Calibri" w:cs="Calibri"/>
        </w:rPr>
        <w:t>izvan Ustanove</w:t>
      </w:r>
      <w:bookmarkEnd w:id="13"/>
    </w:p>
    <w:tbl>
      <w:tblPr>
        <w:tblStyle w:val="Tablicareetke4-isticanje11"/>
        <w:tblW w:w="9101" w:type="dxa"/>
        <w:tblInd w:w="108" w:type="dxa"/>
        <w:tblLook w:val="04A0" w:firstRow="1" w:lastRow="0" w:firstColumn="1" w:lastColumn="0" w:noHBand="0" w:noVBand="1"/>
      </w:tblPr>
      <w:tblGrid>
        <w:gridCol w:w="3499"/>
        <w:gridCol w:w="3342"/>
        <w:gridCol w:w="2260"/>
      </w:tblGrid>
      <w:tr w:rsidR="00512363" w:rsidRPr="00512363" w14:paraId="536BB370" w14:textId="77777777" w:rsidTr="008F19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06149413" w14:textId="77777777" w:rsidR="00090BF6" w:rsidRPr="00512363" w:rsidRDefault="00090BF6" w:rsidP="007A2C98">
            <w:pPr>
              <w:jc w:val="center"/>
              <w:rPr>
                <w:rFonts w:ascii="Calibri" w:eastAsia="Calibri" w:hAnsi="Calibri" w:cs="Calibri"/>
                <w:color w:val="auto"/>
              </w:rPr>
            </w:pPr>
            <w:r w:rsidRPr="00512363">
              <w:rPr>
                <w:rFonts w:ascii="Calibri" w:eastAsia="Calibri" w:hAnsi="Calibri" w:cs="Calibri"/>
                <w:color w:val="auto"/>
              </w:rPr>
              <w:t>TEMA</w:t>
            </w:r>
          </w:p>
        </w:tc>
        <w:tc>
          <w:tcPr>
            <w:tcW w:w="3342" w:type="dxa"/>
            <w:vAlign w:val="center"/>
          </w:tcPr>
          <w:p w14:paraId="5E8149EF" w14:textId="77777777" w:rsidR="00090BF6" w:rsidRPr="00512363" w:rsidRDefault="00090BF6" w:rsidP="007A2C9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rPr>
            </w:pPr>
            <w:r w:rsidRPr="00512363">
              <w:rPr>
                <w:rFonts w:ascii="Calibri" w:eastAsia="Calibri" w:hAnsi="Calibri" w:cs="Calibri"/>
                <w:color w:val="auto"/>
              </w:rPr>
              <w:t>VRIJEME I MJESTO ODRŽAVANJA</w:t>
            </w:r>
          </w:p>
        </w:tc>
        <w:tc>
          <w:tcPr>
            <w:tcW w:w="2260" w:type="dxa"/>
            <w:vAlign w:val="center"/>
          </w:tcPr>
          <w:p w14:paraId="20FE3609" w14:textId="77777777" w:rsidR="00090BF6" w:rsidRPr="00512363" w:rsidRDefault="00090BF6" w:rsidP="007A2C9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rPr>
            </w:pPr>
            <w:r w:rsidRPr="00512363">
              <w:rPr>
                <w:rFonts w:ascii="Calibri" w:eastAsia="Calibri" w:hAnsi="Calibri" w:cs="Calibri"/>
                <w:color w:val="auto"/>
              </w:rPr>
              <w:t>SUDIONICI</w:t>
            </w:r>
          </w:p>
        </w:tc>
      </w:tr>
      <w:tr w:rsidR="00512363" w:rsidRPr="00512363" w14:paraId="2D2F2470"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65CFA40E" w14:textId="77777777" w:rsidR="00090BF6" w:rsidRPr="00512363" w:rsidRDefault="00090BF6" w:rsidP="007A2C98">
            <w:pPr>
              <w:jc w:val="center"/>
              <w:rPr>
                <w:rFonts w:ascii="Calibri" w:eastAsia="Times New Roman" w:hAnsi="Calibri" w:cs="Calibri"/>
                <w:lang w:eastAsia="hr-HR"/>
              </w:rPr>
            </w:pPr>
            <w:r w:rsidRPr="00512363">
              <w:rPr>
                <w:rFonts w:ascii="Calibri" w:hAnsi="Calibri" w:cs="Calibri"/>
              </w:rPr>
              <w:t>Startaj u novu pedagošku godinu</w:t>
            </w:r>
          </w:p>
        </w:tc>
        <w:tc>
          <w:tcPr>
            <w:tcW w:w="3342" w:type="dxa"/>
            <w:vAlign w:val="center"/>
          </w:tcPr>
          <w:p w14:paraId="69D59B27"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04.09.2024., on-line</w:t>
            </w:r>
          </w:p>
        </w:tc>
        <w:tc>
          <w:tcPr>
            <w:tcW w:w="2260" w:type="dxa"/>
            <w:vAlign w:val="center"/>
          </w:tcPr>
          <w:p w14:paraId="42AE20DA"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Natalija </w:t>
            </w:r>
            <w:proofErr w:type="spellStart"/>
            <w:r w:rsidRPr="00512363">
              <w:rPr>
                <w:rFonts w:ascii="Calibri" w:eastAsia="Times New Roman" w:hAnsi="Calibri" w:cs="Calibri"/>
                <w:lang w:eastAsia="hr-HR"/>
              </w:rPr>
              <w:t>Škiljan</w:t>
            </w:r>
            <w:proofErr w:type="spellEnd"/>
          </w:p>
        </w:tc>
      </w:tr>
      <w:tr w:rsidR="00512363" w:rsidRPr="00512363" w14:paraId="748BF4E3"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04959CFB" w14:textId="77777777" w:rsidR="00090BF6" w:rsidRPr="00512363" w:rsidRDefault="00090BF6" w:rsidP="007A2C98">
            <w:pPr>
              <w:jc w:val="center"/>
              <w:rPr>
                <w:rFonts w:ascii="Calibri" w:eastAsia="Times New Roman" w:hAnsi="Calibri" w:cs="Calibri"/>
                <w:lang w:eastAsia="hr-HR"/>
              </w:rPr>
            </w:pPr>
            <w:r w:rsidRPr="00512363">
              <w:rPr>
                <w:rFonts w:ascii="Calibri" w:hAnsi="Calibri" w:cs="Calibri"/>
              </w:rPr>
              <w:t>Prilagodba na jaslice</w:t>
            </w:r>
          </w:p>
        </w:tc>
        <w:tc>
          <w:tcPr>
            <w:tcW w:w="3342" w:type="dxa"/>
            <w:vAlign w:val="center"/>
          </w:tcPr>
          <w:p w14:paraId="7AB3F6D0"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05.09.2024., on-line</w:t>
            </w:r>
          </w:p>
        </w:tc>
        <w:tc>
          <w:tcPr>
            <w:tcW w:w="2260" w:type="dxa"/>
            <w:vAlign w:val="center"/>
          </w:tcPr>
          <w:p w14:paraId="65107B27"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Natalija </w:t>
            </w:r>
            <w:proofErr w:type="spellStart"/>
            <w:r w:rsidRPr="00512363">
              <w:rPr>
                <w:rFonts w:ascii="Calibri" w:eastAsia="Times New Roman" w:hAnsi="Calibri" w:cs="Calibri"/>
                <w:lang w:eastAsia="hr-HR"/>
              </w:rPr>
              <w:t>Škiljan</w:t>
            </w:r>
            <w:proofErr w:type="spellEnd"/>
          </w:p>
          <w:p w14:paraId="44516F18"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 xml:space="preserve">Tea </w:t>
            </w:r>
            <w:proofErr w:type="spellStart"/>
            <w:r w:rsidRPr="00512363">
              <w:rPr>
                <w:rFonts w:ascii="Calibri" w:hAnsi="Calibri" w:cs="Calibri"/>
              </w:rPr>
              <w:t>Vinšćak</w:t>
            </w:r>
            <w:proofErr w:type="spellEnd"/>
          </w:p>
          <w:p w14:paraId="031FC317"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Melita Vidaković</w:t>
            </w:r>
          </w:p>
        </w:tc>
      </w:tr>
      <w:tr w:rsidR="00512363" w:rsidRPr="00512363" w14:paraId="7BE03CA3"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383E96C3" w14:textId="3D88C6E6" w:rsidR="00090BF6" w:rsidRPr="00512363" w:rsidRDefault="00090BF6" w:rsidP="007A2C98">
            <w:pPr>
              <w:ind w:left="0" w:firstLine="0"/>
              <w:jc w:val="center"/>
              <w:rPr>
                <w:rFonts w:ascii="Calibri" w:eastAsia="Times New Roman" w:hAnsi="Calibri" w:cs="Calibri"/>
                <w:lang w:eastAsia="hr-HR"/>
              </w:rPr>
            </w:pPr>
            <w:r w:rsidRPr="00512363">
              <w:rPr>
                <w:rFonts w:ascii="Calibri" w:hAnsi="Calibri" w:cs="Calibri"/>
              </w:rPr>
              <w:t xml:space="preserve">20 ključnih lekcija za izgradnju </w:t>
            </w:r>
            <w:r w:rsidR="00230F9C">
              <w:rPr>
                <w:rFonts w:ascii="Calibri" w:hAnsi="Calibri" w:cs="Calibri"/>
              </w:rPr>
              <w:t xml:space="preserve">    </w:t>
            </w:r>
            <w:r w:rsidRPr="00512363">
              <w:rPr>
                <w:rFonts w:ascii="Calibri" w:hAnsi="Calibri" w:cs="Calibri"/>
              </w:rPr>
              <w:t xml:space="preserve">snažnog i zdravog odnosa s </w:t>
            </w:r>
            <w:r w:rsidR="007A2C98">
              <w:rPr>
                <w:rFonts w:ascii="Calibri" w:hAnsi="Calibri" w:cs="Calibri"/>
              </w:rPr>
              <w:t xml:space="preserve">         </w:t>
            </w:r>
            <w:r w:rsidRPr="00512363">
              <w:rPr>
                <w:rFonts w:ascii="Calibri" w:hAnsi="Calibri" w:cs="Calibri"/>
              </w:rPr>
              <w:t>djetetom</w:t>
            </w:r>
          </w:p>
        </w:tc>
        <w:tc>
          <w:tcPr>
            <w:tcW w:w="3342" w:type="dxa"/>
            <w:vAlign w:val="center"/>
          </w:tcPr>
          <w:p w14:paraId="542A8FC7"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21.09.2024., on-line</w:t>
            </w:r>
          </w:p>
        </w:tc>
        <w:tc>
          <w:tcPr>
            <w:tcW w:w="2260" w:type="dxa"/>
            <w:vAlign w:val="center"/>
          </w:tcPr>
          <w:p w14:paraId="7FDAB66E"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 xml:space="preserve">Tea </w:t>
            </w:r>
            <w:proofErr w:type="spellStart"/>
            <w:r w:rsidRPr="00512363">
              <w:rPr>
                <w:rFonts w:ascii="Calibri" w:hAnsi="Calibri" w:cs="Calibri"/>
              </w:rPr>
              <w:t>Vinšćak</w:t>
            </w:r>
            <w:proofErr w:type="spellEnd"/>
          </w:p>
          <w:p w14:paraId="0495A4CF"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Melita Vidaković</w:t>
            </w:r>
          </w:p>
        </w:tc>
      </w:tr>
      <w:tr w:rsidR="00512363" w:rsidRPr="00512363" w14:paraId="24DE7576"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518F7416" w14:textId="77777777" w:rsidR="00090BF6" w:rsidRPr="00512363" w:rsidRDefault="00090BF6" w:rsidP="007A2C98">
            <w:pPr>
              <w:ind w:left="0" w:firstLine="0"/>
              <w:jc w:val="center"/>
              <w:rPr>
                <w:rFonts w:ascii="Calibri" w:hAnsi="Calibri" w:cs="Calibri"/>
              </w:rPr>
            </w:pPr>
            <w:r w:rsidRPr="00512363">
              <w:rPr>
                <w:rFonts w:ascii="Calibri" w:hAnsi="Calibri" w:cs="Calibri"/>
              </w:rPr>
              <w:t>AI-mogućnost primjene u području odgoja i obrazovanja (</w:t>
            </w:r>
            <w:proofErr w:type="spellStart"/>
            <w:r w:rsidRPr="00512363">
              <w:rPr>
                <w:rFonts w:ascii="Calibri" w:hAnsi="Calibri" w:cs="Calibri"/>
              </w:rPr>
              <w:t>Ko</w:t>
            </w:r>
            <w:proofErr w:type="spellEnd"/>
            <w:r w:rsidRPr="00512363">
              <w:rPr>
                <w:rFonts w:ascii="Calibri" w:hAnsi="Calibri" w:cs="Calibri"/>
              </w:rPr>
              <w:t>-Ho pedagogija)</w:t>
            </w:r>
          </w:p>
        </w:tc>
        <w:tc>
          <w:tcPr>
            <w:tcW w:w="3342" w:type="dxa"/>
            <w:vAlign w:val="center"/>
          </w:tcPr>
          <w:p w14:paraId="07654D0F"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08.10.2024., on-line</w:t>
            </w:r>
          </w:p>
        </w:tc>
        <w:tc>
          <w:tcPr>
            <w:tcW w:w="2260" w:type="dxa"/>
            <w:vAlign w:val="center"/>
          </w:tcPr>
          <w:p w14:paraId="5449DC7D"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Ivana Petrić</w:t>
            </w:r>
          </w:p>
          <w:p w14:paraId="309C8F69" w14:textId="1E1D89BB"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Ivona Špoljar</w:t>
            </w:r>
          </w:p>
          <w:p w14:paraId="01368D7C"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512363" w:rsidRPr="00512363" w14:paraId="2782990E"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054CF82E" w14:textId="77777777" w:rsidR="00090BF6" w:rsidRPr="00512363" w:rsidRDefault="00090BF6" w:rsidP="007A2C98">
            <w:pPr>
              <w:ind w:left="0" w:firstLine="0"/>
              <w:jc w:val="center"/>
              <w:rPr>
                <w:rFonts w:ascii="Calibri" w:eastAsia="Times New Roman" w:hAnsi="Calibri" w:cs="Calibri"/>
                <w:lang w:eastAsia="hr-HR"/>
              </w:rPr>
            </w:pPr>
            <w:r w:rsidRPr="00512363">
              <w:rPr>
                <w:rFonts w:ascii="Calibri" w:hAnsi="Calibri" w:cs="Calibri"/>
              </w:rPr>
              <w:t>Kako roditeljima i odgojiteljima približiti STEM aktivnosti (STEMKO)</w:t>
            </w:r>
          </w:p>
        </w:tc>
        <w:tc>
          <w:tcPr>
            <w:tcW w:w="3342" w:type="dxa"/>
            <w:vAlign w:val="center"/>
          </w:tcPr>
          <w:p w14:paraId="74D9A030"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09.10.2024., on-line</w:t>
            </w:r>
          </w:p>
        </w:tc>
        <w:tc>
          <w:tcPr>
            <w:tcW w:w="2260" w:type="dxa"/>
            <w:vAlign w:val="center"/>
          </w:tcPr>
          <w:p w14:paraId="5BE33EB8" w14:textId="6E39890C"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 xml:space="preserve">Melita </w:t>
            </w:r>
            <w:proofErr w:type="spellStart"/>
            <w:r w:rsidRPr="00512363">
              <w:rPr>
                <w:rFonts w:ascii="Calibri" w:hAnsi="Calibri" w:cs="Calibri"/>
              </w:rPr>
              <w:t>Kendić</w:t>
            </w:r>
            <w:proofErr w:type="spellEnd"/>
          </w:p>
          <w:p w14:paraId="37EA0305"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512363" w:rsidRPr="00512363" w14:paraId="0F708D03"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58367771" w14:textId="77777777" w:rsidR="00090BF6" w:rsidRPr="00512363" w:rsidRDefault="00090BF6" w:rsidP="007A2C98">
            <w:pPr>
              <w:jc w:val="center"/>
              <w:rPr>
                <w:rFonts w:ascii="Calibri" w:eastAsia="Times New Roman" w:hAnsi="Calibri" w:cs="Calibri"/>
                <w:lang w:eastAsia="hr-HR"/>
              </w:rPr>
            </w:pPr>
            <w:r w:rsidRPr="00512363">
              <w:rPr>
                <w:rFonts w:ascii="Calibri" w:hAnsi="Calibri" w:cs="Calibri"/>
              </w:rPr>
              <w:t>Škole za Afriku</w:t>
            </w:r>
          </w:p>
        </w:tc>
        <w:tc>
          <w:tcPr>
            <w:tcW w:w="3342" w:type="dxa"/>
            <w:vAlign w:val="center"/>
          </w:tcPr>
          <w:p w14:paraId="3C90FD39"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10.10.2024., on-line</w:t>
            </w:r>
          </w:p>
        </w:tc>
        <w:tc>
          <w:tcPr>
            <w:tcW w:w="2260" w:type="dxa"/>
            <w:vAlign w:val="center"/>
          </w:tcPr>
          <w:p w14:paraId="214F3F03"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 xml:space="preserve">Zvonimira </w:t>
            </w:r>
            <w:proofErr w:type="spellStart"/>
            <w:r w:rsidRPr="00512363">
              <w:rPr>
                <w:rFonts w:ascii="Calibri" w:hAnsi="Calibri" w:cs="Calibri"/>
              </w:rPr>
              <w:t>Pintur</w:t>
            </w:r>
            <w:proofErr w:type="spellEnd"/>
          </w:p>
          <w:p w14:paraId="78311E9E"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Zoran Pavković</w:t>
            </w:r>
          </w:p>
        </w:tc>
      </w:tr>
      <w:tr w:rsidR="00512363" w:rsidRPr="00512363" w14:paraId="72E7CCE5"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6BDE5812" w14:textId="77777777" w:rsidR="00090BF6" w:rsidRPr="00512363" w:rsidRDefault="00090BF6" w:rsidP="007A2C98">
            <w:pPr>
              <w:jc w:val="center"/>
              <w:rPr>
                <w:rFonts w:ascii="Calibri" w:hAnsi="Calibri" w:cs="Calibri"/>
              </w:rPr>
            </w:pPr>
            <w:r w:rsidRPr="00512363">
              <w:rPr>
                <w:rFonts w:ascii="Calibri" w:hAnsi="Calibri" w:cs="Calibri"/>
              </w:rPr>
              <w:t>Izazovi rada s djecom 21.stoljeća</w:t>
            </w:r>
          </w:p>
        </w:tc>
        <w:tc>
          <w:tcPr>
            <w:tcW w:w="3342" w:type="dxa"/>
            <w:vAlign w:val="center"/>
          </w:tcPr>
          <w:p w14:paraId="4BE59C48"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10.10.2024., Vodice</w:t>
            </w:r>
          </w:p>
        </w:tc>
        <w:tc>
          <w:tcPr>
            <w:tcW w:w="2260" w:type="dxa"/>
            <w:vAlign w:val="center"/>
          </w:tcPr>
          <w:p w14:paraId="42A945CE"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Ana Orešković</w:t>
            </w:r>
          </w:p>
        </w:tc>
      </w:tr>
      <w:tr w:rsidR="00512363" w:rsidRPr="00512363" w14:paraId="6F6C8E56"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41AC5DF5" w14:textId="77777777" w:rsidR="00090BF6" w:rsidRPr="00512363" w:rsidRDefault="00090BF6" w:rsidP="007A2C98">
            <w:pPr>
              <w:ind w:left="0" w:firstLine="0"/>
              <w:jc w:val="center"/>
              <w:rPr>
                <w:rFonts w:ascii="Calibri" w:eastAsia="Times New Roman" w:hAnsi="Calibri" w:cs="Calibri"/>
                <w:lang w:eastAsia="hr-HR"/>
              </w:rPr>
            </w:pPr>
            <w:proofErr w:type="spellStart"/>
            <w:r w:rsidRPr="00512363">
              <w:rPr>
                <w:rFonts w:ascii="Calibri" w:hAnsi="Calibri" w:cs="Calibri"/>
              </w:rPr>
              <w:t>Samoregulacijske</w:t>
            </w:r>
            <w:proofErr w:type="spellEnd"/>
            <w:r w:rsidRPr="00512363">
              <w:rPr>
                <w:rFonts w:ascii="Calibri" w:hAnsi="Calibri" w:cs="Calibri"/>
              </w:rPr>
              <w:t xml:space="preserve"> vještine djece rane i predškolske dobi</w:t>
            </w:r>
          </w:p>
        </w:tc>
        <w:tc>
          <w:tcPr>
            <w:tcW w:w="3342" w:type="dxa"/>
            <w:vAlign w:val="center"/>
          </w:tcPr>
          <w:p w14:paraId="0C9D6815"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11.10.2024</w:t>
            </w:r>
            <w:r w:rsidRPr="00512363">
              <w:rPr>
                <w:rFonts w:ascii="Calibri" w:eastAsia="Times New Roman" w:hAnsi="Calibri" w:cs="Calibri"/>
                <w:lang w:eastAsia="hr-HR"/>
              </w:rPr>
              <w:t>., on-line</w:t>
            </w:r>
          </w:p>
        </w:tc>
        <w:tc>
          <w:tcPr>
            <w:tcW w:w="2260" w:type="dxa"/>
            <w:vAlign w:val="center"/>
          </w:tcPr>
          <w:p w14:paraId="0DAEAC92" w14:textId="304B8CF4"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 xml:space="preserve">Melita </w:t>
            </w:r>
            <w:proofErr w:type="spellStart"/>
            <w:r w:rsidRPr="00512363">
              <w:rPr>
                <w:rFonts w:ascii="Calibri" w:hAnsi="Calibri" w:cs="Calibri"/>
              </w:rPr>
              <w:t>Kendić</w:t>
            </w:r>
            <w:proofErr w:type="spellEnd"/>
          </w:p>
          <w:p w14:paraId="011F26B3"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Natalija </w:t>
            </w:r>
            <w:proofErr w:type="spellStart"/>
            <w:r w:rsidRPr="00512363">
              <w:rPr>
                <w:rFonts w:ascii="Calibri" w:eastAsia="Times New Roman" w:hAnsi="Calibri" w:cs="Calibri"/>
                <w:lang w:eastAsia="hr-HR"/>
              </w:rPr>
              <w:t>Škiljan</w:t>
            </w:r>
            <w:proofErr w:type="spellEnd"/>
          </w:p>
          <w:p w14:paraId="231C4359"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Ivana Petrić</w:t>
            </w:r>
          </w:p>
          <w:p w14:paraId="0E506828"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 xml:space="preserve">Tea </w:t>
            </w:r>
            <w:proofErr w:type="spellStart"/>
            <w:r w:rsidRPr="00512363">
              <w:rPr>
                <w:rFonts w:ascii="Calibri" w:hAnsi="Calibri" w:cs="Calibri"/>
              </w:rPr>
              <w:t>Vinšćak</w:t>
            </w:r>
            <w:proofErr w:type="spellEnd"/>
          </w:p>
          <w:p w14:paraId="3DB875B3"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Štefica Fabijanić</w:t>
            </w:r>
          </w:p>
          <w:p w14:paraId="688827D5"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Marta Badanjak</w:t>
            </w:r>
          </w:p>
          <w:p w14:paraId="4A6D09C5"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Katarina Šoštarić</w:t>
            </w:r>
          </w:p>
          <w:p w14:paraId="541C99EA"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Tea Jurčić</w:t>
            </w:r>
          </w:p>
          <w:p w14:paraId="68498D8E"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Melita Vidaković</w:t>
            </w:r>
          </w:p>
          <w:p w14:paraId="68C881D6"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Josipa Šporčić</w:t>
            </w:r>
          </w:p>
          <w:p w14:paraId="6F29D53E" w14:textId="5D6B4AF9" w:rsidR="00090BF6" w:rsidRPr="00512363" w:rsidRDefault="00090BF6" w:rsidP="007A2C98">
            <w:pPr>
              <w:ind w:left="0"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Brankica Karas</w:t>
            </w:r>
          </w:p>
          <w:p w14:paraId="32E697F2" w14:textId="78282698"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 xml:space="preserve">Željka </w:t>
            </w:r>
            <w:proofErr w:type="spellStart"/>
            <w:r w:rsidRPr="00512363">
              <w:rPr>
                <w:rFonts w:ascii="Calibri" w:hAnsi="Calibri" w:cs="Calibri"/>
              </w:rPr>
              <w:t>Žužak</w:t>
            </w:r>
            <w:proofErr w:type="spellEnd"/>
          </w:p>
          <w:p w14:paraId="535FF275" w14:textId="375D83E4"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Tea Balaban</w:t>
            </w:r>
          </w:p>
          <w:p w14:paraId="22E560A7" w14:textId="1999803F"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Sanja Šimić Severin</w:t>
            </w:r>
          </w:p>
          <w:p w14:paraId="54B99A98"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586FC2" w:rsidRPr="00512363" w14:paraId="3E630608"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68B41DEE" w14:textId="57AB8583" w:rsidR="00586FC2" w:rsidRPr="00512363" w:rsidRDefault="00586FC2" w:rsidP="007A2C98">
            <w:pPr>
              <w:jc w:val="center"/>
              <w:rPr>
                <w:rFonts w:ascii="Calibri" w:hAnsi="Calibri" w:cs="Calibri"/>
              </w:rPr>
            </w:pPr>
            <w:r>
              <w:rPr>
                <w:rFonts w:ascii="Calibri" w:hAnsi="Calibri" w:cs="Calibri"/>
              </w:rPr>
              <w:t>Primjena novog pravilnika o proračunskom računovodstvu (HZRFD)</w:t>
            </w:r>
          </w:p>
        </w:tc>
        <w:tc>
          <w:tcPr>
            <w:tcW w:w="3342" w:type="dxa"/>
            <w:vAlign w:val="center"/>
          </w:tcPr>
          <w:p w14:paraId="60ED1BB6" w14:textId="5F713C4E" w:rsidR="00586FC2" w:rsidRPr="00512363" w:rsidRDefault="00586FC2"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14.10.2025., on-line</w:t>
            </w:r>
          </w:p>
        </w:tc>
        <w:tc>
          <w:tcPr>
            <w:tcW w:w="2260" w:type="dxa"/>
            <w:vAlign w:val="center"/>
          </w:tcPr>
          <w:p w14:paraId="00E1FF89" w14:textId="77777777" w:rsidR="00586FC2" w:rsidRDefault="00586FC2"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Ljiljana Borošić </w:t>
            </w:r>
            <w:proofErr w:type="spellStart"/>
            <w:r>
              <w:rPr>
                <w:rFonts w:ascii="Calibri" w:hAnsi="Calibri" w:cs="Calibri"/>
              </w:rPr>
              <w:t>Pintur</w:t>
            </w:r>
            <w:proofErr w:type="spellEnd"/>
          </w:p>
          <w:p w14:paraId="034D0FC7" w14:textId="7183DBBD" w:rsidR="00586FC2" w:rsidRPr="00512363" w:rsidRDefault="00586FC2"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Filip Fabijanić</w:t>
            </w:r>
          </w:p>
        </w:tc>
      </w:tr>
      <w:tr w:rsidR="00512363" w:rsidRPr="00512363" w14:paraId="6534D096"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329D6045" w14:textId="77777777" w:rsidR="00090BF6" w:rsidRPr="00512363" w:rsidRDefault="00090BF6" w:rsidP="007A2C98">
            <w:pPr>
              <w:ind w:left="0" w:firstLine="0"/>
              <w:jc w:val="center"/>
              <w:rPr>
                <w:rFonts w:ascii="Calibri" w:hAnsi="Calibri" w:cs="Calibri"/>
              </w:rPr>
            </w:pPr>
            <w:r w:rsidRPr="00512363">
              <w:rPr>
                <w:rFonts w:ascii="Calibri" w:hAnsi="Calibri" w:cs="Calibri"/>
              </w:rPr>
              <w:t xml:space="preserve">Odgoj i obrazovanje za rodno osjetljivu </w:t>
            </w:r>
            <w:proofErr w:type="spellStart"/>
            <w:r w:rsidRPr="00512363">
              <w:rPr>
                <w:rFonts w:ascii="Calibri" w:hAnsi="Calibri" w:cs="Calibri"/>
              </w:rPr>
              <w:t>socio</w:t>
            </w:r>
            <w:proofErr w:type="spellEnd"/>
            <w:r w:rsidRPr="00512363">
              <w:rPr>
                <w:rFonts w:ascii="Calibri" w:hAnsi="Calibri" w:cs="Calibri"/>
              </w:rPr>
              <w:t>-emocionalnu otpornost</w:t>
            </w:r>
          </w:p>
        </w:tc>
        <w:tc>
          <w:tcPr>
            <w:tcW w:w="3342" w:type="dxa"/>
            <w:vAlign w:val="center"/>
          </w:tcPr>
          <w:p w14:paraId="5A83079D"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17. – 18.10. 2024., Zagreb</w:t>
            </w:r>
          </w:p>
        </w:tc>
        <w:tc>
          <w:tcPr>
            <w:tcW w:w="2260" w:type="dxa"/>
            <w:vAlign w:val="center"/>
          </w:tcPr>
          <w:p w14:paraId="6FC7F5FD"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Ana Orešković</w:t>
            </w:r>
          </w:p>
        </w:tc>
      </w:tr>
      <w:tr w:rsidR="00512363" w:rsidRPr="00512363" w14:paraId="0E236BF5"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3632F710" w14:textId="77777777" w:rsidR="00090BF6" w:rsidRPr="00512363" w:rsidRDefault="00090BF6" w:rsidP="007A2C98">
            <w:pPr>
              <w:tabs>
                <w:tab w:val="left" w:pos="42"/>
              </w:tabs>
              <w:ind w:left="0" w:firstLine="0"/>
              <w:jc w:val="center"/>
              <w:rPr>
                <w:rFonts w:ascii="Calibri" w:hAnsi="Calibri" w:cs="Calibri"/>
              </w:rPr>
            </w:pPr>
            <w:r w:rsidRPr="00512363">
              <w:rPr>
                <w:rFonts w:ascii="Calibri" w:hAnsi="Calibri" w:cs="Calibri"/>
              </w:rPr>
              <w:t>Znanstveno-stručni skup povodom obilježavanja Međunarodnog dana svjesnosti o razvojnom jezičnom poremećaju (ERF)</w:t>
            </w:r>
          </w:p>
        </w:tc>
        <w:tc>
          <w:tcPr>
            <w:tcW w:w="3342" w:type="dxa"/>
            <w:vAlign w:val="center"/>
          </w:tcPr>
          <w:p w14:paraId="5C3D0238"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18.10.2024., Zagreb</w:t>
            </w:r>
          </w:p>
        </w:tc>
        <w:tc>
          <w:tcPr>
            <w:tcW w:w="2260" w:type="dxa"/>
            <w:vAlign w:val="center"/>
          </w:tcPr>
          <w:p w14:paraId="2B8AFD48"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Valentina Kišan</w:t>
            </w:r>
          </w:p>
        </w:tc>
      </w:tr>
      <w:tr w:rsidR="00512363" w:rsidRPr="00512363" w14:paraId="03DC8C3D"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7FF13D56" w14:textId="30D9B021" w:rsidR="00997987" w:rsidRPr="00512363" w:rsidRDefault="00090BF6" w:rsidP="007A2C98">
            <w:pPr>
              <w:jc w:val="center"/>
              <w:rPr>
                <w:rFonts w:ascii="Calibri" w:hAnsi="Calibri" w:cs="Calibri"/>
                <w:b w:val="0"/>
                <w:bCs w:val="0"/>
              </w:rPr>
            </w:pPr>
            <w:r w:rsidRPr="00512363">
              <w:rPr>
                <w:rFonts w:ascii="Calibri" w:hAnsi="Calibri" w:cs="Calibri"/>
              </w:rPr>
              <w:t>Zašto trebam znati raditi s</w:t>
            </w:r>
          </w:p>
          <w:p w14:paraId="64CB1A4E" w14:textId="77777777" w:rsidR="00090BF6" w:rsidRPr="00512363" w:rsidRDefault="00090BF6" w:rsidP="007A2C98">
            <w:pPr>
              <w:jc w:val="center"/>
              <w:rPr>
                <w:rFonts w:ascii="Calibri" w:eastAsia="Times New Roman" w:hAnsi="Calibri" w:cs="Calibri"/>
                <w:lang w:eastAsia="hr-HR"/>
              </w:rPr>
            </w:pPr>
            <w:r w:rsidRPr="00512363">
              <w:rPr>
                <w:rFonts w:ascii="Calibri" w:hAnsi="Calibri" w:cs="Calibri"/>
              </w:rPr>
              <w:t>roditeljima</w:t>
            </w:r>
          </w:p>
        </w:tc>
        <w:tc>
          <w:tcPr>
            <w:tcW w:w="3342" w:type="dxa"/>
            <w:vAlign w:val="center"/>
          </w:tcPr>
          <w:p w14:paraId="5EBD0B29"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21.10.2024., on-line</w:t>
            </w:r>
          </w:p>
        </w:tc>
        <w:tc>
          <w:tcPr>
            <w:tcW w:w="2260" w:type="dxa"/>
            <w:vAlign w:val="center"/>
          </w:tcPr>
          <w:p w14:paraId="15620228"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Natalija </w:t>
            </w:r>
            <w:proofErr w:type="spellStart"/>
            <w:r w:rsidRPr="00512363">
              <w:rPr>
                <w:rFonts w:ascii="Calibri" w:eastAsia="Times New Roman" w:hAnsi="Calibri" w:cs="Calibri"/>
                <w:lang w:eastAsia="hr-HR"/>
              </w:rPr>
              <w:t>Škiljan</w:t>
            </w:r>
            <w:proofErr w:type="spellEnd"/>
          </w:p>
          <w:p w14:paraId="6BF97F56"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Štefica Fabijanić</w:t>
            </w:r>
          </w:p>
          <w:p w14:paraId="5D96F908"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Tea Jurčić</w:t>
            </w:r>
          </w:p>
        </w:tc>
      </w:tr>
      <w:tr w:rsidR="00512363" w:rsidRPr="00512363" w14:paraId="22389D95"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3EFCBBF4" w14:textId="77777777" w:rsidR="00090BF6" w:rsidRPr="00512363" w:rsidRDefault="00090BF6" w:rsidP="007A2C98">
            <w:pPr>
              <w:ind w:left="42" w:hanging="42"/>
              <w:jc w:val="center"/>
              <w:rPr>
                <w:rFonts w:ascii="Calibri" w:eastAsia="Times New Roman" w:hAnsi="Calibri" w:cs="Calibri"/>
                <w:lang w:eastAsia="hr-HR"/>
              </w:rPr>
            </w:pPr>
            <w:r w:rsidRPr="00512363">
              <w:rPr>
                <w:rFonts w:ascii="Calibri" w:hAnsi="Calibri" w:cs="Calibri"/>
              </w:rPr>
              <w:t>Stručno- metodička priprema za polaganje stručnog ispita</w:t>
            </w:r>
          </w:p>
        </w:tc>
        <w:tc>
          <w:tcPr>
            <w:tcW w:w="3342" w:type="dxa"/>
            <w:vAlign w:val="center"/>
          </w:tcPr>
          <w:p w14:paraId="00C35789"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23.10.2024., Dječji vrtić  „Sunčana", Zagreb</w:t>
            </w:r>
          </w:p>
          <w:p w14:paraId="6101D8B7"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p>
        </w:tc>
        <w:tc>
          <w:tcPr>
            <w:tcW w:w="2260" w:type="dxa"/>
            <w:vAlign w:val="center"/>
          </w:tcPr>
          <w:p w14:paraId="1EE3DC4B" w14:textId="2A46A128"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Lucija Vučković</w:t>
            </w:r>
          </w:p>
          <w:p w14:paraId="2686F932"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Tea Jurčić</w:t>
            </w:r>
          </w:p>
          <w:p w14:paraId="2312C5BD"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p>
        </w:tc>
      </w:tr>
      <w:tr w:rsidR="00512363" w:rsidRPr="00512363" w14:paraId="4D4200F3"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71022043" w14:textId="77777777" w:rsidR="00090BF6" w:rsidRPr="00512363" w:rsidRDefault="00090BF6" w:rsidP="007A2C98">
            <w:pPr>
              <w:jc w:val="center"/>
              <w:rPr>
                <w:rFonts w:ascii="Calibri" w:eastAsia="Times New Roman" w:hAnsi="Calibri" w:cs="Calibri"/>
                <w:lang w:eastAsia="hr-HR"/>
              </w:rPr>
            </w:pPr>
            <w:r w:rsidRPr="00512363">
              <w:rPr>
                <w:rFonts w:ascii="Calibri" w:hAnsi="Calibri" w:cs="Calibri"/>
              </w:rPr>
              <w:t>Snažan glas</w:t>
            </w:r>
          </w:p>
        </w:tc>
        <w:tc>
          <w:tcPr>
            <w:tcW w:w="3342" w:type="dxa"/>
            <w:vAlign w:val="center"/>
          </w:tcPr>
          <w:p w14:paraId="799CA0F3"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05.11.2024., on-line</w:t>
            </w:r>
            <w:r w:rsidRPr="00512363">
              <w:rPr>
                <w:rFonts w:ascii="Calibri" w:eastAsia="Times New Roman" w:hAnsi="Calibri" w:cs="Calibri"/>
                <w:lang w:eastAsia="hr-HR"/>
              </w:rPr>
              <w:br/>
            </w:r>
          </w:p>
        </w:tc>
        <w:tc>
          <w:tcPr>
            <w:tcW w:w="2260" w:type="dxa"/>
            <w:vAlign w:val="center"/>
          </w:tcPr>
          <w:p w14:paraId="08D778CD"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Natalija </w:t>
            </w:r>
            <w:proofErr w:type="spellStart"/>
            <w:r w:rsidRPr="00512363">
              <w:rPr>
                <w:rFonts w:ascii="Calibri" w:eastAsia="Times New Roman" w:hAnsi="Calibri" w:cs="Calibri"/>
                <w:lang w:eastAsia="hr-HR"/>
              </w:rPr>
              <w:t>Škiljan</w:t>
            </w:r>
            <w:proofErr w:type="spellEnd"/>
          </w:p>
        </w:tc>
      </w:tr>
      <w:tr w:rsidR="00512363" w:rsidRPr="00512363" w14:paraId="79918631"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782B581E" w14:textId="77777777" w:rsidR="00090BF6" w:rsidRPr="00512363" w:rsidRDefault="00090BF6" w:rsidP="007A2C98">
            <w:pPr>
              <w:ind w:left="0" w:firstLine="0"/>
              <w:jc w:val="center"/>
              <w:rPr>
                <w:rFonts w:ascii="Calibri" w:hAnsi="Calibri" w:cs="Calibri"/>
              </w:rPr>
            </w:pPr>
            <w:r w:rsidRPr="00512363">
              <w:rPr>
                <w:rFonts w:ascii="Calibri" w:hAnsi="Calibri" w:cs="Calibri"/>
              </w:rPr>
              <w:t xml:space="preserve">Konferencija </w:t>
            </w:r>
            <w:proofErr w:type="spellStart"/>
            <w:r w:rsidRPr="00512363">
              <w:rPr>
                <w:rFonts w:ascii="Calibri" w:hAnsi="Calibri" w:cs="Calibri"/>
              </w:rPr>
              <w:t>Vibes</w:t>
            </w:r>
            <w:proofErr w:type="spellEnd"/>
            <w:r w:rsidRPr="00512363">
              <w:rPr>
                <w:rFonts w:ascii="Calibri" w:hAnsi="Calibri" w:cs="Calibri"/>
              </w:rPr>
              <w:t xml:space="preserve"> od AAC povodom Mjeseca svjesnosti o potpomognutoj komunikaciji (uz izlaganje) (ERF)</w:t>
            </w:r>
          </w:p>
        </w:tc>
        <w:tc>
          <w:tcPr>
            <w:tcW w:w="3342" w:type="dxa"/>
            <w:vAlign w:val="center"/>
          </w:tcPr>
          <w:p w14:paraId="31E0820B"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08.11.2024., uživo, Zagreb</w:t>
            </w:r>
          </w:p>
        </w:tc>
        <w:tc>
          <w:tcPr>
            <w:tcW w:w="2260" w:type="dxa"/>
            <w:vAlign w:val="center"/>
          </w:tcPr>
          <w:p w14:paraId="0CE99F50"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Valentina Kišan</w:t>
            </w:r>
          </w:p>
        </w:tc>
      </w:tr>
      <w:tr w:rsidR="00586FC2" w:rsidRPr="00512363" w14:paraId="22674AB7"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74FEC945" w14:textId="2201B43A" w:rsidR="00586FC2" w:rsidRPr="00512363" w:rsidRDefault="00586FC2" w:rsidP="007A2C98">
            <w:pPr>
              <w:jc w:val="center"/>
              <w:rPr>
                <w:rFonts w:ascii="Calibri" w:hAnsi="Calibri" w:cs="Calibri"/>
              </w:rPr>
            </w:pPr>
            <w:r>
              <w:rPr>
                <w:rFonts w:ascii="Calibri" w:hAnsi="Calibri" w:cs="Calibri"/>
              </w:rPr>
              <w:t>Edukacija iz javne nabave (</w:t>
            </w:r>
            <w:proofErr w:type="spellStart"/>
            <w:r>
              <w:rPr>
                <w:rFonts w:ascii="Calibri" w:hAnsi="Calibri" w:cs="Calibri"/>
              </w:rPr>
              <w:t>Temporis</w:t>
            </w:r>
            <w:proofErr w:type="spellEnd"/>
            <w:r>
              <w:rPr>
                <w:rFonts w:ascii="Calibri" w:hAnsi="Calibri" w:cs="Calibri"/>
              </w:rPr>
              <w:t>)</w:t>
            </w:r>
          </w:p>
        </w:tc>
        <w:tc>
          <w:tcPr>
            <w:tcW w:w="3342" w:type="dxa"/>
            <w:vAlign w:val="center"/>
          </w:tcPr>
          <w:p w14:paraId="6D7C4304" w14:textId="1F2E6886" w:rsidR="00586FC2" w:rsidRPr="00512363" w:rsidRDefault="00586FC2"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13.11.2024., on</w:t>
            </w:r>
            <w:r w:rsidR="005F3710">
              <w:rPr>
                <w:rFonts w:ascii="Calibri" w:hAnsi="Calibri" w:cs="Calibri"/>
              </w:rPr>
              <w:t>-</w:t>
            </w:r>
            <w:r>
              <w:rPr>
                <w:rFonts w:ascii="Calibri" w:hAnsi="Calibri" w:cs="Calibri"/>
              </w:rPr>
              <w:t>line</w:t>
            </w:r>
          </w:p>
        </w:tc>
        <w:tc>
          <w:tcPr>
            <w:tcW w:w="2260" w:type="dxa"/>
            <w:vAlign w:val="center"/>
          </w:tcPr>
          <w:p w14:paraId="5323E078" w14:textId="63CB80D5" w:rsidR="00586FC2" w:rsidRPr="00512363" w:rsidRDefault="00586FC2"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Zorica Mataušić</w:t>
            </w:r>
          </w:p>
        </w:tc>
      </w:tr>
      <w:tr w:rsidR="00512363" w:rsidRPr="00512363" w14:paraId="3A6CA7AB"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5ED6069A" w14:textId="77777777" w:rsidR="00090BF6" w:rsidRPr="00512363" w:rsidRDefault="00090BF6" w:rsidP="007A2C98">
            <w:pPr>
              <w:ind w:left="0" w:firstLine="0"/>
              <w:jc w:val="center"/>
              <w:rPr>
                <w:rFonts w:ascii="Calibri" w:hAnsi="Calibri" w:cs="Calibri"/>
              </w:rPr>
            </w:pPr>
            <w:r w:rsidRPr="00512363">
              <w:rPr>
                <w:rFonts w:ascii="Calibri" w:hAnsi="Calibri" w:cs="Calibri"/>
              </w:rPr>
              <w:t xml:space="preserve">Snimke radionica u sklopu projekta "Naša mala knjižnica": Gospodin </w:t>
            </w:r>
            <w:proofErr w:type="spellStart"/>
            <w:r w:rsidRPr="00512363">
              <w:rPr>
                <w:rFonts w:ascii="Calibri" w:hAnsi="Calibri" w:cs="Calibri"/>
              </w:rPr>
              <w:t>Njokić</w:t>
            </w:r>
            <w:proofErr w:type="spellEnd"/>
            <w:r w:rsidRPr="00512363">
              <w:rPr>
                <w:rFonts w:ascii="Calibri" w:hAnsi="Calibri" w:cs="Calibri"/>
              </w:rPr>
              <w:t xml:space="preserve"> i jedrenjak</w:t>
            </w:r>
          </w:p>
        </w:tc>
        <w:tc>
          <w:tcPr>
            <w:tcW w:w="3342" w:type="dxa"/>
            <w:vAlign w:val="center"/>
          </w:tcPr>
          <w:p w14:paraId="53C82513"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23.11. 2024., on-line</w:t>
            </w:r>
          </w:p>
        </w:tc>
        <w:tc>
          <w:tcPr>
            <w:tcW w:w="2260" w:type="dxa"/>
            <w:vAlign w:val="center"/>
          </w:tcPr>
          <w:p w14:paraId="40432FA8" w14:textId="2D4A4941"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Vesna Navoj</w:t>
            </w:r>
          </w:p>
          <w:p w14:paraId="6C880D21"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512363" w:rsidRPr="00512363" w14:paraId="6B0AFE19"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75692E8C" w14:textId="77777777" w:rsidR="00090BF6" w:rsidRPr="00512363" w:rsidRDefault="00090BF6" w:rsidP="007A2C98">
            <w:pPr>
              <w:ind w:left="37" w:hanging="37"/>
              <w:jc w:val="center"/>
              <w:rPr>
                <w:rFonts w:ascii="Calibri" w:hAnsi="Calibri" w:cs="Calibri"/>
              </w:rPr>
            </w:pPr>
            <w:r w:rsidRPr="00512363">
              <w:rPr>
                <w:rFonts w:ascii="Calibri" w:hAnsi="Calibri" w:cs="Calibri"/>
              </w:rPr>
              <w:t>Radionica „Ovaj lijepa mačka – poticanje jezičnih vještina u skupini“</w:t>
            </w:r>
          </w:p>
        </w:tc>
        <w:tc>
          <w:tcPr>
            <w:tcW w:w="3342" w:type="dxa"/>
            <w:vAlign w:val="center"/>
          </w:tcPr>
          <w:p w14:paraId="5F2BB27C" w14:textId="526CAF40"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23.11.2024., on</w:t>
            </w:r>
            <w:r w:rsidR="005F3710">
              <w:rPr>
                <w:rFonts w:ascii="Calibri" w:hAnsi="Calibri" w:cs="Calibri"/>
              </w:rPr>
              <w:t>-</w:t>
            </w:r>
            <w:r w:rsidRPr="00512363">
              <w:rPr>
                <w:rFonts w:ascii="Calibri" w:hAnsi="Calibri" w:cs="Calibri"/>
              </w:rPr>
              <w:t>line</w:t>
            </w:r>
          </w:p>
        </w:tc>
        <w:tc>
          <w:tcPr>
            <w:tcW w:w="2260" w:type="dxa"/>
            <w:vAlign w:val="center"/>
          </w:tcPr>
          <w:p w14:paraId="2A6B222E"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Valentina Kišan</w:t>
            </w:r>
          </w:p>
        </w:tc>
      </w:tr>
      <w:tr w:rsidR="00512363" w:rsidRPr="00512363" w14:paraId="47C949C5"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1FC2F88C" w14:textId="77777777" w:rsidR="00090BF6" w:rsidRPr="00512363" w:rsidRDefault="00090BF6" w:rsidP="007A2C98">
            <w:pPr>
              <w:ind w:left="0" w:firstLine="0"/>
              <w:jc w:val="center"/>
              <w:rPr>
                <w:rFonts w:ascii="Calibri" w:hAnsi="Calibri" w:cs="Calibri"/>
              </w:rPr>
            </w:pPr>
            <w:r w:rsidRPr="00512363">
              <w:rPr>
                <w:rFonts w:ascii="Calibri" w:hAnsi="Calibri" w:cs="Calibri"/>
              </w:rPr>
              <w:t>Snimke radionica u sklopu projekta "Naša mala knjižnica": Buba i NMK materijali</w:t>
            </w:r>
          </w:p>
        </w:tc>
        <w:tc>
          <w:tcPr>
            <w:tcW w:w="3342" w:type="dxa"/>
            <w:vAlign w:val="center"/>
          </w:tcPr>
          <w:p w14:paraId="15C5E941"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29.11. 2024., on-line</w:t>
            </w:r>
          </w:p>
        </w:tc>
        <w:tc>
          <w:tcPr>
            <w:tcW w:w="2260" w:type="dxa"/>
            <w:vAlign w:val="center"/>
          </w:tcPr>
          <w:p w14:paraId="649226A5" w14:textId="15E8FEA2"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Vesna Navoj</w:t>
            </w:r>
          </w:p>
          <w:p w14:paraId="55E18572"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586FC2" w:rsidRPr="00512363" w14:paraId="4196DA25"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469E2768" w14:textId="54835C9D" w:rsidR="00586FC2" w:rsidRPr="00512363" w:rsidRDefault="00586FC2" w:rsidP="007A2C98">
            <w:pPr>
              <w:ind w:left="0" w:firstLine="0"/>
              <w:jc w:val="center"/>
              <w:rPr>
                <w:rFonts w:ascii="Calibri" w:hAnsi="Calibri" w:cs="Calibri"/>
              </w:rPr>
            </w:pPr>
            <w:r>
              <w:rPr>
                <w:rFonts w:ascii="Calibri" w:hAnsi="Calibri" w:cs="Calibri"/>
              </w:rPr>
              <w:t xml:space="preserve">Medijska pismenost u doba </w:t>
            </w:r>
            <w:r w:rsidR="00230F9C">
              <w:rPr>
                <w:rFonts w:ascii="Calibri" w:hAnsi="Calibri" w:cs="Calibri"/>
              </w:rPr>
              <w:t xml:space="preserve">       </w:t>
            </w:r>
            <w:r>
              <w:rPr>
                <w:rFonts w:ascii="Calibri" w:hAnsi="Calibri" w:cs="Calibri"/>
              </w:rPr>
              <w:t>umjetne inteligencije</w:t>
            </w:r>
          </w:p>
        </w:tc>
        <w:tc>
          <w:tcPr>
            <w:tcW w:w="3342" w:type="dxa"/>
            <w:vAlign w:val="center"/>
          </w:tcPr>
          <w:p w14:paraId="3C5AACD4" w14:textId="2172BBC3" w:rsidR="00586FC2" w:rsidRPr="00512363" w:rsidRDefault="00586FC2"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09. – 11.12.2024., Opatija</w:t>
            </w:r>
          </w:p>
        </w:tc>
        <w:tc>
          <w:tcPr>
            <w:tcW w:w="2260" w:type="dxa"/>
            <w:vAlign w:val="center"/>
          </w:tcPr>
          <w:p w14:paraId="7DA51801" w14:textId="77D162C6" w:rsidR="00586FC2" w:rsidRPr="00512363" w:rsidRDefault="00586FC2"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Jadranka Stojković</w:t>
            </w:r>
          </w:p>
        </w:tc>
      </w:tr>
      <w:tr w:rsidR="00512363" w:rsidRPr="00512363" w14:paraId="3EE6C2A1"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101FDEDD" w14:textId="77777777" w:rsidR="00090BF6" w:rsidRPr="00512363" w:rsidRDefault="00090BF6" w:rsidP="007A2C98">
            <w:pPr>
              <w:jc w:val="center"/>
              <w:rPr>
                <w:rFonts w:ascii="Calibri" w:hAnsi="Calibri" w:cs="Calibri"/>
              </w:rPr>
            </w:pPr>
            <w:r w:rsidRPr="00512363">
              <w:rPr>
                <w:rFonts w:ascii="Calibri" w:hAnsi="Calibri" w:cs="Calibri"/>
              </w:rPr>
              <w:t>Identitet posvojenog djeteta (Centar za podršku roditeljstva)</w:t>
            </w:r>
          </w:p>
        </w:tc>
        <w:tc>
          <w:tcPr>
            <w:tcW w:w="3342" w:type="dxa"/>
            <w:vAlign w:val="center"/>
          </w:tcPr>
          <w:p w14:paraId="31B58506"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11.12.2024., on-line</w:t>
            </w:r>
          </w:p>
        </w:tc>
        <w:tc>
          <w:tcPr>
            <w:tcW w:w="2260" w:type="dxa"/>
            <w:vAlign w:val="center"/>
          </w:tcPr>
          <w:p w14:paraId="1BBD0EA0"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Ivan Rak</w:t>
            </w:r>
          </w:p>
        </w:tc>
      </w:tr>
      <w:tr w:rsidR="00586FC2" w:rsidRPr="00512363" w14:paraId="4E394C7B"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548EA471" w14:textId="3C21CACB" w:rsidR="00586FC2" w:rsidRPr="00512363" w:rsidRDefault="00586FC2" w:rsidP="007A2C98">
            <w:pPr>
              <w:ind w:left="37" w:hanging="37"/>
              <w:jc w:val="center"/>
              <w:rPr>
                <w:rFonts w:ascii="Calibri" w:hAnsi="Calibri" w:cs="Calibri"/>
              </w:rPr>
            </w:pPr>
            <w:r>
              <w:rPr>
                <w:rFonts w:ascii="Calibri" w:hAnsi="Calibri" w:cs="Calibri"/>
              </w:rPr>
              <w:t>Škola proračunskog računovodstva prema novom pravilniku o proračunskom računovodstvu</w:t>
            </w:r>
          </w:p>
        </w:tc>
        <w:tc>
          <w:tcPr>
            <w:tcW w:w="3342" w:type="dxa"/>
            <w:vAlign w:val="center"/>
          </w:tcPr>
          <w:p w14:paraId="7F475B2A" w14:textId="30F0E778" w:rsidR="00586FC2" w:rsidRPr="00512363" w:rsidRDefault="00586FC2"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16. – 18.12.2024., on-line</w:t>
            </w:r>
          </w:p>
        </w:tc>
        <w:tc>
          <w:tcPr>
            <w:tcW w:w="2260" w:type="dxa"/>
            <w:vAlign w:val="center"/>
          </w:tcPr>
          <w:p w14:paraId="7F6A8FFC" w14:textId="77777777" w:rsidR="00586FC2" w:rsidRDefault="00586FC2"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Ljiljana Borošić </w:t>
            </w:r>
            <w:proofErr w:type="spellStart"/>
            <w:r>
              <w:rPr>
                <w:rFonts w:ascii="Calibri" w:hAnsi="Calibri" w:cs="Calibri"/>
              </w:rPr>
              <w:t>Pintur</w:t>
            </w:r>
            <w:proofErr w:type="spellEnd"/>
          </w:p>
          <w:p w14:paraId="6619AFC8" w14:textId="77777777" w:rsidR="00586FC2" w:rsidRDefault="00586FC2"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Filip Fabijanić</w:t>
            </w:r>
          </w:p>
          <w:p w14:paraId="6F814B79" w14:textId="24ECB92B" w:rsidR="00586FC2" w:rsidRPr="00512363" w:rsidRDefault="00586FC2"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Vesna </w:t>
            </w:r>
            <w:proofErr w:type="spellStart"/>
            <w:r>
              <w:rPr>
                <w:rFonts w:ascii="Calibri" w:hAnsi="Calibri" w:cs="Calibri"/>
              </w:rPr>
              <w:t>Samarin</w:t>
            </w:r>
            <w:proofErr w:type="spellEnd"/>
          </w:p>
        </w:tc>
      </w:tr>
      <w:tr w:rsidR="0076313A" w:rsidRPr="00512363" w14:paraId="05F8A8A4"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2106FA4F" w14:textId="2888608B" w:rsidR="0076313A" w:rsidRDefault="0076313A" w:rsidP="007A2C98">
            <w:pPr>
              <w:jc w:val="center"/>
              <w:rPr>
                <w:rFonts w:ascii="Calibri" w:hAnsi="Calibri" w:cs="Calibri"/>
              </w:rPr>
            </w:pPr>
            <w:r>
              <w:rPr>
                <w:rFonts w:ascii="Calibri" w:hAnsi="Calibri" w:cs="Calibri"/>
              </w:rPr>
              <w:t>Ovrha na plaći u 2025.</w:t>
            </w:r>
          </w:p>
        </w:tc>
        <w:tc>
          <w:tcPr>
            <w:tcW w:w="3342" w:type="dxa"/>
            <w:vAlign w:val="center"/>
          </w:tcPr>
          <w:p w14:paraId="23BD6E62" w14:textId="29B911F1" w:rsidR="0076313A" w:rsidRDefault="0076313A"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19.12.2024., on-line</w:t>
            </w:r>
          </w:p>
        </w:tc>
        <w:tc>
          <w:tcPr>
            <w:tcW w:w="2260" w:type="dxa"/>
            <w:vAlign w:val="center"/>
          </w:tcPr>
          <w:p w14:paraId="51C73E86" w14:textId="77777777" w:rsidR="0076313A" w:rsidRDefault="0076313A"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Ljiljana Borošić </w:t>
            </w:r>
            <w:proofErr w:type="spellStart"/>
            <w:r>
              <w:rPr>
                <w:rFonts w:ascii="Calibri" w:hAnsi="Calibri" w:cs="Calibri"/>
              </w:rPr>
              <w:t>Pintur</w:t>
            </w:r>
            <w:proofErr w:type="spellEnd"/>
          </w:p>
          <w:p w14:paraId="63B68C1F" w14:textId="77777777" w:rsidR="0076313A" w:rsidRDefault="0076313A"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Filip Fabijanić</w:t>
            </w:r>
          </w:p>
          <w:p w14:paraId="35407C98" w14:textId="77777777" w:rsidR="0076313A" w:rsidRDefault="0076313A"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512363" w:rsidRPr="00512363" w14:paraId="70219CA9"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35C55E4D" w14:textId="1A54750E" w:rsidR="00090BF6" w:rsidRPr="00512363" w:rsidRDefault="00090BF6" w:rsidP="007A2C98">
            <w:pPr>
              <w:ind w:left="0" w:firstLine="0"/>
              <w:jc w:val="center"/>
              <w:rPr>
                <w:rFonts w:ascii="Calibri" w:hAnsi="Calibri" w:cs="Calibri"/>
              </w:rPr>
            </w:pPr>
            <w:r w:rsidRPr="00512363">
              <w:rPr>
                <w:rFonts w:ascii="Calibri" w:hAnsi="Calibri" w:cs="Calibri"/>
              </w:rPr>
              <w:t xml:space="preserve">Snimka predavanja u sklopu </w:t>
            </w:r>
            <w:r w:rsidR="00230F9C">
              <w:rPr>
                <w:rFonts w:ascii="Calibri" w:hAnsi="Calibri" w:cs="Calibri"/>
              </w:rPr>
              <w:t xml:space="preserve">      </w:t>
            </w:r>
            <w:r w:rsidRPr="00512363">
              <w:rPr>
                <w:rFonts w:ascii="Calibri" w:hAnsi="Calibri" w:cs="Calibri"/>
              </w:rPr>
              <w:t xml:space="preserve">projekta "Naša mala knjižnica": </w:t>
            </w:r>
            <w:r w:rsidR="00230F9C">
              <w:rPr>
                <w:rFonts w:ascii="Calibri" w:hAnsi="Calibri" w:cs="Calibri"/>
              </w:rPr>
              <w:t xml:space="preserve">     </w:t>
            </w:r>
            <w:r w:rsidRPr="00512363">
              <w:rPr>
                <w:rFonts w:ascii="Calibri" w:hAnsi="Calibri" w:cs="Calibri"/>
              </w:rPr>
              <w:t>O samima sebi</w:t>
            </w:r>
          </w:p>
        </w:tc>
        <w:tc>
          <w:tcPr>
            <w:tcW w:w="3342" w:type="dxa"/>
            <w:vAlign w:val="center"/>
          </w:tcPr>
          <w:p w14:paraId="6FBF7235"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20.12. 2024., on-line</w:t>
            </w:r>
          </w:p>
        </w:tc>
        <w:tc>
          <w:tcPr>
            <w:tcW w:w="2260" w:type="dxa"/>
            <w:vAlign w:val="center"/>
          </w:tcPr>
          <w:p w14:paraId="1E8D4AF9" w14:textId="12EC77A3"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Vesna Navoj</w:t>
            </w:r>
          </w:p>
          <w:p w14:paraId="2D8205B4"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512363" w:rsidRPr="00512363" w14:paraId="6F2A3E47"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5483EA2B" w14:textId="77777777" w:rsidR="00090BF6" w:rsidRPr="00512363" w:rsidRDefault="00090BF6" w:rsidP="007A2C98">
            <w:pPr>
              <w:ind w:left="0" w:firstLine="0"/>
              <w:jc w:val="center"/>
              <w:rPr>
                <w:rFonts w:ascii="Calibri" w:hAnsi="Calibri" w:cs="Calibri"/>
              </w:rPr>
            </w:pPr>
            <w:r w:rsidRPr="00512363">
              <w:rPr>
                <w:rFonts w:ascii="Calibri" w:hAnsi="Calibri" w:cs="Calibri"/>
              </w:rPr>
              <w:t>Interaktivno predavanje u sklopu projekta "Naša mala knjižnica": Jezične igre za velike i male</w:t>
            </w:r>
          </w:p>
        </w:tc>
        <w:tc>
          <w:tcPr>
            <w:tcW w:w="3342" w:type="dxa"/>
            <w:vAlign w:val="center"/>
          </w:tcPr>
          <w:p w14:paraId="63BB4750"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21.12.2024., on-line</w:t>
            </w:r>
          </w:p>
        </w:tc>
        <w:tc>
          <w:tcPr>
            <w:tcW w:w="2260" w:type="dxa"/>
            <w:vAlign w:val="center"/>
          </w:tcPr>
          <w:p w14:paraId="22ABC425" w14:textId="14B6521A"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Vesna Navoj</w:t>
            </w:r>
          </w:p>
          <w:p w14:paraId="3290917D"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512363" w:rsidRPr="00512363" w14:paraId="0CF266DF"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42A409C7" w14:textId="633ADF51" w:rsidR="00090BF6" w:rsidRPr="00512363" w:rsidRDefault="00090BF6" w:rsidP="007A2C98">
            <w:pPr>
              <w:ind w:left="0" w:firstLine="0"/>
              <w:jc w:val="center"/>
              <w:rPr>
                <w:rFonts w:ascii="Calibri" w:eastAsia="Times New Roman" w:hAnsi="Calibri" w:cs="Calibri"/>
                <w:lang w:eastAsia="hr-HR"/>
              </w:rPr>
            </w:pPr>
            <w:proofErr w:type="spellStart"/>
            <w:r w:rsidRPr="00512363">
              <w:rPr>
                <w:rFonts w:ascii="Calibri" w:hAnsi="Calibri" w:cs="Calibri"/>
              </w:rPr>
              <w:t>Multimodalne</w:t>
            </w:r>
            <w:proofErr w:type="spellEnd"/>
            <w:r w:rsidRPr="00512363">
              <w:rPr>
                <w:rFonts w:ascii="Calibri" w:hAnsi="Calibri" w:cs="Calibri"/>
              </w:rPr>
              <w:t xml:space="preserve"> aktivnosti</w:t>
            </w:r>
            <w:r w:rsidR="00230F9C">
              <w:rPr>
                <w:rFonts w:ascii="Calibri" w:hAnsi="Calibri" w:cs="Calibri"/>
              </w:rPr>
              <w:t xml:space="preserve">             </w:t>
            </w:r>
            <w:r w:rsidRPr="00512363">
              <w:rPr>
                <w:rFonts w:ascii="Calibri" w:hAnsi="Calibri" w:cs="Calibri"/>
              </w:rPr>
              <w:t xml:space="preserve"> (Aktivnost+)</w:t>
            </w:r>
          </w:p>
        </w:tc>
        <w:tc>
          <w:tcPr>
            <w:tcW w:w="3342" w:type="dxa"/>
            <w:vAlign w:val="center"/>
          </w:tcPr>
          <w:p w14:paraId="2A17E4FF"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07.- 09.01.2025., on-line</w:t>
            </w:r>
          </w:p>
        </w:tc>
        <w:tc>
          <w:tcPr>
            <w:tcW w:w="2260" w:type="dxa"/>
            <w:vAlign w:val="center"/>
          </w:tcPr>
          <w:p w14:paraId="71B8CBF9"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Katarina Šoštarić</w:t>
            </w:r>
          </w:p>
          <w:p w14:paraId="5975F848" w14:textId="3178778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Andrea Kazić</w:t>
            </w:r>
          </w:p>
          <w:p w14:paraId="1DC2C07E"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Maja Vučković</w:t>
            </w:r>
          </w:p>
          <w:p w14:paraId="535F6F8C" w14:textId="758E45D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Tea Balaban</w:t>
            </w:r>
          </w:p>
          <w:p w14:paraId="0F473C88" w14:textId="6E1A341A"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Tanja Jurković</w:t>
            </w:r>
          </w:p>
          <w:p w14:paraId="3AE9EBBF"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 xml:space="preserve">Iva </w:t>
            </w:r>
            <w:proofErr w:type="spellStart"/>
            <w:r w:rsidRPr="00512363">
              <w:rPr>
                <w:rFonts w:ascii="Calibri" w:hAnsi="Calibri" w:cs="Calibri"/>
              </w:rPr>
              <w:t>Benković</w:t>
            </w:r>
            <w:proofErr w:type="spellEnd"/>
          </w:p>
          <w:p w14:paraId="3B05DD06"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Natalija </w:t>
            </w:r>
            <w:proofErr w:type="spellStart"/>
            <w:r w:rsidRPr="00512363">
              <w:rPr>
                <w:rFonts w:ascii="Calibri" w:eastAsia="Times New Roman" w:hAnsi="Calibri" w:cs="Calibri"/>
                <w:lang w:eastAsia="hr-HR"/>
              </w:rPr>
              <w:t>Škiljan</w:t>
            </w:r>
            <w:proofErr w:type="spellEnd"/>
          </w:p>
          <w:p w14:paraId="6AFCF277"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Branka Haramija</w:t>
            </w:r>
          </w:p>
          <w:p w14:paraId="04EE9D6B" w14:textId="7E4DB1F8"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 xml:space="preserve">Melita </w:t>
            </w:r>
            <w:proofErr w:type="spellStart"/>
            <w:r w:rsidRPr="00512363">
              <w:rPr>
                <w:rFonts w:ascii="Calibri" w:hAnsi="Calibri" w:cs="Calibri"/>
              </w:rPr>
              <w:t>Kendić</w:t>
            </w:r>
            <w:proofErr w:type="spellEnd"/>
          </w:p>
          <w:p w14:paraId="5119D1C9" w14:textId="05B15FEC"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Sanja Šimić Severin</w:t>
            </w:r>
          </w:p>
          <w:p w14:paraId="6691E389" w14:textId="00B998B6"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 xml:space="preserve">Stela </w:t>
            </w:r>
            <w:proofErr w:type="spellStart"/>
            <w:r w:rsidRPr="00512363">
              <w:rPr>
                <w:rFonts w:ascii="Calibri" w:hAnsi="Calibri" w:cs="Calibri"/>
              </w:rPr>
              <w:t>Tunuković</w:t>
            </w:r>
            <w:proofErr w:type="spellEnd"/>
          </w:p>
          <w:p w14:paraId="05D2DE9B"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Ivana Petrić</w:t>
            </w:r>
          </w:p>
          <w:p w14:paraId="05B2A000" w14:textId="6B24258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Lucija Vučković</w:t>
            </w:r>
          </w:p>
          <w:p w14:paraId="342E59E0" w14:textId="64C09AB6" w:rsidR="00090BF6"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Maja Haramija Špoljar</w:t>
            </w:r>
          </w:p>
          <w:p w14:paraId="30B0E29D" w14:textId="4BFC286F" w:rsidR="002A0778" w:rsidRPr="00512363" w:rsidRDefault="002A0778"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Anita </w:t>
            </w:r>
            <w:proofErr w:type="spellStart"/>
            <w:r>
              <w:rPr>
                <w:rFonts w:ascii="Calibri" w:hAnsi="Calibri" w:cs="Calibri"/>
              </w:rPr>
              <w:t>Jurelinac</w:t>
            </w:r>
            <w:proofErr w:type="spellEnd"/>
          </w:p>
        </w:tc>
      </w:tr>
      <w:tr w:rsidR="00512363" w:rsidRPr="00512363" w14:paraId="4DAC6E5C"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4A613794" w14:textId="77777777" w:rsidR="00090BF6" w:rsidRPr="00512363" w:rsidRDefault="00090BF6" w:rsidP="007A2C98">
            <w:pPr>
              <w:jc w:val="center"/>
              <w:rPr>
                <w:rFonts w:ascii="Calibri" w:eastAsia="Times New Roman" w:hAnsi="Calibri" w:cs="Calibri"/>
                <w:lang w:eastAsia="hr-HR"/>
              </w:rPr>
            </w:pPr>
            <w:r w:rsidRPr="00512363">
              <w:rPr>
                <w:rFonts w:ascii="Calibri" w:hAnsi="Calibri" w:cs="Calibri"/>
              </w:rPr>
              <w:t>Kako čitati djeci</w:t>
            </w:r>
          </w:p>
        </w:tc>
        <w:tc>
          <w:tcPr>
            <w:tcW w:w="3342" w:type="dxa"/>
            <w:vAlign w:val="center"/>
          </w:tcPr>
          <w:p w14:paraId="0E9DF5F2" w14:textId="77777777" w:rsidR="00090BF6" w:rsidRPr="00512363" w:rsidRDefault="00090BF6" w:rsidP="007A2C98">
            <w:pPr>
              <w:ind w:left="0"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21.01.2025., on-line</w:t>
            </w:r>
          </w:p>
        </w:tc>
        <w:tc>
          <w:tcPr>
            <w:tcW w:w="2260" w:type="dxa"/>
            <w:vAlign w:val="center"/>
          </w:tcPr>
          <w:p w14:paraId="5CF0FBD6" w14:textId="23A80EE1"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Lucija Vučković</w:t>
            </w:r>
          </w:p>
          <w:p w14:paraId="23FA200E"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p>
        </w:tc>
      </w:tr>
      <w:tr w:rsidR="00512363" w:rsidRPr="00512363" w14:paraId="7772E5F6"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6B129EE1" w14:textId="77777777" w:rsidR="00090BF6" w:rsidRPr="00512363" w:rsidRDefault="00090BF6" w:rsidP="007A2C98">
            <w:pPr>
              <w:jc w:val="center"/>
              <w:rPr>
                <w:rFonts w:ascii="Calibri" w:eastAsia="Times New Roman" w:hAnsi="Calibri" w:cs="Calibri"/>
                <w:lang w:eastAsia="hr-HR"/>
              </w:rPr>
            </w:pPr>
            <w:r w:rsidRPr="00512363">
              <w:rPr>
                <w:rFonts w:ascii="Calibri" w:hAnsi="Calibri" w:cs="Calibri"/>
              </w:rPr>
              <w:t>Rani znakovi ADHD- a</w:t>
            </w:r>
          </w:p>
        </w:tc>
        <w:tc>
          <w:tcPr>
            <w:tcW w:w="3342" w:type="dxa"/>
            <w:vAlign w:val="center"/>
          </w:tcPr>
          <w:p w14:paraId="44660750"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 xml:space="preserve">28.01.2025., </w:t>
            </w:r>
            <w:r w:rsidRPr="00512363">
              <w:rPr>
                <w:rFonts w:ascii="Calibri" w:eastAsia="Times New Roman" w:hAnsi="Calibri" w:cs="Calibri"/>
                <w:lang w:eastAsia="hr-HR"/>
              </w:rPr>
              <w:t>on-line</w:t>
            </w:r>
          </w:p>
        </w:tc>
        <w:tc>
          <w:tcPr>
            <w:tcW w:w="2260" w:type="dxa"/>
            <w:vAlign w:val="center"/>
          </w:tcPr>
          <w:p w14:paraId="19335F5B" w14:textId="014F9E71"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Lucija Vučković</w:t>
            </w:r>
          </w:p>
          <w:p w14:paraId="62DDF0FC"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p>
        </w:tc>
      </w:tr>
      <w:tr w:rsidR="004047D8" w:rsidRPr="00512363" w14:paraId="0020807B"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76A7215B" w14:textId="77C8A789" w:rsidR="004047D8" w:rsidRPr="00183069" w:rsidRDefault="004047D8" w:rsidP="00183069">
            <w:pPr>
              <w:ind w:left="0" w:firstLine="0"/>
              <w:jc w:val="center"/>
              <w:rPr>
                <w:rFonts w:ascii="Calibri" w:eastAsia="Aptos" w:hAnsi="Calibri" w:cs="Calibri"/>
                <w:kern w:val="2"/>
              </w:rPr>
            </w:pPr>
            <w:r w:rsidRPr="00183069">
              <w:rPr>
                <w:rFonts w:ascii="Calibri" w:eastAsia="Aptos" w:hAnsi="Calibri" w:cs="Calibri"/>
                <w:kern w:val="2"/>
              </w:rPr>
              <w:t>Prevencija infekcija pravilnim postavljanjem perifernog venskog katetera kod djece (HRVATSKA UDRUGA MEDICINSKIH SESTARA)</w:t>
            </w:r>
          </w:p>
        </w:tc>
        <w:tc>
          <w:tcPr>
            <w:tcW w:w="3342" w:type="dxa"/>
            <w:vAlign w:val="center"/>
          </w:tcPr>
          <w:p w14:paraId="04B7A5A9" w14:textId="3D2F4822" w:rsidR="004047D8" w:rsidRPr="00183069" w:rsidRDefault="004047D8" w:rsidP="007A2C9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83069">
              <w:rPr>
                <w:rFonts w:eastAsia="Aptos" w:cstheme="minorHAnsi"/>
                <w:kern w:val="2"/>
              </w:rPr>
              <w:t xml:space="preserve">29.01.2025. </w:t>
            </w:r>
            <w:r w:rsidR="00D34B97" w:rsidRPr="00183069">
              <w:rPr>
                <w:rFonts w:eastAsia="Aptos" w:cstheme="minorHAnsi"/>
                <w:kern w:val="2"/>
              </w:rPr>
              <w:t xml:space="preserve">on-line </w:t>
            </w:r>
          </w:p>
        </w:tc>
        <w:tc>
          <w:tcPr>
            <w:tcW w:w="2260" w:type="dxa"/>
            <w:vAlign w:val="center"/>
          </w:tcPr>
          <w:p w14:paraId="145AF2C7" w14:textId="7B9DFE35" w:rsidR="004047D8" w:rsidRPr="00183069" w:rsidRDefault="004047D8" w:rsidP="007A2C9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83069">
              <w:rPr>
                <w:rFonts w:cstheme="minorHAnsi"/>
              </w:rPr>
              <w:t xml:space="preserve">Jelena </w:t>
            </w:r>
            <w:proofErr w:type="spellStart"/>
            <w:r w:rsidRPr="00183069">
              <w:rPr>
                <w:rFonts w:cstheme="minorHAnsi"/>
              </w:rPr>
              <w:t>Dujaković</w:t>
            </w:r>
            <w:proofErr w:type="spellEnd"/>
          </w:p>
        </w:tc>
      </w:tr>
      <w:tr w:rsidR="00512363" w:rsidRPr="00512363" w14:paraId="75307F50"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0DECF639" w14:textId="667DFA37" w:rsidR="00090BF6" w:rsidRPr="00512363" w:rsidRDefault="00090BF6" w:rsidP="007A2C98">
            <w:pPr>
              <w:ind w:left="0" w:firstLine="0"/>
              <w:jc w:val="center"/>
              <w:rPr>
                <w:rFonts w:ascii="Calibri" w:hAnsi="Calibri" w:cs="Calibri"/>
              </w:rPr>
            </w:pPr>
            <w:r w:rsidRPr="00512363">
              <w:rPr>
                <w:rFonts w:ascii="Calibri" w:hAnsi="Calibri" w:cs="Calibri"/>
              </w:rPr>
              <w:t>Snimke radionica u sklopu projekta "Naša mala knjižnica": snimka "Djevojčica i medo", Kako čitati umjetničke slikovnice</w:t>
            </w:r>
          </w:p>
        </w:tc>
        <w:tc>
          <w:tcPr>
            <w:tcW w:w="3342" w:type="dxa"/>
            <w:vAlign w:val="center"/>
          </w:tcPr>
          <w:p w14:paraId="56AE92E4"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30.01. 2025., on-line</w:t>
            </w:r>
          </w:p>
        </w:tc>
        <w:tc>
          <w:tcPr>
            <w:tcW w:w="2260" w:type="dxa"/>
            <w:vAlign w:val="center"/>
          </w:tcPr>
          <w:p w14:paraId="024618C9"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 xml:space="preserve">Daniela </w:t>
            </w:r>
            <w:proofErr w:type="spellStart"/>
            <w:r w:rsidRPr="00512363">
              <w:rPr>
                <w:rFonts w:ascii="Calibri" w:hAnsi="Calibri" w:cs="Calibri"/>
              </w:rPr>
              <w:t>Bobinski</w:t>
            </w:r>
            <w:proofErr w:type="spellEnd"/>
          </w:p>
          <w:p w14:paraId="56319655" w14:textId="09F4ED6C"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Vesna Navoj</w:t>
            </w:r>
          </w:p>
          <w:p w14:paraId="47612761"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p>
        </w:tc>
      </w:tr>
      <w:tr w:rsidR="00512363" w:rsidRPr="00512363" w14:paraId="210E2124"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6091206A" w14:textId="77777777" w:rsidR="00090BF6" w:rsidRPr="00512363" w:rsidRDefault="00090BF6" w:rsidP="007A2C98">
            <w:pPr>
              <w:ind w:left="0" w:firstLine="0"/>
              <w:jc w:val="center"/>
              <w:rPr>
                <w:rFonts w:ascii="Calibri" w:eastAsia="Times New Roman" w:hAnsi="Calibri" w:cs="Calibri"/>
                <w:lang w:eastAsia="hr-HR"/>
              </w:rPr>
            </w:pPr>
            <w:r w:rsidRPr="00512363">
              <w:rPr>
                <w:rFonts w:ascii="Calibri" w:hAnsi="Calibri" w:cs="Calibri"/>
              </w:rPr>
              <w:t>Podrška zahtjevnoj djeci i njihovim odgojiteljima</w:t>
            </w:r>
          </w:p>
        </w:tc>
        <w:tc>
          <w:tcPr>
            <w:tcW w:w="3342" w:type="dxa"/>
            <w:vAlign w:val="center"/>
          </w:tcPr>
          <w:p w14:paraId="3A956231"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30.01.2025., Knjižnica za djecu i mlade, Samobor</w:t>
            </w:r>
          </w:p>
        </w:tc>
        <w:tc>
          <w:tcPr>
            <w:tcW w:w="2260" w:type="dxa"/>
            <w:vAlign w:val="center"/>
          </w:tcPr>
          <w:p w14:paraId="0FE4C9EB" w14:textId="1444F438"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Lucija Vučković</w:t>
            </w:r>
          </w:p>
          <w:p w14:paraId="57230739" w14:textId="3459D3B9"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 xml:space="preserve">Stela </w:t>
            </w:r>
            <w:proofErr w:type="spellStart"/>
            <w:r w:rsidRPr="00512363">
              <w:rPr>
                <w:rFonts w:ascii="Calibri" w:hAnsi="Calibri" w:cs="Calibri"/>
              </w:rPr>
              <w:t>Tunuković</w:t>
            </w:r>
            <w:proofErr w:type="spellEnd"/>
          </w:p>
          <w:p w14:paraId="75D90127" w14:textId="751C2FB4"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Tanja Jurković</w:t>
            </w:r>
          </w:p>
        </w:tc>
      </w:tr>
      <w:tr w:rsidR="00512363" w:rsidRPr="00512363" w14:paraId="770D68BB"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361A322D" w14:textId="77777777" w:rsidR="00090BF6" w:rsidRPr="00512363" w:rsidRDefault="00090BF6" w:rsidP="007A2C98">
            <w:pPr>
              <w:ind w:left="0" w:firstLine="0"/>
              <w:jc w:val="center"/>
              <w:rPr>
                <w:rFonts w:ascii="Calibri" w:hAnsi="Calibri" w:cs="Calibri"/>
              </w:rPr>
            </w:pPr>
            <w:r w:rsidRPr="00512363">
              <w:rPr>
                <w:rFonts w:ascii="Calibri" w:hAnsi="Calibri" w:cs="Calibri"/>
              </w:rPr>
              <w:t xml:space="preserve">FRIENDS </w:t>
            </w:r>
            <w:proofErr w:type="spellStart"/>
            <w:r w:rsidRPr="00512363">
              <w:rPr>
                <w:rFonts w:ascii="Calibri" w:hAnsi="Calibri" w:cs="Calibri"/>
              </w:rPr>
              <w:t>Resilience</w:t>
            </w:r>
            <w:proofErr w:type="spellEnd"/>
            <w:r w:rsidRPr="00512363">
              <w:rPr>
                <w:rFonts w:ascii="Calibri" w:hAnsi="Calibri" w:cs="Calibri"/>
              </w:rPr>
              <w:t>-edukacija za facilitatore</w:t>
            </w:r>
          </w:p>
        </w:tc>
        <w:tc>
          <w:tcPr>
            <w:tcW w:w="3342" w:type="dxa"/>
            <w:vAlign w:val="center"/>
          </w:tcPr>
          <w:p w14:paraId="2603C8DB"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30./31.01. i 06./07.02.2025., Centar za kulturu Jastrebarsko</w:t>
            </w:r>
          </w:p>
        </w:tc>
        <w:tc>
          <w:tcPr>
            <w:tcW w:w="2260" w:type="dxa"/>
            <w:vAlign w:val="center"/>
          </w:tcPr>
          <w:p w14:paraId="7A3D5199"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Dora Sarta</w:t>
            </w:r>
          </w:p>
          <w:p w14:paraId="1D7044D5"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Ana Orešković</w:t>
            </w:r>
          </w:p>
        </w:tc>
      </w:tr>
      <w:tr w:rsidR="00512363" w:rsidRPr="00512363" w14:paraId="2025EB79"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5877C777" w14:textId="77777777" w:rsidR="00090BF6" w:rsidRPr="00512363" w:rsidRDefault="00090BF6" w:rsidP="007A2C98">
            <w:pPr>
              <w:jc w:val="center"/>
              <w:rPr>
                <w:rFonts w:ascii="Calibri" w:hAnsi="Calibri" w:cs="Calibri"/>
              </w:rPr>
            </w:pPr>
            <w:r w:rsidRPr="00512363">
              <w:rPr>
                <w:rFonts w:ascii="Calibri" w:hAnsi="Calibri" w:cs="Calibri"/>
              </w:rPr>
              <w:t>Planiranje aktivnosti s djecom u vrtiću</w:t>
            </w:r>
          </w:p>
        </w:tc>
        <w:tc>
          <w:tcPr>
            <w:tcW w:w="3342" w:type="dxa"/>
            <w:vAlign w:val="center"/>
          </w:tcPr>
          <w:p w14:paraId="062C120D"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04.02.2025., on-line</w:t>
            </w:r>
          </w:p>
          <w:p w14:paraId="63BD2CD3"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260" w:type="dxa"/>
            <w:vAlign w:val="center"/>
          </w:tcPr>
          <w:p w14:paraId="6B6D8C04" w14:textId="555F01E1"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Ivona Špoljar</w:t>
            </w:r>
          </w:p>
          <w:p w14:paraId="64A16ED6"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512363" w:rsidRPr="00512363" w14:paraId="6F17B798"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69C751BA" w14:textId="77777777" w:rsidR="00090BF6" w:rsidRPr="00512363" w:rsidRDefault="00090BF6" w:rsidP="007A2C98">
            <w:pPr>
              <w:ind w:left="0" w:firstLine="0"/>
              <w:jc w:val="center"/>
              <w:rPr>
                <w:rFonts w:ascii="Calibri" w:eastAsia="Times New Roman" w:hAnsi="Calibri" w:cs="Calibri"/>
                <w:lang w:eastAsia="hr-HR"/>
              </w:rPr>
            </w:pPr>
            <w:r w:rsidRPr="00512363">
              <w:rPr>
                <w:rFonts w:ascii="Calibri" w:hAnsi="Calibri" w:cs="Calibri"/>
              </w:rPr>
              <w:t>Pobjedi strah i savladaj tehnike javnog nastupa</w:t>
            </w:r>
          </w:p>
        </w:tc>
        <w:tc>
          <w:tcPr>
            <w:tcW w:w="3342" w:type="dxa"/>
            <w:vAlign w:val="center"/>
          </w:tcPr>
          <w:p w14:paraId="1E97456F"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07.02.2025</w:t>
            </w:r>
            <w:r w:rsidRPr="00512363">
              <w:rPr>
                <w:rFonts w:ascii="Calibri" w:eastAsia="Times New Roman" w:hAnsi="Calibri" w:cs="Calibri"/>
                <w:lang w:eastAsia="hr-HR"/>
              </w:rPr>
              <w:t>., on-line</w:t>
            </w:r>
          </w:p>
        </w:tc>
        <w:tc>
          <w:tcPr>
            <w:tcW w:w="2260" w:type="dxa"/>
            <w:vAlign w:val="center"/>
          </w:tcPr>
          <w:p w14:paraId="2C4F6647" w14:textId="38D7E763"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Lucija Vučković</w:t>
            </w:r>
          </w:p>
          <w:p w14:paraId="7D13790C" w14:textId="4DD481DA"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Tanja Jurković</w:t>
            </w:r>
          </w:p>
        </w:tc>
      </w:tr>
      <w:tr w:rsidR="00512363" w:rsidRPr="00512363" w14:paraId="2A138D98"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7BEB3455" w14:textId="77777777" w:rsidR="00090BF6" w:rsidRPr="00512363" w:rsidRDefault="00090BF6" w:rsidP="007A2C98">
            <w:pPr>
              <w:jc w:val="center"/>
              <w:rPr>
                <w:rFonts w:ascii="Calibri" w:eastAsia="Calibri" w:hAnsi="Calibri" w:cs="Calibri"/>
              </w:rPr>
            </w:pPr>
            <w:r w:rsidRPr="00512363">
              <w:rPr>
                <w:rFonts w:ascii="Calibri" w:hAnsi="Calibri" w:cs="Calibri"/>
              </w:rPr>
              <w:t>Kućanske potrepštine u vrtićkim STEM aktivnostima</w:t>
            </w:r>
          </w:p>
        </w:tc>
        <w:tc>
          <w:tcPr>
            <w:tcW w:w="3342" w:type="dxa"/>
            <w:vAlign w:val="center"/>
          </w:tcPr>
          <w:p w14:paraId="0943934C"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11.02.2025., on-line</w:t>
            </w:r>
          </w:p>
        </w:tc>
        <w:tc>
          <w:tcPr>
            <w:tcW w:w="2260" w:type="dxa"/>
            <w:vAlign w:val="center"/>
          </w:tcPr>
          <w:p w14:paraId="00768C2D" w14:textId="6C866D92"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Lucija Vučković</w:t>
            </w:r>
          </w:p>
          <w:p w14:paraId="5EEC4B59"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p>
        </w:tc>
      </w:tr>
      <w:tr w:rsidR="00512363" w:rsidRPr="00512363" w14:paraId="1B37E415"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4B2BD39D" w14:textId="77777777" w:rsidR="00090BF6" w:rsidRPr="00512363" w:rsidRDefault="00090BF6" w:rsidP="007A2C98">
            <w:pPr>
              <w:ind w:left="0" w:firstLine="0"/>
              <w:jc w:val="center"/>
              <w:rPr>
                <w:rFonts w:ascii="Calibri" w:eastAsia="Times New Roman" w:hAnsi="Calibri" w:cs="Calibri"/>
                <w:lang w:eastAsia="hr-HR"/>
              </w:rPr>
            </w:pPr>
            <w:r w:rsidRPr="00512363">
              <w:rPr>
                <w:rFonts w:ascii="Calibri" w:hAnsi="Calibri" w:cs="Calibri"/>
              </w:rPr>
              <w:t>Djeca i razvod u vrtiću</w:t>
            </w:r>
          </w:p>
        </w:tc>
        <w:tc>
          <w:tcPr>
            <w:tcW w:w="3342" w:type="dxa"/>
            <w:vAlign w:val="center"/>
          </w:tcPr>
          <w:p w14:paraId="6B620E3E"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21.02.2025</w:t>
            </w:r>
            <w:r w:rsidRPr="00512363">
              <w:rPr>
                <w:rFonts w:ascii="Calibri" w:eastAsia="Times New Roman" w:hAnsi="Calibri" w:cs="Calibri"/>
                <w:lang w:eastAsia="hr-HR"/>
              </w:rPr>
              <w:t>., on-line</w:t>
            </w:r>
          </w:p>
        </w:tc>
        <w:tc>
          <w:tcPr>
            <w:tcW w:w="2260" w:type="dxa"/>
            <w:vAlign w:val="center"/>
          </w:tcPr>
          <w:p w14:paraId="2BC9430E" w14:textId="7C267106"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Lucija Vučković</w:t>
            </w:r>
          </w:p>
          <w:p w14:paraId="631E4487"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p>
        </w:tc>
      </w:tr>
      <w:tr w:rsidR="00512363" w:rsidRPr="00512363" w14:paraId="1C23C546"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4A35C8D4" w14:textId="77777777" w:rsidR="00090BF6" w:rsidRPr="00512363" w:rsidRDefault="00090BF6" w:rsidP="007A2C98">
            <w:pPr>
              <w:jc w:val="center"/>
              <w:rPr>
                <w:rFonts w:ascii="Calibri" w:eastAsia="Times New Roman" w:hAnsi="Calibri" w:cs="Calibri"/>
                <w:lang w:eastAsia="hr-HR"/>
              </w:rPr>
            </w:pPr>
            <w:r w:rsidRPr="00512363">
              <w:rPr>
                <w:rFonts w:ascii="Calibri" w:hAnsi="Calibri" w:cs="Calibri"/>
              </w:rPr>
              <w:t>Roditeljstvo bez vikanja</w:t>
            </w:r>
          </w:p>
        </w:tc>
        <w:tc>
          <w:tcPr>
            <w:tcW w:w="3342" w:type="dxa"/>
            <w:vAlign w:val="center"/>
          </w:tcPr>
          <w:p w14:paraId="0C6646A2"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23.02.2025., on-line</w:t>
            </w:r>
          </w:p>
        </w:tc>
        <w:tc>
          <w:tcPr>
            <w:tcW w:w="2260" w:type="dxa"/>
            <w:vAlign w:val="center"/>
          </w:tcPr>
          <w:p w14:paraId="4AB0719E" w14:textId="69CADE1A"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Sanja Šimić Severin</w:t>
            </w:r>
          </w:p>
          <w:p w14:paraId="6E03A026" w14:textId="26B76D14"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 xml:space="preserve">Željka </w:t>
            </w:r>
            <w:proofErr w:type="spellStart"/>
            <w:r w:rsidRPr="00512363">
              <w:rPr>
                <w:rFonts w:ascii="Calibri" w:hAnsi="Calibri" w:cs="Calibri"/>
              </w:rPr>
              <w:t>Žužak</w:t>
            </w:r>
            <w:proofErr w:type="spellEnd"/>
          </w:p>
        </w:tc>
      </w:tr>
      <w:tr w:rsidR="00512363" w:rsidRPr="00512363" w14:paraId="6AD34221"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2353BE76" w14:textId="092B86C5" w:rsidR="00090BF6" w:rsidRPr="00512363" w:rsidRDefault="00090BF6" w:rsidP="007A2C98">
            <w:pPr>
              <w:ind w:left="37" w:hanging="37"/>
              <w:jc w:val="center"/>
              <w:rPr>
                <w:rFonts w:ascii="Calibri" w:eastAsia="Calibri" w:hAnsi="Calibri" w:cs="Calibri"/>
              </w:rPr>
            </w:pPr>
            <w:r w:rsidRPr="00512363">
              <w:rPr>
                <w:rFonts w:ascii="Calibri" w:hAnsi="Calibri" w:cs="Calibri"/>
              </w:rPr>
              <w:t xml:space="preserve">Iskustva u radu s potencijalno </w:t>
            </w:r>
            <w:r w:rsidR="00230F9C">
              <w:rPr>
                <w:rFonts w:ascii="Calibri" w:hAnsi="Calibri" w:cs="Calibri"/>
              </w:rPr>
              <w:t xml:space="preserve">   </w:t>
            </w:r>
            <w:r w:rsidRPr="00512363">
              <w:rPr>
                <w:rFonts w:ascii="Calibri" w:hAnsi="Calibri" w:cs="Calibri"/>
              </w:rPr>
              <w:t>darovitom djecom (Odgojitelji u akciji)</w:t>
            </w:r>
          </w:p>
        </w:tc>
        <w:tc>
          <w:tcPr>
            <w:tcW w:w="3342" w:type="dxa"/>
            <w:vAlign w:val="center"/>
          </w:tcPr>
          <w:p w14:paraId="5EBE78E7"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12363">
              <w:rPr>
                <w:rFonts w:ascii="Calibri" w:eastAsia="Times New Roman" w:hAnsi="Calibri" w:cs="Calibri"/>
                <w:lang w:eastAsia="hr-HR"/>
              </w:rPr>
              <w:t>06.03.2025., on-line</w:t>
            </w:r>
          </w:p>
        </w:tc>
        <w:tc>
          <w:tcPr>
            <w:tcW w:w="2260" w:type="dxa"/>
            <w:vAlign w:val="center"/>
          </w:tcPr>
          <w:p w14:paraId="4C310D0F" w14:textId="65E065BD"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 xml:space="preserve">Daniela </w:t>
            </w:r>
            <w:proofErr w:type="spellStart"/>
            <w:r w:rsidRPr="00512363">
              <w:rPr>
                <w:rFonts w:ascii="Calibri" w:hAnsi="Calibri" w:cs="Calibri"/>
              </w:rPr>
              <w:t>Bobinski</w:t>
            </w:r>
            <w:proofErr w:type="spellEnd"/>
          </w:p>
          <w:p w14:paraId="10CEDBCF"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p>
        </w:tc>
      </w:tr>
      <w:tr w:rsidR="00512363" w:rsidRPr="00512363" w14:paraId="295B754A"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459CD317" w14:textId="77777777" w:rsidR="00090BF6" w:rsidRPr="00512363" w:rsidRDefault="00090BF6" w:rsidP="007A2C98">
            <w:pPr>
              <w:jc w:val="center"/>
              <w:rPr>
                <w:rFonts w:ascii="Calibri" w:hAnsi="Calibri" w:cs="Calibri"/>
              </w:rPr>
            </w:pPr>
            <w:r w:rsidRPr="00512363">
              <w:rPr>
                <w:rFonts w:ascii="Calibri" w:hAnsi="Calibri" w:cs="Calibri"/>
              </w:rPr>
              <w:t>CAP Prevencija zlostavljanja djece</w:t>
            </w:r>
          </w:p>
        </w:tc>
        <w:tc>
          <w:tcPr>
            <w:tcW w:w="3342" w:type="dxa"/>
            <w:vAlign w:val="center"/>
          </w:tcPr>
          <w:p w14:paraId="3FEF5069" w14:textId="0E7E15DB" w:rsidR="006D28D7"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07.03.-08.03.2025. 16.4.2025., Dječji vrtić Sunčana,</w:t>
            </w:r>
          </w:p>
          <w:p w14:paraId="2C5AF0CC" w14:textId="4DD6AE73"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 xml:space="preserve">Zagreb i </w:t>
            </w:r>
            <w:r w:rsidRPr="00512363">
              <w:rPr>
                <w:rFonts w:ascii="Calibri" w:eastAsia="Times New Roman" w:hAnsi="Calibri" w:cs="Calibri"/>
                <w:lang w:eastAsia="hr-HR"/>
              </w:rPr>
              <w:t>on-line</w:t>
            </w:r>
          </w:p>
        </w:tc>
        <w:tc>
          <w:tcPr>
            <w:tcW w:w="2260" w:type="dxa"/>
            <w:vAlign w:val="center"/>
          </w:tcPr>
          <w:p w14:paraId="37D49AFA"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 xml:space="preserve">Silvija </w:t>
            </w:r>
            <w:proofErr w:type="spellStart"/>
            <w:r w:rsidRPr="00512363">
              <w:rPr>
                <w:rFonts w:ascii="Calibri" w:hAnsi="Calibri" w:cs="Calibri"/>
              </w:rPr>
              <w:t>Neral</w:t>
            </w:r>
            <w:proofErr w:type="spellEnd"/>
          </w:p>
          <w:p w14:paraId="724A2CA1"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 xml:space="preserve">Anita </w:t>
            </w:r>
            <w:proofErr w:type="spellStart"/>
            <w:r w:rsidRPr="00512363">
              <w:rPr>
                <w:rFonts w:ascii="Calibri" w:hAnsi="Calibri" w:cs="Calibri"/>
              </w:rPr>
              <w:t>Jurelinac</w:t>
            </w:r>
            <w:proofErr w:type="spellEnd"/>
          </w:p>
          <w:p w14:paraId="229F0517"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Ana Orešković</w:t>
            </w:r>
          </w:p>
          <w:p w14:paraId="49930CB6"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eastAsia="Times New Roman" w:hAnsi="Calibri" w:cs="Calibri"/>
                <w:lang w:eastAsia="hr-HR"/>
              </w:rPr>
              <w:t>Dora Sarta</w:t>
            </w:r>
          </w:p>
        </w:tc>
      </w:tr>
      <w:tr w:rsidR="00512363" w:rsidRPr="00512363" w14:paraId="561934E0"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34AF6330" w14:textId="09397182" w:rsidR="00090BF6" w:rsidRPr="00512363" w:rsidRDefault="00090BF6" w:rsidP="007A2C98">
            <w:pPr>
              <w:ind w:left="0" w:firstLine="0"/>
              <w:jc w:val="center"/>
              <w:rPr>
                <w:rFonts w:ascii="Calibri" w:hAnsi="Calibri" w:cs="Calibri"/>
              </w:rPr>
            </w:pPr>
            <w:r w:rsidRPr="00512363">
              <w:rPr>
                <w:rFonts w:ascii="Calibri" w:hAnsi="Calibri" w:cs="Calibri"/>
              </w:rPr>
              <w:t xml:space="preserve">Znanstveno-stručni simpozij </w:t>
            </w:r>
            <w:r w:rsidR="00230F9C">
              <w:rPr>
                <w:rFonts w:ascii="Calibri" w:hAnsi="Calibri" w:cs="Calibri"/>
              </w:rPr>
              <w:t xml:space="preserve">            </w:t>
            </w:r>
            <w:r w:rsidRPr="00512363">
              <w:rPr>
                <w:rFonts w:ascii="Calibri" w:hAnsi="Calibri" w:cs="Calibri"/>
              </w:rPr>
              <w:t xml:space="preserve">„Okruženje obogaćuje </w:t>
            </w:r>
            <w:r w:rsidR="00230F9C">
              <w:rPr>
                <w:rFonts w:ascii="Calibri" w:hAnsi="Calibri" w:cs="Calibri"/>
              </w:rPr>
              <w:t xml:space="preserve">                </w:t>
            </w:r>
            <w:r w:rsidRPr="00512363">
              <w:rPr>
                <w:rFonts w:ascii="Calibri" w:hAnsi="Calibri" w:cs="Calibri"/>
              </w:rPr>
              <w:t>komunikaciju“</w:t>
            </w:r>
          </w:p>
        </w:tc>
        <w:tc>
          <w:tcPr>
            <w:tcW w:w="3342" w:type="dxa"/>
            <w:vAlign w:val="center"/>
          </w:tcPr>
          <w:p w14:paraId="477CF0F8" w14:textId="67D01F0A"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07.03.2025., on</w:t>
            </w:r>
            <w:r w:rsidR="00183069">
              <w:rPr>
                <w:rFonts w:ascii="Calibri" w:hAnsi="Calibri" w:cs="Calibri"/>
              </w:rPr>
              <w:t>-</w:t>
            </w:r>
            <w:r w:rsidRPr="00512363">
              <w:rPr>
                <w:rFonts w:ascii="Calibri" w:hAnsi="Calibri" w:cs="Calibri"/>
              </w:rPr>
              <w:t>line</w:t>
            </w:r>
          </w:p>
        </w:tc>
        <w:tc>
          <w:tcPr>
            <w:tcW w:w="2260" w:type="dxa"/>
            <w:vAlign w:val="center"/>
          </w:tcPr>
          <w:p w14:paraId="1F352D57"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Valentina Kišan</w:t>
            </w:r>
          </w:p>
        </w:tc>
      </w:tr>
      <w:tr w:rsidR="006D28D7" w:rsidRPr="00512363" w14:paraId="57A9F6B3"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36F0DF32" w14:textId="0AC4D5CD" w:rsidR="006D28D7" w:rsidRPr="00512363" w:rsidRDefault="006D28D7" w:rsidP="007A2C98">
            <w:pPr>
              <w:ind w:left="37" w:hanging="37"/>
              <w:jc w:val="center"/>
              <w:rPr>
                <w:rFonts w:ascii="Calibri" w:hAnsi="Calibri" w:cs="Calibri"/>
              </w:rPr>
            </w:pPr>
            <w:r>
              <w:rPr>
                <w:rFonts w:ascii="Calibri" w:hAnsi="Calibri" w:cs="Calibri"/>
              </w:rPr>
              <w:t>Proslavimo Tjedan zdravlja u vrtiću zajedno!</w:t>
            </w:r>
          </w:p>
        </w:tc>
        <w:tc>
          <w:tcPr>
            <w:tcW w:w="3342" w:type="dxa"/>
            <w:vAlign w:val="center"/>
          </w:tcPr>
          <w:p w14:paraId="51AF536F" w14:textId="3643AE9B" w:rsidR="006D28D7" w:rsidRPr="006D28D7" w:rsidRDefault="006D28D7" w:rsidP="007A2C98">
            <w:pPr>
              <w:pStyle w:val="Odlomakpopisa"/>
              <w:ind w:left="454"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8.3.2025., on</w:t>
            </w:r>
            <w:r w:rsidR="00183069">
              <w:rPr>
                <w:rFonts w:ascii="Calibri" w:hAnsi="Calibri" w:cs="Calibri"/>
              </w:rPr>
              <w:t>-</w:t>
            </w:r>
            <w:r>
              <w:rPr>
                <w:rFonts w:ascii="Calibri" w:hAnsi="Calibri" w:cs="Calibri"/>
              </w:rPr>
              <w:t>line</w:t>
            </w:r>
          </w:p>
        </w:tc>
        <w:tc>
          <w:tcPr>
            <w:tcW w:w="2260" w:type="dxa"/>
            <w:vAlign w:val="center"/>
          </w:tcPr>
          <w:p w14:paraId="4E20B419" w14:textId="73D19F62" w:rsidR="006D28D7" w:rsidRPr="00512363" w:rsidRDefault="006D28D7" w:rsidP="007A2C98">
            <w:pPr>
              <w:ind w:left="2" w:hanging="2"/>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Mirjana </w:t>
            </w:r>
            <w:proofErr w:type="spellStart"/>
            <w:r>
              <w:rPr>
                <w:rFonts w:ascii="Calibri" w:hAnsi="Calibri" w:cs="Calibri"/>
              </w:rPr>
              <w:t>Šimanović</w:t>
            </w:r>
            <w:proofErr w:type="spellEnd"/>
            <w:r>
              <w:rPr>
                <w:rFonts w:ascii="Calibri" w:hAnsi="Calibri" w:cs="Calibri"/>
              </w:rPr>
              <w:t xml:space="preserve">, Jelena </w:t>
            </w:r>
            <w:proofErr w:type="spellStart"/>
            <w:r>
              <w:rPr>
                <w:rFonts w:ascii="Calibri" w:hAnsi="Calibri" w:cs="Calibri"/>
              </w:rPr>
              <w:t>Dujaković</w:t>
            </w:r>
            <w:proofErr w:type="spellEnd"/>
            <w:r>
              <w:rPr>
                <w:rFonts w:ascii="Calibri" w:hAnsi="Calibri" w:cs="Calibri"/>
              </w:rPr>
              <w:t>,  Marija Svoboda</w:t>
            </w:r>
          </w:p>
        </w:tc>
      </w:tr>
      <w:tr w:rsidR="00512363" w:rsidRPr="00512363" w14:paraId="6C0B8D7F"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200E6026" w14:textId="49EFA6BD" w:rsidR="00090BF6" w:rsidRPr="00512363" w:rsidRDefault="00090BF6" w:rsidP="007A2C98">
            <w:pPr>
              <w:ind w:left="37" w:hanging="37"/>
              <w:jc w:val="center"/>
              <w:rPr>
                <w:rFonts w:ascii="Calibri" w:hAnsi="Calibri" w:cs="Calibri"/>
              </w:rPr>
            </w:pPr>
            <w:r w:rsidRPr="00512363">
              <w:rPr>
                <w:rFonts w:ascii="Calibri" w:hAnsi="Calibri" w:cs="Calibri"/>
              </w:rPr>
              <w:t xml:space="preserve">Edukacija provođenja razvojne </w:t>
            </w:r>
            <w:r w:rsidR="00230F9C">
              <w:rPr>
                <w:rFonts w:ascii="Calibri" w:hAnsi="Calibri" w:cs="Calibri"/>
              </w:rPr>
              <w:t xml:space="preserve">  </w:t>
            </w:r>
            <w:r w:rsidRPr="00512363">
              <w:rPr>
                <w:rFonts w:ascii="Calibri" w:hAnsi="Calibri" w:cs="Calibri"/>
              </w:rPr>
              <w:t>procjene, pisanja nalaz i mišljenja i kreiranja IEP-a (</w:t>
            </w:r>
            <w:proofErr w:type="spellStart"/>
            <w:r w:rsidRPr="00512363">
              <w:rPr>
                <w:rFonts w:ascii="Calibri" w:hAnsi="Calibri" w:cs="Calibri"/>
              </w:rPr>
              <w:t>Sinapsus</w:t>
            </w:r>
            <w:proofErr w:type="spellEnd"/>
            <w:r w:rsidRPr="00512363">
              <w:rPr>
                <w:rFonts w:ascii="Calibri" w:hAnsi="Calibri" w:cs="Calibri"/>
              </w:rPr>
              <w:t>)</w:t>
            </w:r>
          </w:p>
        </w:tc>
        <w:tc>
          <w:tcPr>
            <w:tcW w:w="3342" w:type="dxa"/>
            <w:vAlign w:val="center"/>
          </w:tcPr>
          <w:p w14:paraId="628B656C" w14:textId="6CABFCD1"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10.03./17.03./24.03./31.03./07.04. 2025.</w:t>
            </w:r>
          </w:p>
        </w:tc>
        <w:tc>
          <w:tcPr>
            <w:tcW w:w="2260" w:type="dxa"/>
            <w:vAlign w:val="center"/>
          </w:tcPr>
          <w:p w14:paraId="18BED55A"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eastAsia="Times New Roman" w:hAnsi="Calibri" w:cs="Calibri"/>
                <w:lang w:eastAsia="hr-HR"/>
              </w:rPr>
              <w:t>Dora Sarta</w:t>
            </w:r>
          </w:p>
        </w:tc>
      </w:tr>
      <w:tr w:rsidR="00512363" w:rsidRPr="00512363" w14:paraId="624F2C86"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12403CFF" w14:textId="77777777" w:rsidR="00090BF6" w:rsidRPr="00512363" w:rsidRDefault="00090BF6" w:rsidP="007A2C98">
            <w:pPr>
              <w:ind w:left="0" w:firstLine="0"/>
              <w:jc w:val="center"/>
              <w:rPr>
                <w:rFonts w:ascii="Calibri" w:hAnsi="Calibri" w:cs="Calibri"/>
              </w:rPr>
            </w:pPr>
            <w:r w:rsidRPr="00512363">
              <w:rPr>
                <w:rFonts w:ascii="Calibri" w:hAnsi="Calibri" w:cs="Calibri"/>
              </w:rPr>
              <w:t xml:space="preserve">Uvod u </w:t>
            </w:r>
            <w:proofErr w:type="spellStart"/>
            <w:r w:rsidRPr="00512363">
              <w:rPr>
                <w:rFonts w:ascii="Calibri" w:hAnsi="Calibri" w:cs="Calibri"/>
              </w:rPr>
              <w:t>Canvu</w:t>
            </w:r>
            <w:proofErr w:type="spellEnd"/>
          </w:p>
        </w:tc>
        <w:tc>
          <w:tcPr>
            <w:tcW w:w="3342" w:type="dxa"/>
            <w:vAlign w:val="center"/>
          </w:tcPr>
          <w:p w14:paraId="4570BFDA"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12.03.2025., on-line</w:t>
            </w:r>
          </w:p>
          <w:p w14:paraId="117CF766"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260" w:type="dxa"/>
            <w:vAlign w:val="center"/>
          </w:tcPr>
          <w:p w14:paraId="022BB86F"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Ivona Špoljar</w:t>
            </w:r>
          </w:p>
        </w:tc>
      </w:tr>
      <w:tr w:rsidR="00512363" w:rsidRPr="00512363" w14:paraId="6448DD38"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126C0559" w14:textId="77777777" w:rsidR="00090BF6" w:rsidRPr="00512363" w:rsidRDefault="00090BF6" w:rsidP="007A2C98">
            <w:pPr>
              <w:ind w:left="0" w:firstLine="0"/>
              <w:jc w:val="center"/>
              <w:rPr>
                <w:rFonts w:ascii="Calibri" w:hAnsi="Calibri" w:cs="Calibri"/>
              </w:rPr>
            </w:pPr>
            <w:r w:rsidRPr="00512363">
              <w:rPr>
                <w:rFonts w:ascii="Calibri" w:hAnsi="Calibri" w:cs="Calibri"/>
              </w:rPr>
              <w:t>Pitanja na koja tražim odgovor, 1.modul</w:t>
            </w:r>
          </w:p>
        </w:tc>
        <w:tc>
          <w:tcPr>
            <w:tcW w:w="3342" w:type="dxa"/>
            <w:vAlign w:val="center"/>
          </w:tcPr>
          <w:p w14:paraId="5515EAB1"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12.03.2025., on-line</w:t>
            </w:r>
          </w:p>
        </w:tc>
        <w:tc>
          <w:tcPr>
            <w:tcW w:w="2260" w:type="dxa"/>
            <w:vAlign w:val="center"/>
          </w:tcPr>
          <w:p w14:paraId="44D96D74"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Ana Orešković</w:t>
            </w:r>
          </w:p>
        </w:tc>
      </w:tr>
      <w:tr w:rsidR="00512363" w:rsidRPr="00512363" w14:paraId="4B77B734"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5A5BA4A1" w14:textId="77777777" w:rsidR="00090BF6" w:rsidRPr="00512363" w:rsidRDefault="00090BF6" w:rsidP="007A2C98">
            <w:pPr>
              <w:ind w:left="0" w:firstLine="0"/>
              <w:jc w:val="center"/>
              <w:rPr>
                <w:rFonts w:ascii="Calibri" w:hAnsi="Calibri" w:cs="Calibri"/>
              </w:rPr>
            </w:pPr>
            <w:r w:rsidRPr="00512363">
              <w:rPr>
                <w:rFonts w:ascii="Calibri" w:hAnsi="Calibri" w:cs="Calibri"/>
              </w:rPr>
              <w:t>Stručno-metodička priprema za polaganje stručnog ispita (SUVAG)</w:t>
            </w:r>
          </w:p>
        </w:tc>
        <w:tc>
          <w:tcPr>
            <w:tcW w:w="3342" w:type="dxa"/>
            <w:vAlign w:val="center"/>
          </w:tcPr>
          <w:p w14:paraId="08C794ED"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14.3.2025., Zagreb</w:t>
            </w:r>
          </w:p>
        </w:tc>
        <w:tc>
          <w:tcPr>
            <w:tcW w:w="2260" w:type="dxa"/>
            <w:vAlign w:val="center"/>
          </w:tcPr>
          <w:p w14:paraId="6BA8F2CE"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Valentina Kišan</w:t>
            </w:r>
          </w:p>
        </w:tc>
      </w:tr>
      <w:tr w:rsidR="00512363" w:rsidRPr="00512363" w14:paraId="3BC54D29"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4ABC3529" w14:textId="4C3D7A32" w:rsidR="00090BF6" w:rsidRPr="00512363" w:rsidRDefault="00090BF6" w:rsidP="007A2C98">
            <w:pPr>
              <w:ind w:left="37" w:hanging="37"/>
              <w:jc w:val="center"/>
              <w:rPr>
                <w:rFonts w:ascii="Calibri" w:eastAsia="Calibri" w:hAnsi="Calibri" w:cs="Calibri"/>
              </w:rPr>
            </w:pPr>
            <w:proofErr w:type="spellStart"/>
            <w:r w:rsidRPr="00512363">
              <w:rPr>
                <w:rFonts w:ascii="Calibri" w:hAnsi="Calibri" w:cs="Calibri"/>
              </w:rPr>
              <w:t>Senzorika</w:t>
            </w:r>
            <w:proofErr w:type="spellEnd"/>
            <w:r w:rsidRPr="00512363">
              <w:rPr>
                <w:rFonts w:ascii="Calibri" w:hAnsi="Calibri" w:cs="Calibri"/>
              </w:rPr>
              <w:t xml:space="preserve"> u vrtiću </w:t>
            </w:r>
            <w:r w:rsidR="00230F9C">
              <w:rPr>
                <w:rFonts w:ascii="Calibri" w:hAnsi="Calibri" w:cs="Calibri"/>
              </w:rPr>
              <w:t xml:space="preserve">                           </w:t>
            </w:r>
            <w:r w:rsidRPr="00512363">
              <w:rPr>
                <w:rFonts w:ascii="Calibri" w:hAnsi="Calibri" w:cs="Calibri"/>
              </w:rPr>
              <w:t>(Odgojitelji u akciji)</w:t>
            </w:r>
          </w:p>
        </w:tc>
        <w:tc>
          <w:tcPr>
            <w:tcW w:w="3342" w:type="dxa"/>
            <w:vAlign w:val="center"/>
          </w:tcPr>
          <w:p w14:paraId="3150359F"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12363">
              <w:rPr>
                <w:rFonts w:ascii="Calibri" w:eastAsia="Times New Roman" w:hAnsi="Calibri" w:cs="Calibri"/>
                <w:lang w:eastAsia="hr-HR"/>
              </w:rPr>
              <w:t>17.03.2025., on-line</w:t>
            </w:r>
          </w:p>
        </w:tc>
        <w:tc>
          <w:tcPr>
            <w:tcW w:w="2260" w:type="dxa"/>
            <w:vAlign w:val="center"/>
          </w:tcPr>
          <w:p w14:paraId="6D25D26D" w14:textId="1D0ED31E"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 xml:space="preserve">Daniela </w:t>
            </w:r>
            <w:proofErr w:type="spellStart"/>
            <w:r w:rsidRPr="00512363">
              <w:rPr>
                <w:rFonts w:ascii="Calibri" w:hAnsi="Calibri" w:cs="Calibri"/>
              </w:rPr>
              <w:t>Bobinski</w:t>
            </w:r>
            <w:proofErr w:type="spellEnd"/>
          </w:p>
          <w:p w14:paraId="5F068C3E"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Natalija </w:t>
            </w:r>
            <w:proofErr w:type="spellStart"/>
            <w:r w:rsidRPr="00512363">
              <w:rPr>
                <w:rFonts w:ascii="Calibri" w:eastAsia="Times New Roman" w:hAnsi="Calibri" w:cs="Calibri"/>
                <w:lang w:eastAsia="hr-HR"/>
              </w:rPr>
              <w:t>Škiljan</w:t>
            </w:r>
            <w:proofErr w:type="spellEnd"/>
          </w:p>
          <w:p w14:paraId="193F0F0D"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 xml:space="preserve">Tea </w:t>
            </w:r>
            <w:proofErr w:type="spellStart"/>
            <w:r w:rsidRPr="00512363">
              <w:rPr>
                <w:rFonts w:ascii="Calibri" w:hAnsi="Calibri" w:cs="Calibri"/>
              </w:rPr>
              <w:t>Vinšćak</w:t>
            </w:r>
            <w:proofErr w:type="spellEnd"/>
          </w:p>
          <w:p w14:paraId="2331281C"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Melita Vidaković</w:t>
            </w:r>
          </w:p>
          <w:p w14:paraId="2FDC9177"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512363" w:rsidRPr="00512363" w14:paraId="68B84CF6"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1B2DE9F3" w14:textId="77777777" w:rsidR="00090BF6" w:rsidRPr="00512363" w:rsidRDefault="00090BF6" w:rsidP="007A2C98">
            <w:pPr>
              <w:jc w:val="center"/>
              <w:rPr>
                <w:rFonts w:ascii="Calibri" w:hAnsi="Calibri" w:cs="Calibri"/>
              </w:rPr>
            </w:pPr>
            <w:r w:rsidRPr="00512363">
              <w:rPr>
                <w:rFonts w:ascii="Calibri" w:hAnsi="Calibri" w:cs="Calibri"/>
              </w:rPr>
              <w:t>Aktivnosti u jaslicama</w:t>
            </w:r>
          </w:p>
        </w:tc>
        <w:tc>
          <w:tcPr>
            <w:tcW w:w="3342" w:type="dxa"/>
            <w:vAlign w:val="center"/>
          </w:tcPr>
          <w:p w14:paraId="4B74D0C4"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20.3.2025.,on-line</w:t>
            </w:r>
          </w:p>
        </w:tc>
        <w:tc>
          <w:tcPr>
            <w:tcW w:w="2260" w:type="dxa"/>
            <w:vAlign w:val="center"/>
          </w:tcPr>
          <w:p w14:paraId="5B79BF9A"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Karla Dimitrovski</w:t>
            </w:r>
          </w:p>
        </w:tc>
      </w:tr>
      <w:tr w:rsidR="0076313A" w:rsidRPr="00512363" w14:paraId="07D49BA7"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7A9EAFE4" w14:textId="69AB243A" w:rsidR="0076313A" w:rsidRPr="00512363" w:rsidRDefault="0076313A" w:rsidP="007A2C98">
            <w:pPr>
              <w:ind w:left="0" w:firstLine="0"/>
              <w:jc w:val="center"/>
              <w:rPr>
                <w:rFonts w:ascii="Calibri" w:hAnsi="Calibri" w:cs="Calibri"/>
              </w:rPr>
            </w:pPr>
            <w:r>
              <w:rPr>
                <w:rFonts w:ascii="Calibri" w:hAnsi="Calibri" w:cs="Calibri"/>
              </w:rPr>
              <w:t xml:space="preserve">Statističko izvješće o javnoj i </w:t>
            </w:r>
            <w:r w:rsidR="00230F9C">
              <w:rPr>
                <w:rFonts w:ascii="Calibri" w:hAnsi="Calibri" w:cs="Calibri"/>
              </w:rPr>
              <w:t xml:space="preserve">          </w:t>
            </w:r>
            <w:r>
              <w:rPr>
                <w:rFonts w:ascii="Calibri" w:hAnsi="Calibri" w:cs="Calibri"/>
              </w:rPr>
              <w:t>jednostavnoj nabavi</w:t>
            </w:r>
          </w:p>
        </w:tc>
        <w:tc>
          <w:tcPr>
            <w:tcW w:w="3342" w:type="dxa"/>
            <w:vAlign w:val="center"/>
          </w:tcPr>
          <w:p w14:paraId="34CEBC3C" w14:textId="146D9B03" w:rsidR="0076313A" w:rsidRPr="00512363" w:rsidRDefault="0076313A"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20.3.2025.,on-line</w:t>
            </w:r>
          </w:p>
        </w:tc>
        <w:tc>
          <w:tcPr>
            <w:tcW w:w="2260" w:type="dxa"/>
            <w:vAlign w:val="center"/>
          </w:tcPr>
          <w:p w14:paraId="7A180DC1" w14:textId="4331FBF1" w:rsidR="0076313A" w:rsidRPr="00512363" w:rsidRDefault="0076313A"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Zorica Mataušić</w:t>
            </w:r>
          </w:p>
        </w:tc>
      </w:tr>
      <w:tr w:rsidR="00512363" w:rsidRPr="00512363" w14:paraId="4AE44571"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016D674B" w14:textId="77777777" w:rsidR="00090BF6" w:rsidRPr="00512363" w:rsidRDefault="00090BF6" w:rsidP="007A2C98">
            <w:pPr>
              <w:ind w:left="37" w:hanging="37"/>
              <w:jc w:val="center"/>
              <w:rPr>
                <w:rFonts w:ascii="Calibri" w:hAnsi="Calibri" w:cs="Calibri"/>
              </w:rPr>
            </w:pPr>
            <w:r w:rsidRPr="00512363">
              <w:rPr>
                <w:rFonts w:ascii="Calibri" w:hAnsi="Calibri" w:cs="Calibri"/>
              </w:rPr>
              <w:t>Stručni skup: Mostovi prema mentalnom zdravlju: Povezivanje teorije, prakse i inovacija u kliničkoj psihologiji</w:t>
            </w:r>
          </w:p>
        </w:tc>
        <w:tc>
          <w:tcPr>
            <w:tcW w:w="3342" w:type="dxa"/>
            <w:vAlign w:val="center"/>
          </w:tcPr>
          <w:p w14:paraId="5D204744"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21.03.2025., on-line</w:t>
            </w:r>
          </w:p>
        </w:tc>
        <w:tc>
          <w:tcPr>
            <w:tcW w:w="2260" w:type="dxa"/>
            <w:vAlign w:val="center"/>
          </w:tcPr>
          <w:p w14:paraId="3A5ADD30"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Dora Sarta</w:t>
            </w:r>
          </w:p>
        </w:tc>
      </w:tr>
      <w:tr w:rsidR="00512363" w:rsidRPr="00512363" w14:paraId="30CC5F56"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3248D313" w14:textId="5761348B" w:rsidR="00090BF6" w:rsidRPr="00512363" w:rsidRDefault="00090BF6" w:rsidP="007A2C98">
            <w:pPr>
              <w:ind w:left="0" w:firstLine="0"/>
              <w:jc w:val="center"/>
              <w:rPr>
                <w:rFonts w:ascii="Calibri" w:hAnsi="Calibri" w:cs="Calibri"/>
              </w:rPr>
            </w:pPr>
            <w:r w:rsidRPr="00512363">
              <w:rPr>
                <w:rFonts w:ascii="Calibri" w:hAnsi="Calibri" w:cs="Calibri"/>
              </w:rPr>
              <w:t xml:space="preserve">Utjecaj okruženja na </w:t>
            </w:r>
            <w:r w:rsidR="00230F9C">
              <w:rPr>
                <w:rFonts w:ascii="Calibri" w:hAnsi="Calibri" w:cs="Calibri"/>
              </w:rPr>
              <w:t xml:space="preserve">                      </w:t>
            </w:r>
            <w:r w:rsidRPr="00512363">
              <w:rPr>
                <w:rFonts w:ascii="Calibri" w:hAnsi="Calibri" w:cs="Calibri"/>
              </w:rPr>
              <w:t>samopouzdanje i samopoštovanje</w:t>
            </w:r>
          </w:p>
        </w:tc>
        <w:tc>
          <w:tcPr>
            <w:tcW w:w="3342" w:type="dxa"/>
            <w:vAlign w:val="center"/>
          </w:tcPr>
          <w:p w14:paraId="2ED63D45"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26.3.2025., OŠ Draganić</w:t>
            </w:r>
          </w:p>
        </w:tc>
        <w:tc>
          <w:tcPr>
            <w:tcW w:w="2260" w:type="dxa"/>
            <w:vAlign w:val="center"/>
          </w:tcPr>
          <w:p w14:paraId="6BF950D6"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Petra Jurin</w:t>
            </w:r>
          </w:p>
          <w:p w14:paraId="569F1A9A"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512363" w:rsidRPr="00512363" w14:paraId="0A8C31F4"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2B723478" w14:textId="1FD9757D" w:rsidR="00090BF6" w:rsidRPr="00512363" w:rsidRDefault="00090BF6" w:rsidP="007A2C98">
            <w:pPr>
              <w:ind w:left="0" w:firstLine="0"/>
              <w:jc w:val="center"/>
              <w:rPr>
                <w:rFonts w:ascii="Calibri" w:eastAsia="Times New Roman" w:hAnsi="Calibri" w:cs="Calibri"/>
                <w:lang w:eastAsia="hr-HR"/>
              </w:rPr>
            </w:pPr>
            <w:r w:rsidRPr="00512363">
              <w:rPr>
                <w:rFonts w:ascii="Calibri" w:hAnsi="Calibri" w:cs="Calibri"/>
              </w:rPr>
              <w:t xml:space="preserve">Zajedno smo jači (Edukativna </w:t>
            </w:r>
            <w:r w:rsidR="00230F9C">
              <w:rPr>
                <w:rFonts w:ascii="Calibri" w:hAnsi="Calibri" w:cs="Calibri"/>
              </w:rPr>
              <w:t xml:space="preserve">    </w:t>
            </w:r>
            <w:r w:rsidRPr="00512363">
              <w:rPr>
                <w:rFonts w:ascii="Calibri" w:hAnsi="Calibri" w:cs="Calibri"/>
              </w:rPr>
              <w:t>konferencija „Mliječni zub“)</w:t>
            </w:r>
          </w:p>
        </w:tc>
        <w:tc>
          <w:tcPr>
            <w:tcW w:w="3342" w:type="dxa"/>
            <w:vAlign w:val="center"/>
          </w:tcPr>
          <w:p w14:paraId="5753AB58"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 xml:space="preserve">27.03. 2025., Kaptol Boutique </w:t>
            </w:r>
            <w:proofErr w:type="spellStart"/>
            <w:r w:rsidRPr="00512363">
              <w:rPr>
                <w:rFonts w:ascii="Calibri" w:hAnsi="Calibri" w:cs="Calibri"/>
              </w:rPr>
              <w:t>cinema</w:t>
            </w:r>
            <w:proofErr w:type="spellEnd"/>
          </w:p>
        </w:tc>
        <w:tc>
          <w:tcPr>
            <w:tcW w:w="2260" w:type="dxa"/>
            <w:vAlign w:val="center"/>
          </w:tcPr>
          <w:p w14:paraId="3FE1414F"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 xml:space="preserve">Tijana </w:t>
            </w:r>
            <w:proofErr w:type="spellStart"/>
            <w:r w:rsidRPr="00512363">
              <w:rPr>
                <w:rFonts w:ascii="Calibri" w:hAnsi="Calibri" w:cs="Calibri"/>
              </w:rPr>
              <w:t>Rajaković</w:t>
            </w:r>
            <w:proofErr w:type="spellEnd"/>
          </w:p>
          <w:p w14:paraId="3F935495" w14:textId="5CC5DCAB"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Andrea Kazić</w:t>
            </w:r>
          </w:p>
          <w:p w14:paraId="1220ACA7"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 xml:space="preserve">Mihaela </w:t>
            </w:r>
            <w:proofErr w:type="spellStart"/>
            <w:r w:rsidRPr="00512363">
              <w:rPr>
                <w:rFonts w:ascii="Calibri" w:hAnsi="Calibri" w:cs="Calibri"/>
              </w:rPr>
              <w:t>Klemenić</w:t>
            </w:r>
            <w:proofErr w:type="spellEnd"/>
            <w:r w:rsidRPr="00512363">
              <w:rPr>
                <w:rFonts w:ascii="Calibri" w:hAnsi="Calibri" w:cs="Calibri"/>
              </w:rPr>
              <w:t xml:space="preserve"> </w:t>
            </w:r>
            <w:proofErr w:type="spellStart"/>
            <w:r w:rsidRPr="00512363">
              <w:rPr>
                <w:rFonts w:ascii="Calibri" w:hAnsi="Calibri" w:cs="Calibri"/>
              </w:rPr>
              <w:t>Ćopić</w:t>
            </w:r>
            <w:proofErr w:type="spellEnd"/>
          </w:p>
        </w:tc>
      </w:tr>
      <w:tr w:rsidR="00512363" w:rsidRPr="00512363" w14:paraId="0286493F"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3F65025B" w14:textId="5C7CCDF9" w:rsidR="00090BF6" w:rsidRPr="00512363" w:rsidRDefault="00090BF6" w:rsidP="007A2C98">
            <w:pPr>
              <w:ind w:left="0" w:firstLine="0"/>
              <w:jc w:val="center"/>
              <w:rPr>
                <w:rFonts w:ascii="Calibri" w:eastAsia="Times New Roman" w:hAnsi="Calibri" w:cs="Calibri"/>
                <w:lang w:eastAsia="hr-HR"/>
              </w:rPr>
            </w:pPr>
            <w:r w:rsidRPr="00512363">
              <w:rPr>
                <w:rFonts w:ascii="Calibri" w:hAnsi="Calibri" w:cs="Calibri"/>
              </w:rPr>
              <w:t xml:space="preserve">Zastupljenost permisivnog </w:t>
            </w:r>
            <w:r w:rsidR="00230F9C">
              <w:rPr>
                <w:rFonts w:ascii="Calibri" w:hAnsi="Calibri" w:cs="Calibri"/>
              </w:rPr>
              <w:t xml:space="preserve">             </w:t>
            </w:r>
            <w:r w:rsidRPr="00512363">
              <w:rPr>
                <w:rFonts w:ascii="Calibri" w:hAnsi="Calibri" w:cs="Calibri"/>
              </w:rPr>
              <w:t>roditeljskog stila u suvremenom odgoju (</w:t>
            </w:r>
            <w:proofErr w:type="spellStart"/>
            <w:r w:rsidRPr="00512363">
              <w:rPr>
                <w:rFonts w:ascii="Calibri" w:hAnsi="Calibri" w:cs="Calibri"/>
              </w:rPr>
              <w:t>KoHo</w:t>
            </w:r>
            <w:proofErr w:type="spellEnd"/>
            <w:r w:rsidRPr="00512363">
              <w:rPr>
                <w:rFonts w:ascii="Calibri" w:hAnsi="Calibri" w:cs="Calibri"/>
              </w:rPr>
              <w:t xml:space="preserve"> pedagogija)</w:t>
            </w:r>
          </w:p>
        </w:tc>
        <w:tc>
          <w:tcPr>
            <w:tcW w:w="3342" w:type="dxa"/>
            <w:vAlign w:val="center"/>
          </w:tcPr>
          <w:p w14:paraId="2118370D"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27.03.2025., on-line</w:t>
            </w:r>
          </w:p>
        </w:tc>
        <w:tc>
          <w:tcPr>
            <w:tcW w:w="2260" w:type="dxa"/>
            <w:vAlign w:val="center"/>
          </w:tcPr>
          <w:p w14:paraId="3904A6F8"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Katarina Šoštarić</w:t>
            </w:r>
          </w:p>
        </w:tc>
      </w:tr>
      <w:tr w:rsidR="00512363" w:rsidRPr="00512363" w14:paraId="276DFE8E"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74B49E7F" w14:textId="77777777" w:rsidR="00090BF6" w:rsidRPr="00512363" w:rsidRDefault="00090BF6" w:rsidP="007A2C98">
            <w:pPr>
              <w:ind w:left="0" w:firstLine="0"/>
              <w:jc w:val="center"/>
              <w:rPr>
                <w:rFonts w:ascii="Calibri" w:hAnsi="Calibri" w:cs="Calibri"/>
              </w:rPr>
            </w:pPr>
            <w:r w:rsidRPr="00512363">
              <w:rPr>
                <w:rFonts w:ascii="Calibri" w:hAnsi="Calibri" w:cs="Calibri"/>
              </w:rPr>
              <w:t>Snimke radionica u sklopu projekta "Naša mala knjižnica“: snimka Pe pita o rođenju</w:t>
            </w:r>
          </w:p>
        </w:tc>
        <w:tc>
          <w:tcPr>
            <w:tcW w:w="3342" w:type="dxa"/>
            <w:vAlign w:val="center"/>
          </w:tcPr>
          <w:p w14:paraId="50315936"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28.03. 2025., on</w:t>
            </w:r>
            <w:r w:rsidRPr="00512363">
              <w:rPr>
                <w:rFonts w:ascii="Calibri" w:eastAsia="Times New Roman" w:hAnsi="Calibri" w:cs="Calibri"/>
                <w:lang w:eastAsia="hr-HR"/>
              </w:rPr>
              <w:t>-line</w:t>
            </w:r>
          </w:p>
        </w:tc>
        <w:tc>
          <w:tcPr>
            <w:tcW w:w="2260" w:type="dxa"/>
            <w:vAlign w:val="center"/>
          </w:tcPr>
          <w:p w14:paraId="10384CC1"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 xml:space="preserve">Daniela </w:t>
            </w:r>
            <w:proofErr w:type="spellStart"/>
            <w:r w:rsidRPr="00512363">
              <w:rPr>
                <w:rFonts w:ascii="Calibri" w:hAnsi="Calibri" w:cs="Calibri"/>
              </w:rPr>
              <w:t>Bobinski</w:t>
            </w:r>
            <w:proofErr w:type="spellEnd"/>
          </w:p>
          <w:p w14:paraId="5AE53D50" w14:textId="2DAF83DC"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Vesna Navoj</w:t>
            </w:r>
          </w:p>
        </w:tc>
      </w:tr>
      <w:tr w:rsidR="00512363" w:rsidRPr="00512363" w14:paraId="342906A6"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41CB54EB" w14:textId="77777777" w:rsidR="00090BF6" w:rsidRPr="00512363" w:rsidRDefault="00090BF6" w:rsidP="007A2C98">
            <w:pPr>
              <w:jc w:val="center"/>
              <w:rPr>
                <w:rFonts w:ascii="Calibri" w:eastAsia="Times New Roman" w:hAnsi="Calibri" w:cs="Calibri"/>
                <w:lang w:eastAsia="hr-HR"/>
              </w:rPr>
            </w:pPr>
            <w:r w:rsidRPr="00512363">
              <w:rPr>
                <w:rFonts w:ascii="Calibri" w:hAnsi="Calibri" w:cs="Calibri"/>
              </w:rPr>
              <w:t>Kako povezati Uskrs i znanost</w:t>
            </w:r>
          </w:p>
        </w:tc>
        <w:tc>
          <w:tcPr>
            <w:tcW w:w="3342" w:type="dxa"/>
            <w:vAlign w:val="center"/>
          </w:tcPr>
          <w:p w14:paraId="30859237"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28.03.2025., on-line</w:t>
            </w:r>
          </w:p>
        </w:tc>
        <w:tc>
          <w:tcPr>
            <w:tcW w:w="2260" w:type="dxa"/>
            <w:vAlign w:val="center"/>
          </w:tcPr>
          <w:p w14:paraId="0F470F77"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 xml:space="preserve">Anita </w:t>
            </w:r>
            <w:proofErr w:type="spellStart"/>
            <w:r w:rsidRPr="00512363">
              <w:rPr>
                <w:rFonts w:ascii="Calibri" w:hAnsi="Calibri" w:cs="Calibri"/>
              </w:rPr>
              <w:t>Jurelinac</w:t>
            </w:r>
            <w:proofErr w:type="spellEnd"/>
          </w:p>
        </w:tc>
      </w:tr>
      <w:tr w:rsidR="00512363" w:rsidRPr="00512363" w14:paraId="43EA7457"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24F0CD8C" w14:textId="41624C70" w:rsidR="00090BF6" w:rsidRPr="00512363" w:rsidRDefault="00090BF6" w:rsidP="007A2C98">
            <w:pPr>
              <w:jc w:val="center"/>
              <w:rPr>
                <w:rFonts w:ascii="Calibri" w:eastAsia="Times New Roman" w:hAnsi="Calibri" w:cs="Calibri"/>
                <w:lang w:eastAsia="hr-HR"/>
              </w:rPr>
            </w:pPr>
            <w:r w:rsidRPr="00512363">
              <w:rPr>
                <w:rFonts w:ascii="Calibri" w:hAnsi="Calibri" w:cs="Calibri"/>
              </w:rPr>
              <w:t>Visoko senzitivna djeca</w:t>
            </w:r>
          </w:p>
        </w:tc>
        <w:tc>
          <w:tcPr>
            <w:tcW w:w="3342" w:type="dxa"/>
            <w:vAlign w:val="center"/>
          </w:tcPr>
          <w:p w14:paraId="450A3306"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01.04.2025, on-line</w:t>
            </w:r>
          </w:p>
        </w:tc>
        <w:tc>
          <w:tcPr>
            <w:tcW w:w="2260" w:type="dxa"/>
            <w:vAlign w:val="center"/>
          </w:tcPr>
          <w:p w14:paraId="33544BBE"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 xml:space="preserve">Daniela </w:t>
            </w:r>
            <w:proofErr w:type="spellStart"/>
            <w:r w:rsidRPr="00512363">
              <w:rPr>
                <w:rFonts w:ascii="Calibri" w:hAnsi="Calibri" w:cs="Calibri"/>
              </w:rPr>
              <w:t>Bobinski</w:t>
            </w:r>
            <w:proofErr w:type="spellEnd"/>
          </w:p>
        </w:tc>
      </w:tr>
      <w:tr w:rsidR="00512363" w:rsidRPr="00512363" w14:paraId="5A22F9D7"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147E0FEA" w14:textId="77777777" w:rsidR="00090BF6" w:rsidRPr="00512363" w:rsidRDefault="00090BF6" w:rsidP="007A2C98">
            <w:pPr>
              <w:ind w:left="37" w:hanging="37"/>
              <w:jc w:val="center"/>
              <w:rPr>
                <w:rFonts w:ascii="Calibri" w:eastAsia="Times New Roman" w:hAnsi="Calibri" w:cs="Calibri"/>
                <w:lang w:eastAsia="hr-HR"/>
              </w:rPr>
            </w:pPr>
            <w:r w:rsidRPr="00512363">
              <w:rPr>
                <w:rFonts w:ascii="Calibri" w:hAnsi="Calibri" w:cs="Calibri"/>
              </w:rPr>
              <w:t>Kako spojiti Uskrs i znanost- pokusi koji osvajaju djecu (</w:t>
            </w:r>
            <w:proofErr w:type="spellStart"/>
            <w:r w:rsidRPr="00512363">
              <w:rPr>
                <w:rFonts w:ascii="Calibri" w:hAnsi="Calibri" w:cs="Calibri"/>
              </w:rPr>
              <w:t>Koho</w:t>
            </w:r>
            <w:proofErr w:type="spellEnd"/>
            <w:r w:rsidRPr="00512363">
              <w:rPr>
                <w:rFonts w:ascii="Calibri" w:hAnsi="Calibri" w:cs="Calibri"/>
              </w:rPr>
              <w:t xml:space="preserve"> pedagogija)</w:t>
            </w:r>
          </w:p>
        </w:tc>
        <w:tc>
          <w:tcPr>
            <w:tcW w:w="3342" w:type="dxa"/>
            <w:vAlign w:val="center"/>
          </w:tcPr>
          <w:p w14:paraId="43354379"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05.04.2025, on-line</w:t>
            </w:r>
          </w:p>
        </w:tc>
        <w:tc>
          <w:tcPr>
            <w:tcW w:w="2260" w:type="dxa"/>
            <w:vAlign w:val="center"/>
          </w:tcPr>
          <w:p w14:paraId="6D6A4D06"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 xml:space="preserve">Martina </w:t>
            </w:r>
            <w:proofErr w:type="spellStart"/>
            <w:r w:rsidRPr="00512363">
              <w:rPr>
                <w:rFonts w:ascii="Calibri" w:hAnsi="Calibri" w:cs="Calibri"/>
              </w:rPr>
              <w:t>Križančić</w:t>
            </w:r>
            <w:proofErr w:type="spellEnd"/>
          </w:p>
          <w:p w14:paraId="2219D7BE" w14:textId="731B4365"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Tea Kos</w:t>
            </w:r>
          </w:p>
          <w:p w14:paraId="5476518A"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p>
        </w:tc>
      </w:tr>
      <w:tr w:rsidR="00512363" w:rsidRPr="00512363" w14:paraId="17D49872"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0AD79DBA" w14:textId="77777777" w:rsidR="00997987" w:rsidRPr="00512363" w:rsidRDefault="00997987" w:rsidP="007A2C98">
            <w:pPr>
              <w:jc w:val="center"/>
              <w:rPr>
                <w:rFonts w:ascii="Calibri" w:hAnsi="Calibri" w:cs="Calibri"/>
              </w:rPr>
            </w:pPr>
            <w:r w:rsidRPr="00512363">
              <w:rPr>
                <w:rFonts w:ascii="Calibri" w:hAnsi="Calibri" w:cs="Calibri"/>
              </w:rPr>
              <w:t>Sekcija predškolskih pedagoga</w:t>
            </w:r>
          </w:p>
        </w:tc>
        <w:tc>
          <w:tcPr>
            <w:tcW w:w="3342" w:type="dxa"/>
            <w:vAlign w:val="center"/>
          </w:tcPr>
          <w:p w14:paraId="0CCA9C46" w14:textId="77777777" w:rsidR="00997987" w:rsidRPr="00512363" w:rsidRDefault="00997987"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8.4.2025.</w:t>
            </w:r>
          </w:p>
          <w:p w14:paraId="53D9E9A4" w14:textId="77777777" w:rsidR="00997987" w:rsidRPr="00512363" w:rsidRDefault="00997987"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Dječji vrtić Trnsko, Zagreb</w:t>
            </w:r>
          </w:p>
        </w:tc>
        <w:tc>
          <w:tcPr>
            <w:tcW w:w="2260" w:type="dxa"/>
            <w:vAlign w:val="center"/>
          </w:tcPr>
          <w:p w14:paraId="69E52BF7" w14:textId="77777777" w:rsidR="00997987" w:rsidRPr="00512363" w:rsidRDefault="00997987"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Marija Svoboda</w:t>
            </w:r>
          </w:p>
        </w:tc>
      </w:tr>
      <w:tr w:rsidR="00F2657F" w:rsidRPr="00512363" w14:paraId="24338E7E"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2189D660" w14:textId="2C16BD02" w:rsidR="00F2657F" w:rsidRPr="00512363" w:rsidRDefault="00F2657F" w:rsidP="007A2C98">
            <w:pPr>
              <w:ind w:left="0" w:firstLine="0"/>
              <w:jc w:val="center"/>
              <w:rPr>
                <w:rFonts w:ascii="Calibri" w:hAnsi="Calibri" w:cs="Calibri"/>
              </w:rPr>
            </w:pPr>
            <w:r w:rsidRPr="00A617E2">
              <w:t>Vođenje obavezne dokumentac</w:t>
            </w:r>
            <w:r>
              <w:t xml:space="preserve">ije </w:t>
            </w:r>
            <w:r w:rsidRPr="00A617E2">
              <w:t>zdravstvenog voditelja u predškolskoj ustanovi:</w:t>
            </w:r>
            <w:r>
              <w:t xml:space="preserve"> </w:t>
            </w:r>
            <w:r w:rsidRPr="00A617E2">
              <w:t xml:space="preserve"> propisi i praksa</w:t>
            </w:r>
          </w:p>
        </w:tc>
        <w:tc>
          <w:tcPr>
            <w:tcW w:w="3342" w:type="dxa"/>
            <w:vAlign w:val="center"/>
          </w:tcPr>
          <w:p w14:paraId="3FF1D254" w14:textId="3546D66B" w:rsidR="00F2657F" w:rsidRPr="00512363" w:rsidRDefault="00F2657F"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617E2">
              <w:t>10</w:t>
            </w:r>
            <w:r w:rsidRPr="007A5AB0">
              <w:t>.</w:t>
            </w:r>
            <w:r w:rsidRPr="00A617E2">
              <w:t>04</w:t>
            </w:r>
            <w:r w:rsidRPr="007A5AB0">
              <w:t>.</w:t>
            </w:r>
            <w:r w:rsidRPr="00A617E2">
              <w:t>2025</w:t>
            </w:r>
            <w:r w:rsidRPr="007A5AB0">
              <w:t xml:space="preserve">. </w:t>
            </w:r>
            <w:proofErr w:type="spellStart"/>
            <w:r w:rsidRPr="00A617E2">
              <w:t>EduList</w:t>
            </w:r>
            <w:proofErr w:type="spellEnd"/>
            <w:r w:rsidRPr="00A617E2">
              <w:t>, obrt za poduku i savjetovanje</w:t>
            </w:r>
            <w:r w:rsidR="00183069">
              <w:t xml:space="preserve"> </w:t>
            </w:r>
            <w:r w:rsidRPr="007A5AB0">
              <w:t>- on</w:t>
            </w:r>
            <w:r w:rsidR="00183069">
              <w:t>-</w:t>
            </w:r>
            <w:r w:rsidRPr="007A5AB0">
              <w:t>line</w:t>
            </w:r>
          </w:p>
        </w:tc>
        <w:tc>
          <w:tcPr>
            <w:tcW w:w="2260" w:type="dxa"/>
            <w:vAlign w:val="center"/>
          </w:tcPr>
          <w:p w14:paraId="3B1EB5DC" w14:textId="1CF86C2E" w:rsidR="00F2657F" w:rsidRPr="00512363" w:rsidRDefault="00F2657F"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t xml:space="preserve">Jelena </w:t>
            </w:r>
            <w:proofErr w:type="spellStart"/>
            <w:r>
              <w:t>Dujaković</w:t>
            </w:r>
            <w:proofErr w:type="spellEnd"/>
          </w:p>
        </w:tc>
      </w:tr>
      <w:tr w:rsidR="00512363" w:rsidRPr="00512363" w14:paraId="0ECB0BF7"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51E90E9A" w14:textId="77777777" w:rsidR="00090BF6" w:rsidRPr="00512363" w:rsidRDefault="00090BF6" w:rsidP="007A2C98">
            <w:pPr>
              <w:ind w:left="0" w:firstLine="0"/>
              <w:jc w:val="center"/>
              <w:rPr>
                <w:rFonts w:ascii="Calibri" w:hAnsi="Calibri" w:cs="Calibri"/>
              </w:rPr>
            </w:pPr>
            <w:r w:rsidRPr="00512363">
              <w:rPr>
                <w:rFonts w:ascii="Calibri" w:hAnsi="Calibri" w:cs="Calibri"/>
              </w:rPr>
              <w:t>Snimke radionica u sklopu projekta "Naša mala knjižnica“: "Kako čitanje utječe na budući život</w:t>
            </w:r>
          </w:p>
        </w:tc>
        <w:tc>
          <w:tcPr>
            <w:tcW w:w="3342" w:type="dxa"/>
            <w:vAlign w:val="center"/>
          </w:tcPr>
          <w:p w14:paraId="74E204D5"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16.04.2025</w:t>
            </w:r>
            <w:r w:rsidRPr="00512363">
              <w:rPr>
                <w:rFonts w:ascii="Calibri" w:eastAsia="Times New Roman" w:hAnsi="Calibri" w:cs="Calibri"/>
                <w:lang w:eastAsia="hr-HR"/>
              </w:rPr>
              <w:t>.,  online</w:t>
            </w:r>
          </w:p>
        </w:tc>
        <w:tc>
          <w:tcPr>
            <w:tcW w:w="2260" w:type="dxa"/>
            <w:vAlign w:val="center"/>
          </w:tcPr>
          <w:p w14:paraId="1DE045E2"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 xml:space="preserve">Daniela </w:t>
            </w:r>
            <w:proofErr w:type="spellStart"/>
            <w:r w:rsidRPr="00512363">
              <w:rPr>
                <w:rFonts w:ascii="Calibri" w:hAnsi="Calibri" w:cs="Calibri"/>
              </w:rPr>
              <w:t>Bobinski</w:t>
            </w:r>
            <w:proofErr w:type="spellEnd"/>
          </w:p>
          <w:p w14:paraId="3FE5B529" w14:textId="77F56A4E"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Vesna Navoj</w:t>
            </w:r>
          </w:p>
          <w:p w14:paraId="6A63B95D"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p>
        </w:tc>
      </w:tr>
      <w:tr w:rsidR="00512363" w:rsidRPr="00512363" w14:paraId="2A21B47A"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1E96BAC7" w14:textId="77777777" w:rsidR="00090BF6" w:rsidRPr="00512363" w:rsidRDefault="00090BF6" w:rsidP="007A2C98">
            <w:pPr>
              <w:jc w:val="center"/>
              <w:rPr>
                <w:rFonts w:ascii="Calibri" w:eastAsia="Times New Roman" w:hAnsi="Calibri" w:cs="Calibri"/>
                <w:lang w:eastAsia="hr-HR"/>
              </w:rPr>
            </w:pPr>
            <w:r w:rsidRPr="00512363">
              <w:rPr>
                <w:rFonts w:ascii="Calibri" w:hAnsi="Calibri" w:cs="Calibri"/>
              </w:rPr>
              <w:t>Virtuozna voda - fizika za vrtiće</w:t>
            </w:r>
          </w:p>
        </w:tc>
        <w:tc>
          <w:tcPr>
            <w:tcW w:w="3342" w:type="dxa"/>
            <w:vAlign w:val="center"/>
          </w:tcPr>
          <w:p w14:paraId="1788390A"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 xml:space="preserve">17.04.2025., </w:t>
            </w:r>
            <w:r w:rsidRPr="00512363">
              <w:rPr>
                <w:rFonts w:ascii="Calibri" w:eastAsia="Times New Roman" w:hAnsi="Calibri" w:cs="Calibri"/>
                <w:lang w:eastAsia="hr-HR"/>
              </w:rPr>
              <w:t xml:space="preserve">on-line </w:t>
            </w:r>
            <w:r w:rsidRPr="00512363">
              <w:rPr>
                <w:rFonts w:ascii="Calibri" w:eastAsia="Times New Roman" w:hAnsi="Calibri" w:cs="Calibri"/>
                <w:lang w:eastAsia="hr-HR"/>
              </w:rPr>
              <w:br/>
            </w:r>
          </w:p>
        </w:tc>
        <w:tc>
          <w:tcPr>
            <w:tcW w:w="2260" w:type="dxa"/>
            <w:vAlign w:val="center"/>
          </w:tcPr>
          <w:p w14:paraId="6000F8D1" w14:textId="1CFC32D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Maja Haramija Špoljar</w:t>
            </w:r>
          </w:p>
          <w:p w14:paraId="20564F02"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Ivona Špoljar</w:t>
            </w:r>
          </w:p>
        </w:tc>
      </w:tr>
      <w:tr w:rsidR="00512363" w:rsidRPr="00512363" w14:paraId="6E4B7D8D"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6A15815D" w14:textId="77777777" w:rsidR="00090BF6" w:rsidRPr="00512363" w:rsidRDefault="00090BF6" w:rsidP="007A2C98">
            <w:pPr>
              <w:jc w:val="center"/>
              <w:rPr>
                <w:rFonts w:ascii="Calibri" w:eastAsia="Calibri" w:hAnsi="Calibri" w:cs="Calibri"/>
              </w:rPr>
            </w:pPr>
            <w:r w:rsidRPr="00512363">
              <w:rPr>
                <w:rFonts w:ascii="Calibri" w:hAnsi="Calibri" w:cs="Calibri"/>
              </w:rPr>
              <w:t>Kako se riješiti strahova</w:t>
            </w:r>
          </w:p>
        </w:tc>
        <w:tc>
          <w:tcPr>
            <w:tcW w:w="3342" w:type="dxa"/>
            <w:vAlign w:val="center"/>
          </w:tcPr>
          <w:p w14:paraId="5610ACD8"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12363">
              <w:rPr>
                <w:rFonts w:ascii="Calibri" w:hAnsi="Calibri" w:cs="Calibri"/>
              </w:rPr>
              <w:t>28.04.2025</w:t>
            </w:r>
            <w:r w:rsidRPr="00512363">
              <w:rPr>
                <w:rFonts w:ascii="Calibri" w:eastAsia="Times New Roman" w:hAnsi="Calibri" w:cs="Calibri"/>
                <w:lang w:eastAsia="hr-HR"/>
              </w:rPr>
              <w:t>., on-line</w:t>
            </w:r>
          </w:p>
        </w:tc>
        <w:tc>
          <w:tcPr>
            <w:tcW w:w="2260" w:type="dxa"/>
            <w:vAlign w:val="center"/>
          </w:tcPr>
          <w:p w14:paraId="58C3AF10" w14:textId="1237295E"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 xml:space="preserve">Nataša </w:t>
            </w:r>
            <w:proofErr w:type="spellStart"/>
            <w:r w:rsidRPr="00512363">
              <w:rPr>
                <w:rFonts w:ascii="Calibri" w:hAnsi="Calibri" w:cs="Calibri"/>
              </w:rPr>
              <w:t>Povrženić</w:t>
            </w:r>
            <w:proofErr w:type="spellEnd"/>
          </w:p>
          <w:p w14:paraId="661FD56C"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512363" w:rsidRPr="00512363" w14:paraId="2F5B1CEE"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611C8AF3" w14:textId="77777777" w:rsidR="00090BF6" w:rsidRPr="00512363" w:rsidRDefault="00090BF6" w:rsidP="007A2C98">
            <w:pPr>
              <w:jc w:val="center"/>
              <w:rPr>
                <w:rFonts w:ascii="Calibri" w:eastAsia="Times New Roman" w:hAnsi="Calibri" w:cs="Calibri"/>
                <w:lang w:eastAsia="hr-HR"/>
              </w:rPr>
            </w:pPr>
            <w:r w:rsidRPr="00512363">
              <w:rPr>
                <w:rFonts w:ascii="Calibri" w:hAnsi="Calibri" w:cs="Calibri"/>
              </w:rPr>
              <w:t>Što očekivati i kako podržati dijete kroz razvojne faze</w:t>
            </w:r>
          </w:p>
        </w:tc>
        <w:tc>
          <w:tcPr>
            <w:tcW w:w="3342" w:type="dxa"/>
            <w:vAlign w:val="center"/>
          </w:tcPr>
          <w:p w14:paraId="1F0B6884"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29.04.2025., on-line</w:t>
            </w:r>
          </w:p>
        </w:tc>
        <w:tc>
          <w:tcPr>
            <w:tcW w:w="2260" w:type="dxa"/>
            <w:vAlign w:val="center"/>
          </w:tcPr>
          <w:p w14:paraId="13B55A6F"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Tea Jurčić</w:t>
            </w:r>
          </w:p>
        </w:tc>
      </w:tr>
      <w:tr w:rsidR="00512363" w:rsidRPr="00512363" w14:paraId="4F16661E"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5571B0AC" w14:textId="77777777" w:rsidR="00090BF6" w:rsidRPr="00512363" w:rsidRDefault="00090BF6" w:rsidP="007A2C98">
            <w:pPr>
              <w:jc w:val="center"/>
              <w:rPr>
                <w:rFonts w:ascii="Calibri" w:hAnsi="Calibri" w:cs="Calibri"/>
              </w:rPr>
            </w:pPr>
            <w:r w:rsidRPr="00512363">
              <w:rPr>
                <w:rFonts w:ascii="Calibri" w:hAnsi="Calibri" w:cs="Calibri"/>
              </w:rPr>
              <w:t>Jeste li dobro?, 2.modul</w:t>
            </w:r>
          </w:p>
        </w:tc>
        <w:tc>
          <w:tcPr>
            <w:tcW w:w="3342" w:type="dxa"/>
            <w:vAlign w:val="center"/>
          </w:tcPr>
          <w:p w14:paraId="0593AB00"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06.05.2025., on-line</w:t>
            </w:r>
          </w:p>
        </w:tc>
        <w:tc>
          <w:tcPr>
            <w:tcW w:w="2260" w:type="dxa"/>
            <w:vAlign w:val="center"/>
          </w:tcPr>
          <w:p w14:paraId="0D13E3CA"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Ana Orešković</w:t>
            </w:r>
          </w:p>
        </w:tc>
      </w:tr>
      <w:tr w:rsidR="00512363" w:rsidRPr="00512363" w14:paraId="2EE119D7"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29586D68" w14:textId="2688CA26" w:rsidR="00090BF6" w:rsidRPr="00512363" w:rsidRDefault="00090BF6" w:rsidP="007A2C98">
            <w:pPr>
              <w:ind w:left="0" w:firstLine="0"/>
              <w:jc w:val="center"/>
              <w:rPr>
                <w:rFonts w:ascii="Calibri" w:hAnsi="Calibri" w:cs="Calibri"/>
              </w:rPr>
            </w:pPr>
            <w:r w:rsidRPr="00512363">
              <w:rPr>
                <w:rFonts w:ascii="Calibri" w:hAnsi="Calibri" w:cs="Calibri"/>
              </w:rPr>
              <w:t xml:space="preserve">Alat i pristup za kvalitetnu </w:t>
            </w:r>
            <w:r w:rsidR="00230F9C">
              <w:rPr>
                <w:rFonts w:ascii="Calibri" w:hAnsi="Calibri" w:cs="Calibri"/>
              </w:rPr>
              <w:t xml:space="preserve">         </w:t>
            </w:r>
            <w:r w:rsidRPr="00512363">
              <w:rPr>
                <w:rFonts w:ascii="Calibri" w:hAnsi="Calibri" w:cs="Calibri"/>
              </w:rPr>
              <w:t>komunikaciju odgojitelja</w:t>
            </w:r>
          </w:p>
        </w:tc>
        <w:tc>
          <w:tcPr>
            <w:tcW w:w="3342" w:type="dxa"/>
            <w:vAlign w:val="center"/>
          </w:tcPr>
          <w:p w14:paraId="406A06D3"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07.05.2025., on-line</w:t>
            </w:r>
          </w:p>
        </w:tc>
        <w:tc>
          <w:tcPr>
            <w:tcW w:w="2260" w:type="dxa"/>
            <w:vAlign w:val="center"/>
          </w:tcPr>
          <w:p w14:paraId="3E94908A" w14:textId="693AA4A8"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Brankica Karas</w:t>
            </w:r>
          </w:p>
          <w:p w14:paraId="6479C756"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512363" w:rsidRPr="00512363" w14:paraId="08E768E8"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0CA920A7" w14:textId="77777777" w:rsidR="00090BF6" w:rsidRPr="00512363" w:rsidRDefault="00090BF6" w:rsidP="007A2C98">
            <w:pPr>
              <w:ind w:left="0" w:firstLine="0"/>
              <w:jc w:val="center"/>
              <w:rPr>
                <w:rFonts w:ascii="Calibri" w:hAnsi="Calibri" w:cs="Calibri"/>
              </w:rPr>
            </w:pPr>
            <w:r w:rsidRPr="00512363">
              <w:rPr>
                <w:rFonts w:ascii="Calibri" w:hAnsi="Calibri" w:cs="Calibri"/>
              </w:rPr>
              <w:t>Nepoželjno ponašanje u vrtiću - od akcije do rješenja (Odgojitelji u akciji)</w:t>
            </w:r>
          </w:p>
        </w:tc>
        <w:tc>
          <w:tcPr>
            <w:tcW w:w="3342" w:type="dxa"/>
            <w:vAlign w:val="center"/>
          </w:tcPr>
          <w:p w14:paraId="4F566E73"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15.5.2025., on-line</w:t>
            </w:r>
          </w:p>
        </w:tc>
        <w:tc>
          <w:tcPr>
            <w:tcW w:w="2260" w:type="dxa"/>
            <w:vAlign w:val="center"/>
          </w:tcPr>
          <w:p w14:paraId="41D80C11"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Karla Dimitrovski</w:t>
            </w:r>
          </w:p>
          <w:p w14:paraId="1853BD4C" w14:textId="09CBB300"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 xml:space="preserve">Nataša </w:t>
            </w:r>
            <w:proofErr w:type="spellStart"/>
            <w:r w:rsidRPr="00512363">
              <w:rPr>
                <w:rFonts w:ascii="Calibri" w:hAnsi="Calibri" w:cs="Calibri"/>
              </w:rPr>
              <w:t>Povrženić</w:t>
            </w:r>
            <w:proofErr w:type="spellEnd"/>
          </w:p>
          <w:p w14:paraId="5F91CD45" w14:textId="669EC50A" w:rsidR="00090BF6" w:rsidRPr="00512363" w:rsidRDefault="00090BF6" w:rsidP="007A2C98">
            <w:pPr>
              <w:ind w:left="0"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Tea Kos</w:t>
            </w:r>
          </w:p>
          <w:p w14:paraId="777CC6E6"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 xml:space="preserve">Elizabeta </w:t>
            </w:r>
            <w:proofErr w:type="spellStart"/>
            <w:r w:rsidRPr="00512363">
              <w:rPr>
                <w:rFonts w:ascii="Calibri" w:hAnsi="Calibri" w:cs="Calibri"/>
              </w:rPr>
              <w:t>Režek</w:t>
            </w:r>
            <w:proofErr w:type="spellEnd"/>
          </w:p>
        </w:tc>
      </w:tr>
      <w:tr w:rsidR="00512363" w:rsidRPr="00512363" w14:paraId="621F15DB"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30B04FCB" w14:textId="73F9F9C1" w:rsidR="00090BF6" w:rsidRPr="00512363" w:rsidRDefault="00090BF6" w:rsidP="007A2C98">
            <w:pPr>
              <w:jc w:val="center"/>
              <w:rPr>
                <w:rFonts w:ascii="Calibri" w:hAnsi="Calibri" w:cs="Calibri"/>
              </w:rPr>
            </w:pPr>
            <w:r w:rsidRPr="00512363">
              <w:rPr>
                <w:rFonts w:ascii="Calibri" w:hAnsi="Calibri" w:cs="Calibri"/>
              </w:rPr>
              <w:t>Bender-</w:t>
            </w:r>
            <w:proofErr w:type="spellStart"/>
            <w:r w:rsidRPr="00512363">
              <w:rPr>
                <w:rFonts w:ascii="Calibri" w:hAnsi="Calibri" w:cs="Calibri"/>
              </w:rPr>
              <w:t>Gestalt</w:t>
            </w:r>
            <w:proofErr w:type="spellEnd"/>
            <w:r w:rsidRPr="00512363">
              <w:rPr>
                <w:rFonts w:ascii="Calibri" w:hAnsi="Calibri" w:cs="Calibri"/>
              </w:rPr>
              <w:t xml:space="preserve"> II. Test</w:t>
            </w:r>
          </w:p>
        </w:tc>
        <w:tc>
          <w:tcPr>
            <w:tcW w:w="3342" w:type="dxa"/>
            <w:vAlign w:val="center"/>
          </w:tcPr>
          <w:p w14:paraId="76F1EB78"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19.05.2025., Naklada Slap, Zagreb</w:t>
            </w:r>
          </w:p>
        </w:tc>
        <w:tc>
          <w:tcPr>
            <w:tcW w:w="2260" w:type="dxa"/>
            <w:vAlign w:val="center"/>
          </w:tcPr>
          <w:p w14:paraId="39E35ACC"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Dora Sarta</w:t>
            </w:r>
          </w:p>
        </w:tc>
      </w:tr>
      <w:tr w:rsidR="00512363" w:rsidRPr="00512363" w14:paraId="112EE914"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5D9652EA" w14:textId="77777777" w:rsidR="00090BF6" w:rsidRPr="00512363" w:rsidRDefault="00090BF6" w:rsidP="007A2C98">
            <w:pPr>
              <w:jc w:val="center"/>
              <w:rPr>
                <w:rFonts w:ascii="Calibri" w:eastAsia="Times New Roman" w:hAnsi="Calibri" w:cs="Calibri"/>
                <w:lang w:eastAsia="hr-HR"/>
              </w:rPr>
            </w:pPr>
            <w:proofErr w:type="spellStart"/>
            <w:r w:rsidRPr="00512363">
              <w:rPr>
                <w:rFonts w:ascii="Calibri" w:hAnsi="Calibri" w:cs="Calibri"/>
              </w:rPr>
              <w:t>Domon</w:t>
            </w:r>
            <w:proofErr w:type="spellEnd"/>
            <w:r w:rsidRPr="00512363">
              <w:rPr>
                <w:rFonts w:ascii="Calibri" w:hAnsi="Calibri" w:cs="Calibri"/>
              </w:rPr>
              <w:t xml:space="preserve"> metoda i autizam - znanjem do promjene</w:t>
            </w:r>
          </w:p>
        </w:tc>
        <w:tc>
          <w:tcPr>
            <w:tcW w:w="3342" w:type="dxa"/>
            <w:vAlign w:val="center"/>
          </w:tcPr>
          <w:p w14:paraId="6AF7CB79"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21.05.2025</w:t>
            </w:r>
            <w:r w:rsidRPr="00512363">
              <w:rPr>
                <w:rFonts w:ascii="Calibri" w:eastAsia="Times New Roman" w:hAnsi="Calibri" w:cs="Calibri"/>
                <w:lang w:eastAsia="hr-HR"/>
              </w:rPr>
              <w:t>., on-line</w:t>
            </w:r>
          </w:p>
        </w:tc>
        <w:tc>
          <w:tcPr>
            <w:tcW w:w="2260" w:type="dxa"/>
            <w:vAlign w:val="center"/>
          </w:tcPr>
          <w:p w14:paraId="3F45D373" w14:textId="57EF5B3F"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 xml:space="preserve">Nataša </w:t>
            </w:r>
            <w:proofErr w:type="spellStart"/>
            <w:r w:rsidRPr="00512363">
              <w:rPr>
                <w:rFonts w:ascii="Calibri" w:hAnsi="Calibri" w:cs="Calibri"/>
              </w:rPr>
              <w:t>Povrženić</w:t>
            </w:r>
            <w:proofErr w:type="spellEnd"/>
          </w:p>
          <w:p w14:paraId="74CDAB3B"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p>
        </w:tc>
      </w:tr>
      <w:tr w:rsidR="00512363" w:rsidRPr="00512363" w14:paraId="51A79963"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4FB05472" w14:textId="77777777" w:rsidR="00090BF6" w:rsidRPr="00512363" w:rsidRDefault="00090BF6" w:rsidP="007A2C98">
            <w:pPr>
              <w:jc w:val="center"/>
              <w:rPr>
                <w:rFonts w:ascii="Calibri" w:hAnsi="Calibri" w:cs="Calibri"/>
              </w:rPr>
            </w:pPr>
            <w:r w:rsidRPr="00512363">
              <w:rPr>
                <w:rFonts w:ascii="Calibri" w:hAnsi="Calibri" w:cs="Calibri"/>
              </w:rPr>
              <w:t>ISKRA suradnje (</w:t>
            </w:r>
            <w:proofErr w:type="spellStart"/>
            <w:r w:rsidRPr="00512363">
              <w:rPr>
                <w:rFonts w:ascii="Calibri" w:hAnsi="Calibri" w:cs="Calibri"/>
              </w:rPr>
              <w:t>Sinapsus</w:t>
            </w:r>
            <w:proofErr w:type="spellEnd"/>
            <w:r w:rsidRPr="00512363">
              <w:rPr>
                <w:rFonts w:ascii="Calibri" w:hAnsi="Calibri" w:cs="Calibri"/>
              </w:rPr>
              <w:t>)</w:t>
            </w:r>
          </w:p>
        </w:tc>
        <w:tc>
          <w:tcPr>
            <w:tcW w:w="3342" w:type="dxa"/>
            <w:vAlign w:val="center"/>
          </w:tcPr>
          <w:p w14:paraId="3AA46B63"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24.05./25.05./07.06.2025.</w:t>
            </w:r>
          </w:p>
        </w:tc>
        <w:tc>
          <w:tcPr>
            <w:tcW w:w="2260" w:type="dxa"/>
            <w:vAlign w:val="center"/>
          </w:tcPr>
          <w:p w14:paraId="50B883DD"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Dora Sarta</w:t>
            </w:r>
          </w:p>
        </w:tc>
      </w:tr>
      <w:tr w:rsidR="00512363" w:rsidRPr="00512363" w14:paraId="2910C3D0"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25B45E95" w14:textId="77777777" w:rsidR="00090BF6" w:rsidRPr="00512363" w:rsidRDefault="00090BF6" w:rsidP="007A2C98">
            <w:pPr>
              <w:jc w:val="center"/>
              <w:rPr>
                <w:rFonts w:ascii="Calibri" w:eastAsia="Times New Roman" w:hAnsi="Calibri" w:cs="Calibri"/>
                <w:lang w:eastAsia="hr-HR"/>
              </w:rPr>
            </w:pPr>
            <w:r w:rsidRPr="00512363">
              <w:rPr>
                <w:rFonts w:ascii="Calibri" w:hAnsi="Calibri" w:cs="Calibri"/>
              </w:rPr>
              <w:t>Planiranje aktivnosti s djecom</w:t>
            </w:r>
          </w:p>
        </w:tc>
        <w:tc>
          <w:tcPr>
            <w:tcW w:w="3342" w:type="dxa"/>
            <w:vAlign w:val="center"/>
          </w:tcPr>
          <w:p w14:paraId="139D3806"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28.05.2025., on-line</w:t>
            </w:r>
          </w:p>
        </w:tc>
        <w:tc>
          <w:tcPr>
            <w:tcW w:w="2260" w:type="dxa"/>
            <w:vAlign w:val="center"/>
          </w:tcPr>
          <w:p w14:paraId="117AF302" w14:textId="148C5CBA"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 xml:space="preserve">Ana </w:t>
            </w:r>
            <w:proofErr w:type="spellStart"/>
            <w:r w:rsidRPr="00512363">
              <w:rPr>
                <w:rFonts w:ascii="Calibri" w:hAnsi="Calibri" w:cs="Calibri"/>
              </w:rPr>
              <w:t>Čaržavec</w:t>
            </w:r>
            <w:proofErr w:type="spellEnd"/>
          </w:p>
          <w:p w14:paraId="34C94960"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p>
        </w:tc>
      </w:tr>
      <w:tr w:rsidR="00512363" w:rsidRPr="00512363" w14:paraId="58EABB6F"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0334D789" w14:textId="77777777" w:rsidR="00090BF6" w:rsidRPr="00512363" w:rsidRDefault="00090BF6" w:rsidP="007A2C98">
            <w:pPr>
              <w:ind w:left="0" w:firstLine="0"/>
              <w:jc w:val="center"/>
              <w:rPr>
                <w:rFonts w:ascii="Calibri" w:eastAsia="Times New Roman" w:hAnsi="Calibri" w:cs="Calibri"/>
                <w:lang w:eastAsia="hr-HR"/>
              </w:rPr>
            </w:pPr>
            <w:r w:rsidRPr="00512363">
              <w:rPr>
                <w:rFonts w:ascii="Calibri" w:hAnsi="Calibri" w:cs="Calibri"/>
              </w:rPr>
              <w:t>Podjela zastava i certifikata Eko školama i vrtićima koji obnavljaju status Eko škole</w:t>
            </w:r>
          </w:p>
        </w:tc>
        <w:tc>
          <w:tcPr>
            <w:tcW w:w="3342" w:type="dxa"/>
            <w:vAlign w:val="center"/>
          </w:tcPr>
          <w:p w14:paraId="1D3D5580" w14:textId="77777777" w:rsidR="00090BF6" w:rsidRPr="00512363" w:rsidRDefault="00090BF6" w:rsidP="007A2C98">
            <w:pPr>
              <w:ind w:left="0"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29.05.2025., Karlovac</w:t>
            </w:r>
          </w:p>
        </w:tc>
        <w:tc>
          <w:tcPr>
            <w:tcW w:w="2260" w:type="dxa"/>
            <w:vAlign w:val="center"/>
          </w:tcPr>
          <w:p w14:paraId="5505C1DA" w14:textId="6D26167C" w:rsidR="00090BF6" w:rsidRPr="005A57C6" w:rsidRDefault="005A57C6" w:rsidP="007A2C98">
            <w:pPr>
              <w:ind w:left="0"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Josipa </w:t>
            </w:r>
            <w:proofErr w:type="spellStart"/>
            <w:r>
              <w:rPr>
                <w:rFonts w:ascii="Calibri" w:hAnsi="Calibri" w:cs="Calibri"/>
              </w:rPr>
              <w:t>Fran</w:t>
            </w:r>
            <w:proofErr w:type="spellEnd"/>
            <w:r>
              <w:rPr>
                <w:rFonts w:ascii="Calibri" w:hAnsi="Calibri" w:cs="Calibri"/>
              </w:rPr>
              <w:t xml:space="preserve">             Marija Svoboda                 </w:t>
            </w:r>
            <w:r w:rsidR="00090BF6" w:rsidRPr="00512363">
              <w:rPr>
                <w:rFonts w:ascii="Calibri" w:hAnsi="Calibri" w:cs="Calibri"/>
              </w:rPr>
              <w:t xml:space="preserve">Jasenka </w:t>
            </w:r>
            <w:proofErr w:type="spellStart"/>
            <w:r w:rsidR="00090BF6" w:rsidRPr="00512363">
              <w:rPr>
                <w:rFonts w:ascii="Calibri" w:hAnsi="Calibri" w:cs="Calibri"/>
              </w:rPr>
              <w:t>Gluščić</w:t>
            </w:r>
            <w:proofErr w:type="spellEnd"/>
          </w:p>
        </w:tc>
      </w:tr>
      <w:tr w:rsidR="00512363" w:rsidRPr="00512363" w14:paraId="43D20960"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4025791A" w14:textId="77777777" w:rsidR="00090BF6" w:rsidRPr="00512363" w:rsidRDefault="00090BF6" w:rsidP="007A2C98">
            <w:pPr>
              <w:ind w:left="0" w:firstLine="0"/>
              <w:jc w:val="center"/>
              <w:rPr>
                <w:rFonts w:ascii="Calibri" w:hAnsi="Calibri" w:cs="Calibri"/>
              </w:rPr>
            </w:pPr>
            <w:r w:rsidRPr="00512363">
              <w:rPr>
                <w:rFonts w:ascii="Calibri" w:hAnsi="Calibri" w:cs="Calibri"/>
              </w:rPr>
              <w:t>Edukacija za voditelje programa Rastimo zajedno</w:t>
            </w:r>
          </w:p>
        </w:tc>
        <w:tc>
          <w:tcPr>
            <w:tcW w:w="3342" w:type="dxa"/>
            <w:vAlign w:val="center"/>
          </w:tcPr>
          <w:p w14:paraId="78A3A3DF" w14:textId="5362D080"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02.06./06.06./07.06.2025.</w:t>
            </w:r>
            <w:r w:rsidR="00183069">
              <w:rPr>
                <w:rFonts w:ascii="Calibri" w:eastAsia="Times New Roman" w:hAnsi="Calibri" w:cs="Calibri"/>
                <w:lang w:eastAsia="hr-HR"/>
              </w:rPr>
              <w:t>, Zagreb</w:t>
            </w:r>
          </w:p>
        </w:tc>
        <w:tc>
          <w:tcPr>
            <w:tcW w:w="2260" w:type="dxa"/>
            <w:vAlign w:val="center"/>
          </w:tcPr>
          <w:p w14:paraId="38D2A284"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Dora Sarta</w:t>
            </w:r>
          </w:p>
          <w:p w14:paraId="03B16937"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Ana Orešković</w:t>
            </w:r>
          </w:p>
          <w:p w14:paraId="481E0C7E" w14:textId="77777777" w:rsidR="00090BF6" w:rsidRPr="00512363" w:rsidRDefault="00090BF6"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Marta Badanjak</w:t>
            </w:r>
          </w:p>
        </w:tc>
      </w:tr>
      <w:tr w:rsidR="008F19BA" w:rsidRPr="00512363" w14:paraId="386B9ECA"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2AAF5136" w14:textId="299068A5" w:rsidR="008F19BA" w:rsidRPr="008F19BA" w:rsidRDefault="008F19BA" w:rsidP="007A2C98">
            <w:pPr>
              <w:jc w:val="center"/>
              <w:rPr>
                <w:b w:val="0"/>
                <w:bCs w:val="0"/>
              </w:rPr>
            </w:pPr>
            <w:r w:rsidRPr="00A617E2">
              <w:t xml:space="preserve">Skrb za novorođenče nakon </w:t>
            </w:r>
            <w:r>
              <w:br/>
            </w:r>
            <w:r w:rsidRPr="00A617E2">
              <w:t>por</w:t>
            </w:r>
            <w:r>
              <w:t>o</w:t>
            </w:r>
            <w:r w:rsidRPr="00A617E2">
              <w:t>đaja</w:t>
            </w:r>
          </w:p>
        </w:tc>
        <w:tc>
          <w:tcPr>
            <w:tcW w:w="3342" w:type="dxa"/>
            <w:vAlign w:val="center"/>
          </w:tcPr>
          <w:p w14:paraId="22CB492E" w14:textId="44C5EC75" w:rsidR="008F19BA" w:rsidRPr="00512363" w:rsidRDefault="008F19BA"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A617E2">
              <w:t>15</w:t>
            </w:r>
            <w:r>
              <w:t>.</w:t>
            </w:r>
            <w:r w:rsidRPr="00A617E2">
              <w:t>07</w:t>
            </w:r>
            <w:r>
              <w:t>.</w:t>
            </w:r>
            <w:r w:rsidRPr="00A617E2">
              <w:t>2025</w:t>
            </w:r>
            <w:r>
              <w:t xml:space="preserve"> </w:t>
            </w:r>
            <w:r w:rsidR="00183069">
              <w:t>–</w:t>
            </w:r>
            <w:r>
              <w:t xml:space="preserve"> on</w:t>
            </w:r>
            <w:r w:rsidR="00183069">
              <w:t>-</w:t>
            </w:r>
            <w:r>
              <w:t>line</w:t>
            </w:r>
          </w:p>
        </w:tc>
        <w:tc>
          <w:tcPr>
            <w:tcW w:w="2260" w:type="dxa"/>
            <w:vAlign w:val="center"/>
          </w:tcPr>
          <w:p w14:paraId="4FD5663E" w14:textId="77777777" w:rsidR="008F19BA" w:rsidRDefault="008F19BA"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Jelena </w:t>
            </w:r>
            <w:proofErr w:type="spellStart"/>
            <w:r>
              <w:rPr>
                <w:rFonts w:ascii="Calibri" w:hAnsi="Calibri" w:cs="Calibri"/>
              </w:rPr>
              <w:t>Dujaković</w:t>
            </w:r>
            <w:proofErr w:type="spellEnd"/>
          </w:p>
          <w:p w14:paraId="6BC324E7" w14:textId="48C045FE" w:rsidR="008F19BA" w:rsidRPr="00512363" w:rsidRDefault="008F19BA"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Ivana </w:t>
            </w:r>
            <w:proofErr w:type="spellStart"/>
            <w:r>
              <w:rPr>
                <w:rFonts w:ascii="Calibri" w:hAnsi="Calibri" w:cs="Calibri"/>
              </w:rPr>
              <w:t>Vnučec</w:t>
            </w:r>
            <w:proofErr w:type="spellEnd"/>
          </w:p>
        </w:tc>
      </w:tr>
      <w:tr w:rsidR="008F19BA" w:rsidRPr="00512363" w14:paraId="7A4864FF" w14:textId="77777777" w:rsidTr="008F1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50F963C3" w14:textId="134A0994" w:rsidR="008F19BA" w:rsidRDefault="008F19BA" w:rsidP="007A2C98">
            <w:pPr>
              <w:ind w:left="0" w:firstLine="0"/>
              <w:jc w:val="center"/>
            </w:pPr>
            <w:proofErr w:type="spellStart"/>
            <w:r w:rsidRPr="00A617E2">
              <w:t>Asistivna</w:t>
            </w:r>
            <w:proofErr w:type="spellEnd"/>
            <w:r w:rsidRPr="00A617E2">
              <w:t xml:space="preserve"> tehnologija i mogućnosti primjene u sveobuhvatnoj skrbi</w:t>
            </w:r>
          </w:p>
          <w:p w14:paraId="4781C94B" w14:textId="77777777" w:rsidR="008F19BA" w:rsidRPr="00A617E2" w:rsidRDefault="008F19BA" w:rsidP="007A2C98">
            <w:pPr>
              <w:jc w:val="center"/>
            </w:pPr>
          </w:p>
        </w:tc>
        <w:tc>
          <w:tcPr>
            <w:tcW w:w="3342" w:type="dxa"/>
            <w:vAlign w:val="center"/>
          </w:tcPr>
          <w:p w14:paraId="59140C6D" w14:textId="32C4CFE0" w:rsidR="008F19BA" w:rsidRPr="00512363" w:rsidRDefault="008F19BA" w:rsidP="007A2C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A617E2">
              <w:t>15</w:t>
            </w:r>
            <w:r>
              <w:t>.</w:t>
            </w:r>
            <w:r w:rsidRPr="00A617E2">
              <w:t>07</w:t>
            </w:r>
            <w:r>
              <w:t>.</w:t>
            </w:r>
            <w:r w:rsidRPr="00A617E2">
              <w:t>2025</w:t>
            </w:r>
            <w:r>
              <w:t xml:space="preserve"> </w:t>
            </w:r>
            <w:r w:rsidR="00183069">
              <w:t>–</w:t>
            </w:r>
            <w:r>
              <w:t xml:space="preserve"> on</w:t>
            </w:r>
            <w:r w:rsidR="00183069">
              <w:t>-</w:t>
            </w:r>
            <w:r>
              <w:t>line</w:t>
            </w:r>
          </w:p>
        </w:tc>
        <w:tc>
          <w:tcPr>
            <w:tcW w:w="2260" w:type="dxa"/>
            <w:vAlign w:val="center"/>
          </w:tcPr>
          <w:p w14:paraId="527ED306" w14:textId="77777777" w:rsidR="008F19BA" w:rsidRDefault="008F19BA"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Jelena </w:t>
            </w:r>
            <w:proofErr w:type="spellStart"/>
            <w:r>
              <w:rPr>
                <w:rFonts w:ascii="Calibri" w:hAnsi="Calibri" w:cs="Calibri"/>
              </w:rPr>
              <w:t>Dujaković</w:t>
            </w:r>
            <w:proofErr w:type="spellEnd"/>
          </w:p>
          <w:p w14:paraId="712D84B1" w14:textId="667273E8" w:rsidR="008F19BA" w:rsidRPr="00512363" w:rsidRDefault="008F19BA" w:rsidP="007A2C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Ivana </w:t>
            </w:r>
            <w:proofErr w:type="spellStart"/>
            <w:r>
              <w:rPr>
                <w:rFonts w:ascii="Calibri" w:hAnsi="Calibri" w:cs="Calibri"/>
              </w:rPr>
              <w:t>Vnučec</w:t>
            </w:r>
            <w:proofErr w:type="spellEnd"/>
          </w:p>
        </w:tc>
      </w:tr>
      <w:tr w:rsidR="00512363" w:rsidRPr="00512363" w14:paraId="0C49DF06" w14:textId="77777777" w:rsidTr="008F19BA">
        <w:tc>
          <w:tcPr>
            <w:cnfStyle w:val="001000000000" w:firstRow="0" w:lastRow="0" w:firstColumn="1" w:lastColumn="0" w:oddVBand="0" w:evenVBand="0" w:oddHBand="0" w:evenHBand="0" w:firstRowFirstColumn="0" w:firstRowLastColumn="0" w:lastRowFirstColumn="0" w:lastRowLastColumn="0"/>
            <w:tcW w:w="3499" w:type="dxa"/>
            <w:vAlign w:val="center"/>
          </w:tcPr>
          <w:p w14:paraId="6BBE8C47" w14:textId="10E5AC6C" w:rsidR="00090BF6" w:rsidRPr="00512363" w:rsidRDefault="00090BF6" w:rsidP="007A2C98">
            <w:pPr>
              <w:ind w:left="0" w:firstLine="0"/>
              <w:jc w:val="center"/>
              <w:rPr>
                <w:rFonts w:ascii="Calibri" w:eastAsia="Times New Roman" w:hAnsi="Calibri" w:cs="Calibri"/>
                <w:lang w:eastAsia="hr-HR"/>
              </w:rPr>
            </w:pPr>
            <w:r w:rsidRPr="00512363">
              <w:rPr>
                <w:rFonts w:ascii="Calibri" w:hAnsi="Calibri" w:cs="Calibri"/>
              </w:rPr>
              <w:t xml:space="preserve">Tragovima </w:t>
            </w:r>
            <w:proofErr w:type="spellStart"/>
            <w:r w:rsidR="00512363" w:rsidRPr="00512363">
              <w:rPr>
                <w:rFonts w:ascii="Calibri" w:hAnsi="Calibri" w:cs="Calibri"/>
              </w:rPr>
              <w:t>M</w:t>
            </w:r>
            <w:r w:rsidRPr="00512363">
              <w:rPr>
                <w:rFonts w:ascii="Calibri" w:hAnsi="Calibri" w:cs="Calibri"/>
              </w:rPr>
              <w:t>adeleine</w:t>
            </w:r>
            <w:proofErr w:type="spellEnd"/>
            <w:r w:rsidR="00183069">
              <w:rPr>
                <w:rFonts w:ascii="Calibri" w:hAnsi="Calibri" w:cs="Calibri"/>
              </w:rPr>
              <w:t xml:space="preserve"> </w:t>
            </w:r>
            <w:r w:rsidRPr="00512363">
              <w:rPr>
                <w:rFonts w:ascii="Calibri" w:hAnsi="Calibri" w:cs="Calibri"/>
              </w:rPr>
              <w:t xml:space="preserve">- </w:t>
            </w:r>
            <w:proofErr w:type="spellStart"/>
            <w:r w:rsidRPr="00512363">
              <w:rPr>
                <w:rFonts w:ascii="Calibri" w:hAnsi="Calibri" w:cs="Calibri"/>
              </w:rPr>
              <w:t>višeosjetilne</w:t>
            </w:r>
            <w:proofErr w:type="spellEnd"/>
            <w:r w:rsidRPr="00512363">
              <w:rPr>
                <w:rFonts w:ascii="Calibri" w:hAnsi="Calibri" w:cs="Calibri"/>
              </w:rPr>
              <w:t xml:space="preserve"> priče u vrtiću</w:t>
            </w:r>
          </w:p>
        </w:tc>
        <w:tc>
          <w:tcPr>
            <w:tcW w:w="3342" w:type="dxa"/>
            <w:vAlign w:val="center"/>
          </w:tcPr>
          <w:p w14:paraId="081868EC" w14:textId="5614709E"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28.08.2025., on</w:t>
            </w:r>
            <w:r w:rsidR="00183069">
              <w:rPr>
                <w:rFonts w:ascii="Calibri" w:eastAsia="Times New Roman" w:hAnsi="Calibri" w:cs="Calibri"/>
                <w:lang w:eastAsia="hr-HR"/>
              </w:rPr>
              <w:t>-</w:t>
            </w:r>
            <w:r w:rsidRPr="00512363">
              <w:rPr>
                <w:rFonts w:ascii="Calibri" w:eastAsia="Times New Roman" w:hAnsi="Calibri" w:cs="Calibri"/>
                <w:lang w:eastAsia="hr-HR"/>
              </w:rPr>
              <w:t>line</w:t>
            </w:r>
          </w:p>
        </w:tc>
        <w:tc>
          <w:tcPr>
            <w:tcW w:w="2260" w:type="dxa"/>
            <w:vAlign w:val="center"/>
          </w:tcPr>
          <w:p w14:paraId="2B7DD338" w14:textId="00718590"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 xml:space="preserve">Ana </w:t>
            </w:r>
            <w:proofErr w:type="spellStart"/>
            <w:r w:rsidRPr="00512363">
              <w:rPr>
                <w:rFonts w:ascii="Calibri" w:hAnsi="Calibri" w:cs="Calibri"/>
              </w:rPr>
              <w:t>Čaržavec</w:t>
            </w:r>
            <w:proofErr w:type="spellEnd"/>
          </w:p>
          <w:p w14:paraId="151CC8A3" w14:textId="77777777" w:rsidR="00090BF6" w:rsidRPr="00512363" w:rsidRDefault="00090BF6" w:rsidP="007A2C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p>
        </w:tc>
      </w:tr>
    </w:tbl>
    <w:p w14:paraId="08FD9970" w14:textId="77777777" w:rsidR="00090BF6" w:rsidRPr="00090BF6" w:rsidRDefault="00090BF6" w:rsidP="00090BF6">
      <w:pPr>
        <w:rPr>
          <w:rFonts w:ascii="Calibri" w:eastAsia="Calibri" w:hAnsi="Calibri" w:cs="Calibri"/>
          <w:color w:val="EE0000"/>
        </w:rPr>
      </w:pPr>
    </w:p>
    <w:p w14:paraId="3C0BEA15" w14:textId="77777777" w:rsidR="008F19BA" w:rsidRDefault="008F19BA" w:rsidP="00192A05">
      <w:pPr>
        <w:spacing w:line="240" w:lineRule="auto"/>
        <w:ind w:left="0" w:firstLine="0"/>
        <w:rPr>
          <w:rFonts w:ascii="Calibri" w:eastAsia="Times New Roman" w:hAnsi="Calibri" w:cs="Calibri"/>
          <w:b/>
          <w:bCs/>
          <w:sz w:val="26"/>
          <w:szCs w:val="26"/>
          <w:lang w:eastAsia="hr-HR"/>
        </w:rPr>
      </w:pPr>
    </w:p>
    <w:p w14:paraId="7039EDCE" w14:textId="77777777" w:rsidR="00B258BE" w:rsidRDefault="00B258BE" w:rsidP="00192A05">
      <w:pPr>
        <w:spacing w:line="240" w:lineRule="auto"/>
        <w:ind w:left="0" w:firstLine="0"/>
        <w:rPr>
          <w:rFonts w:ascii="Calibri" w:eastAsia="Times New Roman" w:hAnsi="Calibri" w:cs="Calibri"/>
          <w:b/>
          <w:bCs/>
          <w:sz w:val="26"/>
          <w:szCs w:val="26"/>
          <w:lang w:eastAsia="hr-HR"/>
        </w:rPr>
      </w:pPr>
    </w:p>
    <w:p w14:paraId="2F1F8551" w14:textId="77777777" w:rsidR="00B258BE" w:rsidRDefault="00B258BE" w:rsidP="00192A05">
      <w:pPr>
        <w:spacing w:line="240" w:lineRule="auto"/>
        <w:ind w:left="0" w:firstLine="0"/>
        <w:rPr>
          <w:rFonts w:ascii="Calibri" w:eastAsia="Times New Roman" w:hAnsi="Calibri" w:cs="Calibri"/>
          <w:b/>
          <w:bCs/>
          <w:sz w:val="26"/>
          <w:szCs w:val="26"/>
          <w:lang w:eastAsia="hr-HR"/>
        </w:rPr>
      </w:pPr>
    </w:p>
    <w:p w14:paraId="251181C3" w14:textId="77777777" w:rsidR="00B258BE" w:rsidRDefault="00B258BE" w:rsidP="00192A05">
      <w:pPr>
        <w:spacing w:line="240" w:lineRule="auto"/>
        <w:ind w:left="0" w:firstLine="0"/>
        <w:rPr>
          <w:rFonts w:ascii="Calibri" w:eastAsia="Times New Roman" w:hAnsi="Calibri" w:cs="Calibri"/>
          <w:b/>
          <w:bCs/>
          <w:sz w:val="26"/>
          <w:szCs w:val="26"/>
          <w:lang w:eastAsia="hr-HR"/>
        </w:rPr>
      </w:pPr>
    </w:p>
    <w:p w14:paraId="7A6DA20A" w14:textId="77777777" w:rsidR="00B258BE" w:rsidRDefault="00B258BE" w:rsidP="00192A05">
      <w:pPr>
        <w:spacing w:line="240" w:lineRule="auto"/>
        <w:ind w:left="0" w:firstLine="0"/>
        <w:rPr>
          <w:rFonts w:ascii="Calibri" w:eastAsia="Times New Roman" w:hAnsi="Calibri" w:cs="Calibri"/>
          <w:b/>
          <w:bCs/>
          <w:sz w:val="26"/>
          <w:szCs w:val="26"/>
          <w:lang w:eastAsia="hr-HR"/>
        </w:rPr>
      </w:pPr>
    </w:p>
    <w:p w14:paraId="0504B7FA" w14:textId="77777777" w:rsidR="00B258BE" w:rsidRDefault="00B258BE" w:rsidP="00192A05">
      <w:pPr>
        <w:spacing w:line="240" w:lineRule="auto"/>
        <w:ind w:left="0" w:firstLine="0"/>
        <w:rPr>
          <w:rFonts w:ascii="Calibri" w:eastAsia="Times New Roman" w:hAnsi="Calibri" w:cs="Calibri"/>
          <w:b/>
          <w:bCs/>
          <w:sz w:val="26"/>
          <w:szCs w:val="26"/>
          <w:lang w:eastAsia="hr-HR"/>
        </w:rPr>
      </w:pPr>
    </w:p>
    <w:p w14:paraId="61DDD77B" w14:textId="77777777" w:rsidR="00B258BE" w:rsidRDefault="00B258BE" w:rsidP="00192A05">
      <w:pPr>
        <w:spacing w:line="240" w:lineRule="auto"/>
        <w:ind w:left="0" w:firstLine="0"/>
        <w:rPr>
          <w:rFonts w:ascii="Calibri" w:eastAsia="Times New Roman" w:hAnsi="Calibri" w:cs="Calibri"/>
          <w:b/>
          <w:bCs/>
          <w:sz w:val="26"/>
          <w:szCs w:val="26"/>
          <w:lang w:eastAsia="hr-HR"/>
        </w:rPr>
      </w:pPr>
    </w:p>
    <w:p w14:paraId="23AC2B1E" w14:textId="77777777" w:rsidR="00B258BE" w:rsidRDefault="00B258BE" w:rsidP="00192A05">
      <w:pPr>
        <w:spacing w:line="240" w:lineRule="auto"/>
        <w:ind w:left="0" w:firstLine="0"/>
        <w:rPr>
          <w:rFonts w:ascii="Calibri" w:eastAsia="Times New Roman" w:hAnsi="Calibri" w:cs="Calibri"/>
          <w:b/>
          <w:bCs/>
          <w:sz w:val="26"/>
          <w:szCs w:val="26"/>
          <w:lang w:eastAsia="hr-HR"/>
        </w:rPr>
      </w:pPr>
    </w:p>
    <w:p w14:paraId="358A09CF" w14:textId="77777777" w:rsidR="00B258BE" w:rsidRDefault="00B258BE" w:rsidP="00192A05">
      <w:pPr>
        <w:spacing w:line="240" w:lineRule="auto"/>
        <w:ind w:left="0" w:firstLine="0"/>
        <w:rPr>
          <w:rFonts w:ascii="Calibri" w:eastAsia="Times New Roman" w:hAnsi="Calibri" w:cs="Calibri"/>
          <w:b/>
          <w:bCs/>
          <w:sz w:val="26"/>
          <w:szCs w:val="26"/>
          <w:lang w:eastAsia="hr-HR"/>
        </w:rPr>
      </w:pPr>
    </w:p>
    <w:p w14:paraId="245559DF" w14:textId="77777777" w:rsidR="00B258BE" w:rsidRDefault="00B258BE" w:rsidP="00192A05">
      <w:pPr>
        <w:spacing w:line="240" w:lineRule="auto"/>
        <w:ind w:left="0" w:firstLine="0"/>
        <w:rPr>
          <w:rFonts w:ascii="Calibri" w:eastAsia="Times New Roman" w:hAnsi="Calibri" w:cs="Calibri"/>
          <w:b/>
          <w:bCs/>
          <w:sz w:val="26"/>
          <w:szCs w:val="26"/>
          <w:lang w:eastAsia="hr-HR"/>
        </w:rPr>
      </w:pPr>
    </w:p>
    <w:p w14:paraId="4470EF8E" w14:textId="77777777" w:rsidR="00B258BE" w:rsidRDefault="00B258BE" w:rsidP="00192A05">
      <w:pPr>
        <w:spacing w:line="240" w:lineRule="auto"/>
        <w:ind w:left="0" w:firstLine="0"/>
        <w:rPr>
          <w:rFonts w:ascii="Calibri" w:eastAsia="Times New Roman" w:hAnsi="Calibri" w:cs="Calibri"/>
          <w:b/>
          <w:bCs/>
          <w:sz w:val="26"/>
          <w:szCs w:val="26"/>
          <w:lang w:eastAsia="hr-HR"/>
        </w:rPr>
      </w:pPr>
    </w:p>
    <w:p w14:paraId="76DAFC02" w14:textId="77777777" w:rsidR="00B258BE" w:rsidRDefault="00B258BE" w:rsidP="00192A05">
      <w:pPr>
        <w:spacing w:line="240" w:lineRule="auto"/>
        <w:ind w:left="0" w:firstLine="0"/>
        <w:rPr>
          <w:rFonts w:ascii="Calibri" w:eastAsia="Times New Roman" w:hAnsi="Calibri" w:cs="Calibri"/>
          <w:b/>
          <w:bCs/>
          <w:sz w:val="26"/>
          <w:szCs w:val="26"/>
          <w:lang w:eastAsia="hr-HR"/>
        </w:rPr>
      </w:pPr>
    </w:p>
    <w:p w14:paraId="665521BA" w14:textId="77777777" w:rsidR="00B258BE" w:rsidRDefault="00B258BE" w:rsidP="00192A05">
      <w:pPr>
        <w:spacing w:line="240" w:lineRule="auto"/>
        <w:ind w:left="0" w:firstLine="0"/>
        <w:rPr>
          <w:rFonts w:ascii="Calibri" w:eastAsia="Times New Roman" w:hAnsi="Calibri" w:cs="Calibri"/>
          <w:b/>
          <w:bCs/>
          <w:sz w:val="26"/>
          <w:szCs w:val="26"/>
          <w:lang w:eastAsia="hr-HR"/>
        </w:rPr>
      </w:pPr>
    </w:p>
    <w:p w14:paraId="083F5F2F" w14:textId="77777777" w:rsidR="009A6549" w:rsidRDefault="009A6549">
      <w:pPr>
        <w:rPr>
          <w:rFonts w:ascii="Calibri" w:eastAsia="Times New Roman" w:hAnsi="Calibri" w:cs="Calibri"/>
          <w:b/>
          <w:bCs/>
          <w:sz w:val="26"/>
          <w:szCs w:val="26"/>
          <w:lang w:eastAsia="hr-HR"/>
        </w:rPr>
      </w:pPr>
      <w:r>
        <w:rPr>
          <w:rFonts w:ascii="Calibri" w:eastAsia="Times New Roman" w:hAnsi="Calibri" w:cs="Calibri"/>
          <w:b/>
          <w:bCs/>
          <w:sz w:val="26"/>
          <w:szCs w:val="26"/>
          <w:lang w:eastAsia="hr-HR"/>
        </w:rPr>
        <w:br w:type="page"/>
      </w:r>
    </w:p>
    <w:p w14:paraId="4E7C107A" w14:textId="31F111A9" w:rsidR="00E641F1" w:rsidRPr="00833E06" w:rsidRDefault="00F57CAE" w:rsidP="00BF1D84">
      <w:pPr>
        <w:spacing w:line="240" w:lineRule="auto"/>
        <w:jc w:val="center"/>
        <w:rPr>
          <w:rFonts w:ascii="Calibri" w:eastAsia="Times New Roman" w:hAnsi="Calibri" w:cs="Calibri"/>
          <w:b/>
          <w:bCs/>
          <w:sz w:val="26"/>
          <w:szCs w:val="26"/>
          <w:lang w:eastAsia="hr-HR"/>
        </w:rPr>
      </w:pPr>
      <w:r w:rsidRPr="00833E06">
        <w:rPr>
          <w:rFonts w:ascii="Calibri" w:eastAsia="Times New Roman" w:hAnsi="Calibri" w:cs="Calibri"/>
          <w:b/>
          <w:bCs/>
          <w:sz w:val="26"/>
          <w:szCs w:val="26"/>
          <w:lang w:eastAsia="hr-HR"/>
        </w:rPr>
        <w:t>VI.  SURADNJA S DJETETOVOM OBITELJI</w:t>
      </w:r>
    </w:p>
    <w:p w14:paraId="089106FE" w14:textId="77777777" w:rsidR="00090BF6" w:rsidRPr="00512363" w:rsidRDefault="00090BF6" w:rsidP="00512363">
      <w:pPr>
        <w:spacing w:after="0"/>
        <w:ind w:left="0" w:firstLine="360"/>
        <w:jc w:val="both"/>
        <w:rPr>
          <w:rFonts w:ascii="Calibri" w:eastAsia="Calibri" w:hAnsi="Calibri" w:cs="Times New Roman"/>
        </w:rPr>
      </w:pPr>
      <w:r w:rsidRPr="00512363">
        <w:rPr>
          <w:rFonts w:ascii="Calibri" w:eastAsia="Calibri" w:hAnsi="Calibri" w:cs="Times New Roman"/>
        </w:rPr>
        <w:t xml:space="preserve">Obitelj i vrtić su dva temeljna sustava u kojem se dijete rane i predškolske dobi razvija i raste, zadovoljava svoje osnovne potrebe, stječe prve spoznaje o sebi i svijetu oko sebe, uči o komunikaciji i odnosima, suživotu, zajedništvu, toleranciji, razvija svoje potencijale i stječe spoznaje i vještine prijeko potrebne za čitav život.  Kako su roditelji/skrbnici djeteta (i ostali članovi uže obitelji) i odgojitelji osobe koje najintenzivnije skrbe o djetetu i njegovoj dobrobiti, nužno je osigurati izravnu, kvalitetnu i ohrabrujuću komunikaciju među njima kako bi informacije o djetetu mogle nesmetano i dvosmjerno cirkulirati. Otvorena, </w:t>
      </w:r>
      <w:proofErr w:type="spellStart"/>
      <w:r w:rsidRPr="00512363">
        <w:rPr>
          <w:rFonts w:ascii="Calibri" w:eastAsia="Calibri" w:hAnsi="Calibri" w:cs="Times New Roman"/>
        </w:rPr>
        <w:t>podržavajuća</w:t>
      </w:r>
      <w:proofErr w:type="spellEnd"/>
      <w:r w:rsidRPr="00512363">
        <w:rPr>
          <w:rFonts w:ascii="Calibri" w:eastAsia="Calibri" w:hAnsi="Calibri" w:cs="Times New Roman"/>
        </w:rPr>
        <w:t xml:space="preserve"> i ravnopravna komunikacija roditelja/skrbnika djeteta, odgojitelja i ostalog osoblja u ustanovi ima zajednički cilj primjereno odgovoriti na individualne i razvojne potrebe djeteta i osigurati potporu njegovu cjelovitom razvoju. Osnovne zadaće suradnje s djetetovom obitelji:</w:t>
      </w:r>
    </w:p>
    <w:p w14:paraId="3EC5FC9D" w14:textId="77777777" w:rsidR="00090BF6" w:rsidRPr="00512363" w:rsidRDefault="00090BF6" w:rsidP="00D35017">
      <w:pPr>
        <w:numPr>
          <w:ilvl w:val="0"/>
          <w:numId w:val="10"/>
        </w:numPr>
        <w:tabs>
          <w:tab w:val="left" w:pos="-720"/>
        </w:tabs>
        <w:suppressAutoHyphens/>
        <w:spacing w:after="0"/>
        <w:contextualSpacing/>
        <w:jc w:val="both"/>
        <w:rPr>
          <w:rFonts w:ascii="Calibri" w:eastAsia="Calibri" w:hAnsi="Calibri" w:cs="Times New Roman"/>
        </w:rPr>
      </w:pPr>
      <w:r w:rsidRPr="00512363">
        <w:rPr>
          <w:rFonts w:ascii="Calibri" w:eastAsia="Calibri" w:hAnsi="Calibri" w:cs="Times New Roman"/>
        </w:rPr>
        <w:t>dobivanje informacija o djeci  i stjecanje uvida u njihove jake strane, interese i potrebe te u skladu s time prilagođavanje okruženja ustanove obiteljskoj kulturi djeteta</w:t>
      </w:r>
    </w:p>
    <w:p w14:paraId="4C78F1AB" w14:textId="77777777" w:rsidR="00090BF6" w:rsidRPr="00512363" w:rsidRDefault="00090BF6" w:rsidP="00D35017">
      <w:pPr>
        <w:numPr>
          <w:ilvl w:val="0"/>
          <w:numId w:val="10"/>
        </w:numPr>
        <w:tabs>
          <w:tab w:val="left" w:pos="-720"/>
        </w:tabs>
        <w:suppressAutoHyphens/>
        <w:spacing w:after="0"/>
        <w:contextualSpacing/>
        <w:jc w:val="both"/>
        <w:rPr>
          <w:rFonts w:ascii="Calibri" w:eastAsia="Calibri" w:hAnsi="Calibri" w:cs="Times New Roman"/>
        </w:rPr>
      </w:pPr>
      <w:r w:rsidRPr="00512363">
        <w:rPr>
          <w:rFonts w:ascii="Calibri" w:eastAsia="Calibri" w:hAnsi="Calibri" w:cs="Times New Roman"/>
        </w:rPr>
        <w:t xml:space="preserve"> permanentno informiranje roditelja/skrbnika djeteta (uz pomoć brošura, letaka, internetske komunikacije, razmjene bilješki  tj. dokumentacije o djetetu, radionica, diskusijskih grupa i sl.), te podržavanje i osnaživanje u roditeljskoj ulozi</w:t>
      </w:r>
    </w:p>
    <w:p w14:paraId="56DC16C5" w14:textId="77777777" w:rsidR="00090BF6" w:rsidRPr="00512363" w:rsidRDefault="00090BF6" w:rsidP="00D35017">
      <w:pPr>
        <w:numPr>
          <w:ilvl w:val="0"/>
          <w:numId w:val="10"/>
        </w:numPr>
        <w:tabs>
          <w:tab w:val="left" w:pos="-720"/>
        </w:tabs>
        <w:suppressAutoHyphens/>
        <w:spacing w:after="0"/>
        <w:contextualSpacing/>
        <w:jc w:val="both"/>
        <w:rPr>
          <w:rFonts w:ascii="Calibri" w:eastAsia="Calibri" w:hAnsi="Calibri" w:cs="Times New Roman"/>
        </w:rPr>
      </w:pPr>
      <w:r w:rsidRPr="00512363">
        <w:rPr>
          <w:rFonts w:ascii="Calibri" w:eastAsia="Calibri" w:hAnsi="Calibri" w:cs="Times New Roman"/>
        </w:rPr>
        <w:t>prepoznavanje specifičnih potreba roditelja/skrbnika djece te omogućavanje dobivanja odgovora na pitanja koja trenutno opterećuju njihovo roditeljsko funkcioniranje</w:t>
      </w:r>
    </w:p>
    <w:p w14:paraId="546261C0" w14:textId="77777777" w:rsidR="00090BF6" w:rsidRPr="00512363" w:rsidRDefault="00090BF6" w:rsidP="00D35017">
      <w:pPr>
        <w:numPr>
          <w:ilvl w:val="0"/>
          <w:numId w:val="10"/>
        </w:numPr>
        <w:tabs>
          <w:tab w:val="left" w:pos="-720"/>
        </w:tabs>
        <w:suppressAutoHyphens/>
        <w:spacing w:after="0"/>
        <w:contextualSpacing/>
        <w:jc w:val="both"/>
        <w:rPr>
          <w:rFonts w:ascii="Calibri" w:eastAsia="Calibri" w:hAnsi="Calibri" w:cs="Times New Roman"/>
        </w:rPr>
      </w:pPr>
      <w:r w:rsidRPr="00512363">
        <w:rPr>
          <w:rFonts w:ascii="Calibri" w:eastAsia="Calibri" w:hAnsi="Calibri" w:cs="Times New Roman"/>
        </w:rPr>
        <w:t xml:space="preserve">roditelji/skrbnici djece i članovi obitelji uključuju se u zajedničko donošenje odluka vezanih uz razvoj, učenje i socijalni život djece u grupi </w:t>
      </w:r>
    </w:p>
    <w:p w14:paraId="5D4CE8F3" w14:textId="77777777" w:rsidR="00090BF6" w:rsidRPr="00512363" w:rsidRDefault="00090BF6" w:rsidP="00D35017">
      <w:pPr>
        <w:numPr>
          <w:ilvl w:val="0"/>
          <w:numId w:val="10"/>
        </w:numPr>
        <w:tabs>
          <w:tab w:val="left" w:pos="-720"/>
        </w:tabs>
        <w:suppressAutoHyphens/>
        <w:spacing w:after="0"/>
        <w:contextualSpacing/>
        <w:jc w:val="both"/>
        <w:rPr>
          <w:rFonts w:ascii="Calibri" w:eastAsia="Calibri" w:hAnsi="Calibri" w:cs="Times New Roman"/>
        </w:rPr>
      </w:pPr>
      <w:r w:rsidRPr="00512363">
        <w:rPr>
          <w:rFonts w:ascii="Calibri" w:eastAsia="Calibri" w:hAnsi="Calibri" w:cs="Times New Roman"/>
        </w:rPr>
        <w:t>sudjelovanje roditelja/skrbnika u neposrednome odgojno-obrazovnom procesu te upoznavanje vlastite djece u drukčijem kontekstu od obiteljskoga</w:t>
      </w:r>
    </w:p>
    <w:p w14:paraId="6A91A930" w14:textId="77777777" w:rsidR="00090BF6" w:rsidRPr="00512363" w:rsidRDefault="00090BF6" w:rsidP="00D35017">
      <w:pPr>
        <w:numPr>
          <w:ilvl w:val="0"/>
          <w:numId w:val="10"/>
        </w:numPr>
        <w:tabs>
          <w:tab w:val="left" w:pos="-720"/>
        </w:tabs>
        <w:suppressAutoHyphens/>
        <w:spacing w:after="0"/>
        <w:contextualSpacing/>
        <w:jc w:val="both"/>
        <w:rPr>
          <w:rFonts w:ascii="Calibri" w:eastAsia="Calibri" w:hAnsi="Calibri" w:cs="Times New Roman"/>
        </w:rPr>
      </w:pPr>
      <w:r w:rsidRPr="00512363">
        <w:rPr>
          <w:rFonts w:ascii="Calibri" w:eastAsia="Calibri" w:hAnsi="Calibri" w:cs="Times New Roman"/>
        </w:rPr>
        <w:t>osiguravanje različitih prilika u kojima obitelji mogu učiti jedne od drugih i međusobno se podržavati.</w:t>
      </w:r>
    </w:p>
    <w:p w14:paraId="71147A64" w14:textId="77777777" w:rsidR="00090BF6" w:rsidRPr="00512363" w:rsidRDefault="00090BF6" w:rsidP="00512363">
      <w:pPr>
        <w:ind w:left="0" w:firstLine="360"/>
        <w:jc w:val="both"/>
        <w:rPr>
          <w:rFonts w:ascii="Calibri" w:eastAsia="Calibri" w:hAnsi="Calibri" w:cs="Times New Roman"/>
        </w:rPr>
      </w:pPr>
      <w:r w:rsidRPr="00512363">
        <w:rPr>
          <w:rFonts w:ascii="Calibri" w:eastAsia="Calibri" w:hAnsi="Calibri" w:cs="Times New Roman"/>
        </w:rPr>
        <w:t>Pretpostavke za građenje i održavanje suradničkih/ partnerskih odnosa su poštovanje, prihvaćanje različitosti, ohrabrivanje, podržavanje, aktivno slušanje i ostala ponašanja koja omogućavaju reciprocitet u razmjeni informacija u svezi s djetetom te primjereno i usklađeno odgojno-obrazovno djelovanje prema djetetu (roditelja i odgojitelja), a sve s ciljem djetetove dugoročne dobrobiti.</w:t>
      </w:r>
    </w:p>
    <w:p w14:paraId="39A83402" w14:textId="77777777" w:rsidR="00090BF6" w:rsidRPr="00512363" w:rsidRDefault="00090BF6" w:rsidP="00090BF6">
      <w:pPr>
        <w:spacing w:after="120" w:line="240" w:lineRule="auto"/>
        <w:ind w:left="0" w:firstLine="0"/>
        <w:jc w:val="both"/>
        <w:rPr>
          <w:rFonts w:ascii="Calibri" w:eastAsia="Times New Roman" w:hAnsi="Calibri" w:cs="Calibri"/>
          <w:b/>
          <w:bCs/>
          <w:lang w:eastAsia="hr-HR"/>
        </w:rPr>
      </w:pPr>
      <w:r w:rsidRPr="00512363">
        <w:rPr>
          <w:rFonts w:ascii="Calibri" w:eastAsia="Times New Roman" w:hAnsi="Calibri" w:cs="Calibri"/>
          <w:b/>
          <w:bCs/>
          <w:sz w:val="24"/>
          <w:szCs w:val="24"/>
          <w:lang w:eastAsia="hr-HR"/>
        </w:rPr>
        <w:t>Suradnja s roditeljima na nivou vrtića</w:t>
      </w:r>
    </w:p>
    <w:p w14:paraId="04DFF6F0" w14:textId="77777777" w:rsidR="00090BF6" w:rsidRPr="00512363" w:rsidRDefault="00090BF6" w:rsidP="00512363">
      <w:pPr>
        <w:spacing w:after="0"/>
        <w:ind w:left="0" w:firstLine="709"/>
        <w:jc w:val="both"/>
        <w:rPr>
          <w:rFonts w:ascii="Calibri" w:eastAsia="Times New Roman" w:hAnsi="Calibri" w:cs="Calibri"/>
          <w:lang w:eastAsia="hr-HR"/>
        </w:rPr>
      </w:pPr>
      <w:r w:rsidRPr="00512363">
        <w:rPr>
          <w:rFonts w:ascii="Calibri" w:eastAsia="Times New Roman" w:hAnsi="Calibri" w:cs="Calibri"/>
          <w:lang w:eastAsia="hr-HR"/>
        </w:rPr>
        <w:t>Tijekom lipnja i srpnja, stručni tim je realizirao individualne razgovore s roditeljima svakog upisanog djeteta, a razgovoru prisustvuje i dijete koje se upisuje. U inicijalnom razgovoru upoznajemo roditelje s našom ustanovom, programom i načinima realizacije programa te saznajemo što je moguće više informacija o djetetu koje u rujnu kreće u vrtić, a koje su nam potrebne za uspješan rad s djetetom. Na taj način svakom djetetu možemo pristupiti individualno, u skladu s njegovim specifičnim potrebama i olakšati prilagodbu na vrtić i roditeljima i djetetu. Prilikom inicijalnog razgovora s roditeljima djece s teškoćama u razvoju, provedeni su postupci predviđeni Protokolom postupanja djelatnika dječjeg vrtića u procesu inkluzije djece s teškoćama u razvoju.</w:t>
      </w:r>
    </w:p>
    <w:p w14:paraId="1F11103C" w14:textId="77777777" w:rsidR="00090BF6" w:rsidRPr="00090BF6" w:rsidRDefault="00090BF6" w:rsidP="00090BF6">
      <w:pPr>
        <w:spacing w:after="0"/>
        <w:ind w:firstLine="567"/>
        <w:jc w:val="both"/>
        <w:rPr>
          <w:rFonts w:ascii="Calibri" w:eastAsia="Times New Roman" w:hAnsi="Calibri" w:cs="Calibri"/>
          <w:color w:val="EE0000"/>
          <w:lang w:eastAsia="hr-HR"/>
        </w:rPr>
      </w:pPr>
    </w:p>
    <w:p w14:paraId="6CA8865E" w14:textId="77777777" w:rsidR="00090BF6" w:rsidRPr="00512363" w:rsidRDefault="00090BF6" w:rsidP="00512363">
      <w:pPr>
        <w:spacing w:after="0"/>
        <w:ind w:left="0" w:firstLine="709"/>
        <w:jc w:val="both"/>
        <w:rPr>
          <w:rFonts w:ascii="Calibri" w:eastAsia="Times New Roman" w:hAnsi="Calibri" w:cs="Calibri"/>
          <w:lang w:eastAsia="hr-HR"/>
        </w:rPr>
      </w:pPr>
      <w:r w:rsidRPr="00512363">
        <w:rPr>
          <w:rFonts w:ascii="Calibri" w:eastAsia="Times New Roman" w:hAnsi="Calibri" w:cs="Calibri"/>
          <w:lang w:eastAsia="hr-HR"/>
        </w:rPr>
        <w:t xml:space="preserve">Tijekom listopada stručni tim je realizirao individualne razgovore s roditeljima djece upisane u program </w:t>
      </w:r>
      <w:proofErr w:type="spellStart"/>
      <w:r w:rsidRPr="00512363">
        <w:rPr>
          <w:rFonts w:ascii="Calibri" w:eastAsia="Times New Roman" w:hAnsi="Calibri" w:cs="Calibri"/>
          <w:lang w:eastAsia="hr-HR"/>
        </w:rPr>
        <w:t>predškole</w:t>
      </w:r>
      <w:proofErr w:type="spellEnd"/>
      <w:r w:rsidRPr="00512363">
        <w:rPr>
          <w:rFonts w:ascii="Calibri" w:eastAsia="Times New Roman" w:hAnsi="Calibri" w:cs="Calibri"/>
          <w:lang w:eastAsia="hr-HR"/>
        </w:rPr>
        <w:t xml:space="preserve">. U inicijalnom razgovoru saznajemo što je moguće više informacija o djetetu koje su nam potrebne za uspješan rad s djetetom koje kreće u program </w:t>
      </w:r>
      <w:proofErr w:type="spellStart"/>
      <w:r w:rsidRPr="00512363">
        <w:rPr>
          <w:rFonts w:ascii="Calibri" w:eastAsia="Times New Roman" w:hAnsi="Calibri" w:cs="Calibri"/>
          <w:lang w:eastAsia="hr-HR"/>
        </w:rPr>
        <w:t>predškole</w:t>
      </w:r>
      <w:proofErr w:type="spellEnd"/>
      <w:r w:rsidRPr="00512363">
        <w:rPr>
          <w:rFonts w:ascii="Calibri" w:eastAsia="Times New Roman" w:hAnsi="Calibri" w:cs="Calibri"/>
          <w:lang w:eastAsia="hr-HR"/>
        </w:rPr>
        <w:t xml:space="preserve"> te upoznajemo roditelje s našom ustanovom, programom, načinom rada i rasporedom održavanja  programa.  </w:t>
      </w:r>
    </w:p>
    <w:p w14:paraId="1837A34F" w14:textId="77777777" w:rsidR="00090BF6" w:rsidRPr="00512363" w:rsidRDefault="00090BF6" w:rsidP="00512363">
      <w:pPr>
        <w:spacing w:after="0"/>
        <w:ind w:left="0" w:firstLine="709"/>
        <w:jc w:val="both"/>
        <w:rPr>
          <w:rFonts w:ascii="Calibri" w:eastAsia="Times New Roman" w:hAnsi="Calibri" w:cs="Calibri"/>
          <w:lang w:eastAsia="hr-HR"/>
        </w:rPr>
      </w:pPr>
      <w:r w:rsidRPr="00512363">
        <w:rPr>
          <w:rFonts w:ascii="Calibri" w:eastAsia="Times New Roman" w:hAnsi="Calibri" w:cs="Calibri"/>
          <w:lang w:eastAsia="hr-HR"/>
        </w:rPr>
        <w:t>Tijekom cijele pedagoške godine provođeni su inicijalni razgovori s roditeljima i djecom prilikom upisa u vrtić djeteta koje je napunilo godinu dana te steklo uvjet za polazak u vrtić. Također, kontinuirano tijekom pedagoške godine, članovi stručnog tima realiziraju savjetodavne individualne razgovore s roditeljima ovisno o potrebama djece i roditelja.</w:t>
      </w:r>
    </w:p>
    <w:p w14:paraId="2980DB8D" w14:textId="77777777" w:rsidR="00090BF6" w:rsidRPr="00512363" w:rsidRDefault="00090BF6" w:rsidP="00512363">
      <w:pPr>
        <w:spacing w:after="0"/>
        <w:ind w:left="0" w:firstLine="709"/>
        <w:jc w:val="both"/>
        <w:rPr>
          <w:rFonts w:ascii="Calibri" w:eastAsia="Times New Roman" w:hAnsi="Calibri" w:cs="Calibri"/>
          <w:lang w:eastAsia="hr-HR"/>
        </w:rPr>
      </w:pPr>
      <w:r w:rsidRPr="00512363">
        <w:rPr>
          <w:rFonts w:ascii="Calibri" w:eastAsia="Times New Roman" w:hAnsi="Calibri" w:cs="Calibri"/>
          <w:lang w:eastAsia="hr-HR"/>
        </w:rPr>
        <w:t>Na nivou Ustanove realizirana je suradnja s roditeljima vezano uz provođenje programa i projekata te su u skladu s tim održani i roditeljski sastanci kako je navedeno u sljedećoj tablici. Više o navedenim sastancima navedeno je u dijelu Odgojno-obrazovni rad gdje su projekti detaljnije analizirani.</w:t>
      </w:r>
    </w:p>
    <w:p w14:paraId="4F737F7F" w14:textId="77777777" w:rsidR="00090BF6" w:rsidRPr="00512363" w:rsidRDefault="00090BF6" w:rsidP="00090BF6">
      <w:pPr>
        <w:spacing w:after="0"/>
        <w:ind w:firstLine="567"/>
        <w:jc w:val="both"/>
        <w:rPr>
          <w:rFonts w:ascii="Calibri" w:eastAsia="Times New Roman" w:hAnsi="Calibri" w:cs="Calibri"/>
          <w:lang w:eastAsia="hr-HR"/>
        </w:rPr>
      </w:pPr>
    </w:p>
    <w:p w14:paraId="1CEF0BB9" w14:textId="77777777" w:rsidR="00090BF6" w:rsidRPr="00512363" w:rsidRDefault="00090BF6" w:rsidP="00090BF6">
      <w:pPr>
        <w:spacing w:after="0"/>
        <w:jc w:val="both"/>
        <w:rPr>
          <w:rFonts w:ascii="Calibri" w:eastAsia="Times New Roman" w:hAnsi="Calibri" w:cs="Calibri"/>
          <w:lang w:eastAsia="hr-HR"/>
        </w:rPr>
      </w:pPr>
      <w:r w:rsidRPr="00512363">
        <w:rPr>
          <w:rFonts w:ascii="Calibri" w:eastAsia="Times New Roman" w:hAnsi="Calibri" w:cs="Calibri"/>
          <w:lang w:eastAsia="hr-HR"/>
        </w:rPr>
        <w:t>Tablica. Realizirani roditeljski sastanci na nivou ustanove</w:t>
      </w:r>
    </w:p>
    <w:tbl>
      <w:tblPr>
        <w:tblStyle w:val="Tablicareetke4-isticanje11"/>
        <w:tblW w:w="0" w:type="auto"/>
        <w:tblLook w:val="04A0" w:firstRow="1" w:lastRow="0" w:firstColumn="1" w:lastColumn="0" w:noHBand="0" w:noVBand="1"/>
      </w:tblPr>
      <w:tblGrid>
        <w:gridCol w:w="3538"/>
        <w:gridCol w:w="2502"/>
        <w:gridCol w:w="3020"/>
      </w:tblGrid>
      <w:tr w:rsidR="00512363" w:rsidRPr="00512363" w14:paraId="4B43AC02" w14:textId="77777777" w:rsidTr="00E74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9A170DB" w14:textId="77777777" w:rsidR="00090BF6" w:rsidRPr="00512363" w:rsidRDefault="00090BF6" w:rsidP="00E74BD8">
            <w:pPr>
              <w:jc w:val="both"/>
              <w:rPr>
                <w:rFonts w:ascii="Calibri" w:eastAsia="Times New Roman" w:hAnsi="Calibri" w:cs="Calibri"/>
                <w:color w:val="auto"/>
                <w:lang w:eastAsia="hr-HR"/>
              </w:rPr>
            </w:pPr>
            <w:r w:rsidRPr="00512363">
              <w:rPr>
                <w:rFonts w:ascii="Calibri" w:eastAsia="Times New Roman" w:hAnsi="Calibri" w:cs="Calibri"/>
                <w:color w:val="auto"/>
                <w:lang w:eastAsia="hr-HR"/>
              </w:rPr>
              <w:t>TEMA</w:t>
            </w:r>
          </w:p>
        </w:tc>
        <w:tc>
          <w:tcPr>
            <w:tcW w:w="2502" w:type="dxa"/>
          </w:tcPr>
          <w:p w14:paraId="61734152" w14:textId="77777777" w:rsidR="00090BF6" w:rsidRPr="00512363" w:rsidRDefault="00090BF6" w:rsidP="00E74BD8">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lang w:eastAsia="hr-HR"/>
              </w:rPr>
            </w:pPr>
            <w:r w:rsidRPr="00512363">
              <w:rPr>
                <w:rFonts w:ascii="Calibri" w:eastAsia="Times New Roman" w:hAnsi="Calibri" w:cs="Calibri"/>
                <w:color w:val="auto"/>
                <w:lang w:eastAsia="hr-HR"/>
              </w:rPr>
              <w:t>VRIJEME REALIZACIJE</w:t>
            </w:r>
          </w:p>
        </w:tc>
        <w:tc>
          <w:tcPr>
            <w:tcW w:w="3021" w:type="dxa"/>
          </w:tcPr>
          <w:p w14:paraId="1D9DD6BC" w14:textId="77777777" w:rsidR="00090BF6" w:rsidRPr="00512363" w:rsidRDefault="00090BF6" w:rsidP="00E74BD8">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lang w:eastAsia="hr-HR"/>
              </w:rPr>
            </w:pPr>
            <w:r w:rsidRPr="00512363">
              <w:rPr>
                <w:rFonts w:ascii="Calibri" w:eastAsia="Times New Roman" w:hAnsi="Calibri" w:cs="Calibri"/>
                <w:color w:val="auto"/>
                <w:lang w:eastAsia="hr-HR"/>
              </w:rPr>
              <w:t>BROJ SASTANAKA</w:t>
            </w:r>
          </w:p>
        </w:tc>
      </w:tr>
      <w:tr w:rsidR="00512363" w:rsidRPr="00512363" w14:paraId="5E257F53" w14:textId="77777777" w:rsidTr="00E74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E2AAE07" w14:textId="77777777" w:rsidR="00090BF6" w:rsidRPr="00512363" w:rsidRDefault="00090BF6" w:rsidP="00E74BD8">
            <w:pPr>
              <w:jc w:val="both"/>
              <w:rPr>
                <w:rFonts w:ascii="Calibri" w:eastAsia="Calibri" w:hAnsi="Calibri" w:cs="Calibri"/>
              </w:rPr>
            </w:pPr>
            <w:r w:rsidRPr="00512363">
              <w:rPr>
                <w:rFonts w:ascii="Calibri" w:eastAsia="Calibri" w:hAnsi="Calibri" w:cs="Calibri"/>
              </w:rPr>
              <w:t>Moji prvi dani u jaslicama</w:t>
            </w:r>
          </w:p>
        </w:tc>
        <w:tc>
          <w:tcPr>
            <w:tcW w:w="2502" w:type="dxa"/>
          </w:tcPr>
          <w:p w14:paraId="46633290" w14:textId="77777777" w:rsidR="00090BF6" w:rsidRPr="00512363" w:rsidRDefault="00090BF6" w:rsidP="00E74BD8">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Rujan 2024.</w:t>
            </w:r>
          </w:p>
        </w:tc>
        <w:tc>
          <w:tcPr>
            <w:tcW w:w="3021" w:type="dxa"/>
          </w:tcPr>
          <w:p w14:paraId="66978711" w14:textId="77777777" w:rsidR="00090BF6" w:rsidRPr="00512363" w:rsidRDefault="00090BF6" w:rsidP="00E74BD8">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2</w:t>
            </w:r>
          </w:p>
        </w:tc>
      </w:tr>
      <w:tr w:rsidR="00512363" w:rsidRPr="00512363" w14:paraId="01DEDE72" w14:textId="77777777" w:rsidTr="00E74BD8">
        <w:tc>
          <w:tcPr>
            <w:cnfStyle w:val="001000000000" w:firstRow="0" w:lastRow="0" w:firstColumn="1" w:lastColumn="0" w:oddVBand="0" w:evenVBand="0" w:oddHBand="0" w:evenHBand="0" w:firstRowFirstColumn="0" w:firstRowLastColumn="0" w:lastRowFirstColumn="0" w:lastRowLastColumn="0"/>
            <w:tcW w:w="3539" w:type="dxa"/>
          </w:tcPr>
          <w:p w14:paraId="5F927F6C" w14:textId="77777777" w:rsidR="00090BF6" w:rsidRPr="00512363" w:rsidRDefault="00090BF6" w:rsidP="00E74BD8">
            <w:pPr>
              <w:jc w:val="both"/>
              <w:rPr>
                <w:rFonts w:ascii="Calibri" w:eastAsia="Calibri" w:hAnsi="Calibri" w:cs="Calibri"/>
              </w:rPr>
            </w:pPr>
            <w:r w:rsidRPr="00512363">
              <w:rPr>
                <w:rFonts w:ascii="Calibri" w:eastAsia="Calibri" w:hAnsi="Calibri" w:cs="Calibri"/>
              </w:rPr>
              <w:t>CAP program</w:t>
            </w:r>
          </w:p>
        </w:tc>
        <w:tc>
          <w:tcPr>
            <w:tcW w:w="2502" w:type="dxa"/>
          </w:tcPr>
          <w:p w14:paraId="122F3E22" w14:textId="77777777" w:rsidR="00090BF6" w:rsidRPr="00512363" w:rsidRDefault="00090BF6" w:rsidP="00E74BD8">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Veljača 2025. </w:t>
            </w:r>
          </w:p>
        </w:tc>
        <w:tc>
          <w:tcPr>
            <w:tcW w:w="3021" w:type="dxa"/>
          </w:tcPr>
          <w:p w14:paraId="396F6768" w14:textId="77777777" w:rsidR="00090BF6" w:rsidRPr="00512363" w:rsidRDefault="00090BF6" w:rsidP="00E74BD8">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1</w:t>
            </w:r>
          </w:p>
        </w:tc>
      </w:tr>
    </w:tbl>
    <w:p w14:paraId="5E0870D6" w14:textId="77777777" w:rsidR="00090BF6" w:rsidRPr="00512363" w:rsidRDefault="00090BF6" w:rsidP="00090BF6">
      <w:pPr>
        <w:spacing w:after="0"/>
        <w:jc w:val="both"/>
        <w:rPr>
          <w:rFonts w:ascii="Calibri" w:eastAsia="Times New Roman" w:hAnsi="Calibri" w:cs="Calibri"/>
          <w:lang w:eastAsia="hr-HR"/>
        </w:rPr>
      </w:pPr>
    </w:p>
    <w:p w14:paraId="04DDAF25" w14:textId="77777777" w:rsidR="00090BF6" w:rsidRPr="00090BF6" w:rsidRDefault="00090BF6" w:rsidP="00090BF6">
      <w:pPr>
        <w:spacing w:after="120" w:line="240" w:lineRule="auto"/>
        <w:rPr>
          <w:rFonts w:ascii="Calibri" w:eastAsia="Times New Roman" w:hAnsi="Calibri" w:cs="Calibri"/>
          <w:b/>
          <w:bCs/>
          <w:color w:val="EE0000"/>
          <w:sz w:val="24"/>
          <w:szCs w:val="24"/>
          <w:lang w:eastAsia="hr-HR"/>
        </w:rPr>
      </w:pPr>
    </w:p>
    <w:p w14:paraId="4794CA0D" w14:textId="77777777" w:rsidR="00090BF6" w:rsidRPr="00512363" w:rsidRDefault="00090BF6" w:rsidP="00090BF6">
      <w:pPr>
        <w:textAlignment w:val="baseline"/>
        <w:rPr>
          <w:rFonts w:ascii="Calibri" w:hAnsi="Calibri" w:cs="Calibri"/>
          <w:b/>
        </w:rPr>
      </w:pPr>
      <w:r w:rsidRPr="00512363">
        <w:rPr>
          <w:rFonts w:ascii="Calibri" w:hAnsi="Calibri" w:cs="Calibri"/>
          <w:b/>
        </w:rPr>
        <w:t>RADIONICE ZA RODITELJE “RASTIMO ZAJEDNO”</w:t>
      </w:r>
    </w:p>
    <w:p w14:paraId="631B6EDD" w14:textId="7383205F" w:rsidR="00512363" w:rsidRPr="00512363" w:rsidRDefault="00090BF6" w:rsidP="00AD38FD">
      <w:pPr>
        <w:spacing w:after="0"/>
        <w:ind w:left="0" w:firstLine="709"/>
        <w:jc w:val="both"/>
        <w:rPr>
          <w:rFonts w:ascii="Calibri" w:hAnsi="Calibri" w:cs="Calibri"/>
        </w:rPr>
      </w:pPr>
      <w:r w:rsidRPr="00512363">
        <w:rPr>
          <w:rFonts w:ascii="Calibri" w:hAnsi="Calibri" w:cs="Calibri"/>
        </w:rPr>
        <w:t>U Dječjem vrtiću Radost</w:t>
      </w:r>
      <w:r w:rsidR="00B258BE">
        <w:rPr>
          <w:rFonts w:ascii="Calibri" w:hAnsi="Calibri" w:cs="Calibri"/>
        </w:rPr>
        <w:t xml:space="preserve">, </w:t>
      </w:r>
      <w:r w:rsidRPr="00512363">
        <w:rPr>
          <w:rFonts w:ascii="Calibri" w:hAnsi="Calibri" w:cs="Calibri"/>
        </w:rPr>
        <w:t>radionice</w:t>
      </w:r>
      <w:r w:rsidR="00B258BE">
        <w:rPr>
          <w:rFonts w:ascii="Calibri" w:hAnsi="Calibri" w:cs="Calibri"/>
        </w:rPr>
        <w:t xml:space="preserve"> za roditelje „Rastimo zajedno“</w:t>
      </w:r>
      <w:r w:rsidRPr="00512363">
        <w:rPr>
          <w:rFonts w:ascii="Calibri" w:hAnsi="Calibri" w:cs="Calibri"/>
        </w:rPr>
        <w:t xml:space="preserve"> se provode od pedagoške godine 2008./2009. Program </w:t>
      </w:r>
      <w:r w:rsidR="00B258BE">
        <w:rPr>
          <w:rFonts w:ascii="Calibri" w:hAnsi="Calibri" w:cs="Calibri"/>
        </w:rPr>
        <w:t xml:space="preserve">je </w:t>
      </w:r>
      <w:r w:rsidRPr="00512363">
        <w:rPr>
          <w:rFonts w:ascii="Calibri" w:hAnsi="Calibri" w:cs="Calibri"/>
        </w:rPr>
        <w:t>nastao</w:t>
      </w:r>
      <w:r w:rsidR="00B258BE">
        <w:rPr>
          <w:rFonts w:ascii="Calibri" w:hAnsi="Calibri" w:cs="Calibri"/>
        </w:rPr>
        <w:t xml:space="preserve"> </w:t>
      </w:r>
      <w:r w:rsidRPr="00512363">
        <w:rPr>
          <w:rFonts w:ascii="Calibri" w:hAnsi="Calibri" w:cs="Calibri"/>
        </w:rPr>
        <w:t xml:space="preserve">kao dio Programa za rani razvoj djece i poticajno roditeljstvo «Prve tri su najvažnije!», koji je Ured UNICEF-a u Hrvatskoj započeo još 2006. godine, a unutar projekta za podršku roditeljstvu u zajednici. </w:t>
      </w:r>
      <w:r w:rsidR="00633A9A" w:rsidRPr="00512363">
        <w:rPr>
          <w:rFonts w:ascii="Calibri" w:hAnsi="Calibri" w:cs="Calibri"/>
        </w:rPr>
        <w:t>Ovaj program za roditelje najmlađe djece provodi se u suradnji s Centrom za podršku roditeljstvu „Rastimo zajedno“</w:t>
      </w:r>
      <w:r w:rsidR="00633A9A">
        <w:rPr>
          <w:rFonts w:ascii="Calibri" w:hAnsi="Calibri" w:cs="Calibri"/>
        </w:rPr>
        <w:t xml:space="preserve"> od 2013. godine</w:t>
      </w:r>
      <w:r w:rsidR="00633A9A" w:rsidRPr="00512363">
        <w:rPr>
          <w:rFonts w:ascii="Calibri" w:hAnsi="Calibri" w:cs="Calibri"/>
        </w:rPr>
        <w:t>.</w:t>
      </w:r>
    </w:p>
    <w:p w14:paraId="6E1A7548" w14:textId="7BF60C58" w:rsidR="00D54DCC" w:rsidRDefault="00090BF6" w:rsidP="00633A9A">
      <w:pPr>
        <w:spacing w:after="0"/>
        <w:ind w:left="0" w:firstLine="709"/>
        <w:jc w:val="both"/>
        <w:rPr>
          <w:rFonts w:ascii="Calibri" w:hAnsi="Calibri" w:cs="Calibri"/>
        </w:rPr>
      </w:pPr>
      <w:r w:rsidRPr="00512363">
        <w:rPr>
          <w:rFonts w:ascii="Calibri" w:hAnsi="Calibri" w:cs="Calibri"/>
        </w:rPr>
        <w:t>Na početku pedagoške godine roditelje smo informirali o provođenju radionica za roditelje pod nazivom „Rastimo zajedno“.  Glavni cilj radionica je da roditelji od stručnjaka i drugih roditelja dobiju informacije i podršku  koja će im pomoći da se u svojoj roditeljskoj ulozi osjećaju sigurnije i zadovoljnije jer njihova djeca ostvaruju pravo na roditeljstvo koje najviše doprinosi njihovoj dobrobiti i budućem emocionalnom, socijalnom i kognitivnom razvoju. Na radionicama „Rastimo zajedno“, roditelji dobivaju mogućnost da ostvare neka od svojih prava na podršku, koja im pripadaju zato jer su roditelji.</w:t>
      </w:r>
      <w:r w:rsidR="00633A9A">
        <w:rPr>
          <w:rFonts w:ascii="Calibri" w:hAnsi="Calibri" w:cs="Calibri"/>
        </w:rPr>
        <w:t xml:space="preserve"> </w:t>
      </w:r>
      <w:r w:rsidRPr="00512363">
        <w:rPr>
          <w:rFonts w:ascii="Calibri" w:hAnsi="Calibri" w:cs="Calibri"/>
        </w:rPr>
        <w:t xml:space="preserve">Ove pedagoške godine održan je </w:t>
      </w:r>
      <w:r w:rsidR="00633A9A">
        <w:rPr>
          <w:rFonts w:ascii="Calibri" w:hAnsi="Calibri" w:cs="Calibri"/>
        </w:rPr>
        <w:t>14.</w:t>
      </w:r>
      <w:r w:rsidRPr="00512363">
        <w:rPr>
          <w:rFonts w:ascii="Calibri" w:hAnsi="Calibri" w:cs="Calibri"/>
        </w:rPr>
        <w:t xml:space="preserve"> ciklus radionica za roditelje „Rastimo zajedno“</w:t>
      </w:r>
      <w:r w:rsidR="00AD38FD">
        <w:rPr>
          <w:rFonts w:ascii="Calibri" w:hAnsi="Calibri" w:cs="Calibri"/>
        </w:rPr>
        <w:t xml:space="preserve"> za </w:t>
      </w:r>
      <w:r w:rsidRPr="00512363">
        <w:rPr>
          <w:rFonts w:ascii="Calibri" w:hAnsi="Calibri" w:cs="Calibri"/>
        </w:rPr>
        <w:t xml:space="preserve">10 </w:t>
      </w:r>
      <w:r w:rsidR="00AD38FD">
        <w:rPr>
          <w:rFonts w:ascii="Calibri" w:hAnsi="Calibri" w:cs="Calibri"/>
        </w:rPr>
        <w:t>polaznica</w:t>
      </w:r>
      <w:r w:rsidR="00B258BE">
        <w:rPr>
          <w:rFonts w:ascii="Calibri" w:hAnsi="Calibri" w:cs="Calibri"/>
        </w:rPr>
        <w:t xml:space="preserve">. </w:t>
      </w:r>
      <w:r w:rsidR="001B4074">
        <w:rPr>
          <w:rFonts w:ascii="Calibri" w:hAnsi="Calibri" w:cs="Calibri"/>
        </w:rPr>
        <w:t>Na jedanaestom susretu polaznice e</w:t>
      </w:r>
      <w:r w:rsidR="00AD38FD">
        <w:rPr>
          <w:rFonts w:ascii="Calibri" w:hAnsi="Calibri" w:cs="Calibri"/>
        </w:rPr>
        <w:t>valu</w:t>
      </w:r>
      <w:r w:rsidR="001B4074">
        <w:rPr>
          <w:rFonts w:ascii="Calibri" w:hAnsi="Calibri" w:cs="Calibri"/>
        </w:rPr>
        <w:t xml:space="preserve">iraju radionice </w:t>
      </w:r>
      <w:r w:rsidR="00AD38FD">
        <w:rPr>
          <w:rFonts w:ascii="Calibri" w:hAnsi="Calibri" w:cs="Calibri"/>
        </w:rPr>
        <w:t>ispunjavajući „Upitnik za evaluacija programa radionica s roditeljima „Rastimo zajedno</w:t>
      </w:r>
      <w:r w:rsidR="00133695">
        <w:rPr>
          <w:rFonts w:ascii="Calibri" w:hAnsi="Calibri" w:cs="Calibri"/>
        </w:rPr>
        <w:t>“</w:t>
      </w:r>
      <w:r w:rsidR="00EB7A77">
        <w:rPr>
          <w:rFonts w:ascii="Calibri" w:hAnsi="Calibri" w:cs="Calibri"/>
        </w:rPr>
        <w:t xml:space="preserve"> koji </w:t>
      </w:r>
      <w:r w:rsidR="00721ACD">
        <w:rPr>
          <w:rFonts w:ascii="Calibri" w:hAnsi="Calibri" w:cs="Calibri"/>
        </w:rPr>
        <w:t>je kreiran od strane Centra za podršku roditeljstvu „Rastimo zajedno“</w:t>
      </w:r>
      <w:r w:rsidR="00133695">
        <w:rPr>
          <w:rFonts w:ascii="Calibri" w:hAnsi="Calibri" w:cs="Calibri"/>
        </w:rPr>
        <w:t xml:space="preserve">. </w:t>
      </w:r>
    </w:p>
    <w:p w14:paraId="455DAA2F" w14:textId="77777777" w:rsidR="00633A9A" w:rsidRDefault="00633A9A" w:rsidP="00D54DCC">
      <w:pPr>
        <w:spacing w:after="0"/>
        <w:jc w:val="both"/>
        <w:rPr>
          <w:rFonts w:ascii="Calibri" w:hAnsi="Calibri" w:cs="Calibri"/>
        </w:rPr>
      </w:pPr>
    </w:p>
    <w:p w14:paraId="0AC82111" w14:textId="60293316" w:rsidR="005611DF" w:rsidRDefault="005611DF" w:rsidP="00D54DCC">
      <w:pPr>
        <w:spacing w:after="0"/>
        <w:jc w:val="both"/>
        <w:rPr>
          <w:rFonts w:ascii="Calibri" w:hAnsi="Calibri" w:cs="Calibri"/>
        </w:rPr>
      </w:pPr>
      <w:r>
        <w:rPr>
          <w:rFonts w:ascii="Calibri" w:hAnsi="Calibri" w:cs="Calibri"/>
        </w:rPr>
        <w:t>Upitnik je popunilo devet od deset polaznica</w:t>
      </w:r>
      <w:r w:rsidR="0041329F">
        <w:rPr>
          <w:rFonts w:ascii="Calibri" w:hAnsi="Calibri" w:cs="Calibri"/>
        </w:rPr>
        <w:t xml:space="preserve"> </w:t>
      </w:r>
      <w:r w:rsidR="00721ACD">
        <w:rPr>
          <w:rFonts w:ascii="Calibri" w:hAnsi="Calibri" w:cs="Calibri"/>
        </w:rPr>
        <w:t>14. ciklusa</w:t>
      </w:r>
      <w:r w:rsidR="00463E00">
        <w:rPr>
          <w:rFonts w:ascii="Calibri" w:hAnsi="Calibri" w:cs="Calibri"/>
        </w:rPr>
        <w:t xml:space="preserve"> radionica „Rastimo zajedno“</w:t>
      </w:r>
      <w:r>
        <w:rPr>
          <w:rFonts w:ascii="Calibri" w:hAnsi="Calibri" w:cs="Calibri"/>
        </w:rPr>
        <w:t xml:space="preserve">.  </w:t>
      </w:r>
    </w:p>
    <w:p w14:paraId="4D82794F" w14:textId="77777777" w:rsidR="0041329F" w:rsidRDefault="005611DF" w:rsidP="00D54DCC">
      <w:pPr>
        <w:spacing w:after="0"/>
        <w:jc w:val="both"/>
        <w:rPr>
          <w:rFonts w:ascii="Calibri" w:hAnsi="Calibri" w:cs="Calibri"/>
        </w:rPr>
      </w:pPr>
      <w:r>
        <w:rPr>
          <w:rFonts w:ascii="Calibri" w:hAnsi="Calibri" w:cs="Calibri"/>
        </w:rPr>
        <w:t xml:space="preserve">Evaluacija održanih radionica </w:t>
      </w:r>
      <w:r w:rsidR="001B1941">
        <w:rPr>
          <w:rFonts w:ascii="Calibri" w:hAnsi="Calibri" w:cs="Calibri"/>
        </w:rPr>
        <w:t>sažeta je u tablici.</w:t>
      </w:r>
    </w:p>
    <w:p w14:paraId="52A79D3E" w14:textId="2799ACAF" w:rsidR="00D54DCC" w:rsidRDefault="001B1941" w:rsidP="00D54DCC">
      <w:pPr>
        <w:spacing w:after="0"/>
        <w:jc w:val="both"/>
        <w:rPr>
          <w:rFonts w:ascii="Calibri" w:hAnsi="Calibri" w:cs="Calibri"/>
        </w:rPr>
      </w:pPr>
      <w:r>
        <w:rPr>
          <w:rFonts w:ascii="Calibri" w:hAnsi="Calibri" w:cs="Calibri"/>
        </w:rPr>
        <w:t xml:space="preserve"> </w:t>
      </w:r>
      <w:r w:rsidR="00D54DCC">
        <w:rPr>
          <w:rFonts w:ascii="Calibri" w:hAnsi="Calibri" w:cs="Calibri"/>
        </w:rPr>
        <w:t xml:space="preserve"> </w:t>
      </w:r>
      <w:r w:rsidR="00133695">
        <w:rPr>
          <w:rFonts w:ascii="Calibri" w:hAnsi="Calibri" w:cs="Calibri"/>
        </w:rPr>
        <w:t xml:space="preserve"> </w:t>
      </w:r>
    </w:p>
    <w:tbl>
      <w:tblPr>
        <w:tblStyle w:val="Tamnatablicareetke5-isticanje11"/>
        <w:tblW w:w="0" w:type="auto"/>
        <w:tblInd w:w="108" w:type="dxa"/>
        <w:tblLook w:val="04A0" w:firstRow="1" w:lastRow="0" w:firstColumn="1" w:lastColumn="0" w:noHBand="0" w:noVBand="1"/>
      </w:tblPr>
      <w:tblGrid>
        <w:gridCol w:w="2501"/>
        <w:gridCol w:w="6451"/>
      </w:tblGrid>
      <w:tr w:rsidR="00D54DCC" w14:paraId="68C569BE" w14:textId="77777777" w:rsidTr="00413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1F662FB" w14:textId="612B9652" w:rsidR="00D54DCC" w:rsidRDefault="00D54DCC" w:rsidP="00D54DCC">
            <w:pPr>
              <w:ind w:left="0" w:firstLine="0"/>
              <w:jc w:val="both"/>
              <w:rPr>
                <w:rFonts w:ascii="Calibri" w:hAnsi="Calibri" w:cs="Calibri"/>
              </w:rPr>
            </w:pPr>
            <w:r>
              <w:t>Pitanje</w:t>
            </w:r>
          </w:p>
        </w:tc>
        <w:tc>
          <w:tcPr>
            <w:tcW w:w="6626" w:type="dxa"/>
          </w:tcPr>
          <w:p w14:paraId="4440107D" w14:textId="369CDDEC" w:rsidR="00D54DCC" w:rsidRDefault="00D54DCC" w:rsidP="00D54DCC">
            <w:pPr>
              <w:ind w:left="0" w:firstLine="0"/>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t>Odgovor polaznica</w:t>
            </w:r>
          </w:p>
        </w:tc>
      </w:tr>
      <w:tr w:rsidR="00D54DCC" w14:paraId="52C50217" w14:textId="77777777" w:rsidTr="00413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8769229" w14:textId="4608E9C3" w:rsidR="00D54DCC" w:rsidRPr="00B661CC" w:rsidRDefault="00D54DCC" w:rsidP="00792AE7">
            <w:pPr>
              <w:ind w:left="0" w:firstLine="0"/>
              <w:rPr>
                <w:rFonts w:ascii="Calibri" w:eastAsia="Calibri" w:hAnsi="Calibri" w:cs="Calibri"/>
                <w:b w:val="0"/>
                <w:bCs w:val="0"/>
                <w:sz w:val="20"/>
                <w:szCs w:val="20"/>
                <w:lang w:eastAsia="hr-HR"/>
              </w:rPr>
            </w:pPr>
            <w:r w:rsidRPr="00B661CC">
              <w:rPr>
                <w:rFonts w:ascii="Calibri" w:eastAsia="Calibri" w:hAnsi="Calibri" w:cs="Calibri"/>
                <w:b w:val="0"/>
                <w:bCs w:val="0"/>
                <w:sz w:val="20"/>
                <w:szCs w:val="20"/>
                <w:lang w:eastAsia="hr-HR"/>
              </w:rPr>
              <w:t>1.</w:t>
            </w:r>
            <w:r w:rsidRPr="00B661CC">
              <w:rPr>
                <w:b w:val="0"/>
                <w:bCs w:val="0"/>
              </w:rPr>
              <w:t xml:space="preserve"> Što smatrate najkorisnijim dobitkom za sebe?</w:t>
            </w:r>
          </w:p>
        </w:tc>
        <w:tc>
          <w:tcPr>
            <w:tcW w:w="6626" w:type="dxa"/>
          </w:tcPr>
          <w:p w14:paraId="1B18FDF7" w14:textId="730A463F" w:rsidR="00D54DCC" w:rsidRDefault="00D54DCC"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AA389E">
              <w:rPr>
                <w:rFonts w:ascii="Calibri" w:hAnsi="Calibri" w:cs="Calibri"/>
              </w:rPr>
              <w:t>„</w:t>
            </w:r>
            <w:r w:rsidR="007F0100">
              <w:rPr>
                <w:rFonts w:ascii="Calibri" w:hAnsi="Calibri" w:cs="Calibri"/>
              </w:rPr>
              <w:t>K</w:t>
            </w:r>
            <w:r>
              <w:rPr>
                <w:rFonts w:ascii="Calibri" w:hAnsi="Calibri" w:cs="Calibri"/>
              </w:rPr>
              <w:t>orisni savjeti</w:t>
            </w:r>
            <w:r w:rsidR="00AA389E">
              <w:rPr>
                <w:rFonts w:ascii="Calibri" w:hAnsi="Calibri" w:cs="Calibri"/>
              </w:rPr>
              <w:t xml:space="preserve"> i </w:t>
            </w:r>
            <w:r>
              <w:rPr>
                <w:rFonts w:ascii="Calibri" w:hAnsi="Calibri" w:cs="Calibri"/>
              </w:rPr>
              <w:t>razrada konkretnih situacija</w:t>
            </w:r>
            <w:r w:rsidR="00AA389E">
              <w:rPr>
                <w:rFonts w:ascii="Calibri" w:hAnsi="Calibri" w:cs="Calibri"/>
              </w:rPr>
              <w:t>.“</w:t>
            </w:r>
          </w:p>
          <w:p w14:paraId="1FF93BED" w14:textId="77777777" w:rsidR="00B661CC" w:rsidRDefault="00B661CC"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AA389E">
              <w:rPr>
                <w:rFonts w:ascii="Calibri" w:hAnsi="Calibri" w:cs="Calibri"/>
              </w:rPr>
              <w:t>„</w:t>
            </w:r>
            <w:r>
              <w:rPr>
                <w:rFonts w:ascii="Calibri" w:hAnsi="Calibri" w:cs="Calibri"/>
              </w:rPr>
              <w:t>Nova saznanja</w:t>
            </w:r>
            <w:r w:rsidR="00AA389E">
              <w:rPr>
                <w:rFonts w:ascii="Calibri" w:hAnsi="Calibri" w:cs="Calibri"/>
              </w:rPr>
              <w:t>.“</w:t>
            </w:r>
          </w:p>
          <w:p w14:paraId="79BB7896" w14:textId="77777777" w:rsidR="00F3119E" w:rsidRDefault="00F3119E"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w:t>
            </w:r>
            <w:r w:rsidR="00AC6D67">
              <w:rPr>
                <w:rFonts w:ascii="Calibri" w:hAnsi="Calibri" w:cs="Calibri"/>
              </w:rPr>
              <w:t>Osvijestila sam da nije dovoljna samo ljubav već i ostala tri stupa roditeljstva kako bih bila još bolji roditelj.</w:t>
            </w:r>
            <w:r>
              <w:rPr>
                <w:rFonts w:ascii="Calibri" w:hAnsi="Calibri" w:cs="Calibri"/>
              </w:rPr>
              <w:t>“</w:t>
            </w:r>
          </w:p>
          <w:p w14:paraId="3B09B528" w14:textId="77777777" w:rsidR="00365B14" w:rsidRDefault="00365B14"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„Mogućnost da budem bolji roditelj.“</w:t>
            </w:r>
          </w:p>
          <w:p w14:paraId="240EA112" w14:textId="730A60FC" w:rsidR="00821D12" w:rsidRDefault="00821D12"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„Novo znanje koje bi trebao znati svaki roditelj.“</w:t>
            </w:r>
          </w:p>
          <w:p w14:paraId="46A33A6D" w14:textId="77777777" w:rsidR="00821D12" w:rsidRDefault="00821D12"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w:t>
            </w:r>
            <w:r w:rsidR="008037FA">
              <w:rPr>
                <w:rFonts w:ascii="Calibri" w:hAnsi="Calibri" w:cs="Calibri"/>
              </w:rPr>
              <w:t>Nova perspektiva u pristupu djetetu.</w:t>
            </w:r>
            <w:r>
              <w:rPr>
                <w:rFonts w:ascii="Calibri" w:hAnsi="Calibri" w:cs="Calibri"/>
              </w:rPr>
              <w:t>“</w:t>
            </w:r>
          </w:p>
          <w:p w14:paraId="35BB111C" w14:textId="5A6B5CFF" w:rsidR="00651F23" w:rsidRDefault="00651F23"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„Znanj</w:t>
            </w:r>
            <w:r w:rsidR="00124359">
              <w:rPr>
                <w:rFonts w:ascii="Calibri" w:hAnsi="Calibri" w:cs="Calibri"/>
              </w:rPr>
              <w:t>e</w:t>
            </w:r>
            <w:r>
              <w:rPr>
                <w:rFonts w:ascii="Calibri" w:hAnsi="Calibri" w:cs="Calibri"/>
              </w:rPr>
              <w:t>, odličan dobitak</w:t>
            </w:r>
            <w:r w:rsidR="00633A9A">
              <w:rPr>
                <w:rFonts w:ascii="Calibri" w:hAnsi="Calibri" w:cs="Calibri"/>
              </w:rPr>
              <w:t>.</w:t>
            </w:r>
            <w:r>
              <w:rPr>
                <w:rFonts w:ascii="Calibri" w:hAnsi="Calibri" w:cs="Calibri"/>
              </w:rPr>
              <w:t>“</w:t>
            </w:r>
          </w:p>
          <w:p w14:paraId="10993FEF" w14:textId="77777777" w:rsidR="00360081" w:rsidRDefault="00360081"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„Osvijestila važnost roditeljstva.“</w:t>
            </w:r>
          </w:p>
          <w:p w14:paraId="77D21D8F" w14:textId="000312D4" w:rsidR="00E45612" w:rsidRDefault="00E45612"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„Moje dijete i sve ono što nas čini sretnim.“</w:t>
            </w:r>
          </w:p>
        </w:tc>
      </w:tr>
      <w:tr w:rsidR="00D54DCC" w14:paraId="2E0DAEDC" w14:textId="77777777" w:rsidTr="0041329F">
        <w:tc>
          <w:tcPr>
            <w:cnfStyle w:val="001000000000" w:firstRow="0" w:lastRow="0" w:firstColumn="1" w:lastColumn="0" w:oddVBand="0" w:evenVBand="0" w:oddHBand="0" w:evenHBand="0" w:firstRowFirstColumn="0" w:firstRowLastColumn="0" w:lastRowFirstColumn="0" w:lastRowLastColumn="0"/>
            <w:tcW w:w="2552" w:type="dxa"/>
          </w:tcPr>
          <w:p w14:paraId="6AEE1208" w14:textId="66560A7B" w:rsidR="00D54DCC" w:rsidRPr="00B661CC" w:rsidRDefault="00D54DCC" w:rsidP="00792AE7">
            <w:pPr>
              <w:ind w:left="0" w:firstLine="0"/>
              <w:rPr>
                <w:rFonts w:ascii="Calibri" w:eastAsia="Calibri" w:hAnsi="Calibri" w:cs="Calibri"/>
                <w:b w:val="0"/>
                <w:bCs w:val="0"/>
                <w:sz w:val="20"/>
                <w:szCs w:val="20"/>
                <w:lang w:eastAsia="hr-HR"/>
              </w:rPr>
            </w:pPr>
            <w:r w:rsidRPr="00B661CC">
              <w:rPr>
                <w:rFonts w:ascii="Calibri" w:eastAsia="Calibri" w:hAnsi="Calibri" w:cs="Calibri"/>
                <w:b w:val="0"/>
                <w:bCs w:val="0"/>
                <w:sz w:val="20"/>
                <w:szCs w:val="20"/>
                <w:lang w:eastAsia="hr-HR"/>
              </w:rPr>
              <w:t>2.</w:t>
            </w:r>
            <w:r w:rsidRPr="00B661CC">
              <w:rPr>
                <w:b w:val="0"/>
                <w:bCs w:val="0"/>
              </w:rPr>
              <w:t xml:space="preserve"> Što smatrate </w:t>
            </w:r>
            <w:r w:rsidR="0041329F">
              <w:rPr>
                <w:b w:val="0"/>
                <w:bCs w:val="0"/>
              </w:rPr>
              <w:t xml:space="preserve">            </w:t>
            </w:r>
            <w:r w:rsidRPr="00B661CC">
              <w:rPr>
                <w:b w:val="0"/>
                <w:bCs w:val="0"/>
              </w:rPr>
              <w:t xml:space="preserve">najkorisnijim dobitkom za </w:t>
            </w:r>
            <w:r w:rsidR="0041329F">
              <w:rPr>
                <w:b w:val="0"/>
                <w:bCs w:val="0"/>
              </w:rPr>
              <w:t xml:space="preserve">  </w:t>
            </w:r>
            <w:r w:rsidRPr="00B661CC">
              <w:rPr>
                <w:b w:val="0"/>
                <w:bCs w:val="0"/>
              </w:rPr>
              <w:t>svoje dijete?</w:t>
            </w:r>
          </w:p>
        </w:tc>
        <w:tc>
          <w:tcPr>
            <w:tcW w:w="6626" w:type="dxa"/>
          </w:tcPr>
          <w:p w14:paraId="48325547" w14:textId="6A22ED82" w:rsidR="00D54DCC" w:rsidRDefault="00D54DCC"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sidR="00AA389E">
              <w:rPr>
                <w:rFonts w:ascii="Calibri" w:hAnsi="Calibri" w:cs="Calibri"/>
              </w:rPr>
              <w:t>„</w:t>
            </w:r>
            <w:r w:rsidR="007F0100">
              <w:rPr>
                <w:rFonts w:ascii="Calibri" w:hAnsi="Calibri" w:cs="Calibri"/>
              </w:rPr>
              <w:t>P</w:t>
            </w:r>
            <w:r>
              <w:rPr>
                <w:rFonts w:ascii="Calibri" w:hAnsi="Calibri" w:cs="Calibri"/>
              </w:rPr>
              <w:t>ostala sam strpljiv</w:t>
            </w:r>
            <w:r w:rsidR="00AA389E">
              <w:rPr>
                <w:rFonts w:ascii="Calibri" w:hAnsi="Calibri" w:cs="Calibri"/>
              </w:rPr>
              <w:t>ija</w:t>
            </w:r>
            <w:r w:rsidR="007F0100">
              <w:rPr>
                <w:rFonts w:ascii="Calibri" w:hAnsi="Calibri" w:cs="Calibri"/>
              </w:rPr>
              <w:t xml:space="preserve"> i</w:t>
            </w:r>
            <w:r>
              <w:rPr>
                <w:rFonts w:ascii="Calibri" w:hAnsi="Calibri" w:cs="Calibri"/>
              </w:rPr>
              <w:t xml:space="preserve"> imam više razumijevanja</w:t>
            </w:r>
            <w:r w:rsidR="00AA389E">
              <w:rPr>
                <w:rFonts w:ascii="Calibri" w:hAnsi="Calibri" w:cs="Calibri"/>
              </w:rPr>
              <w:t>.“</w:t>
            </w:r>
          </w:p>
          <w:p w14:paraId="5D336DB5" w14:textId="4B781EE4" w:rsidR="00B661CC" w:rsidRDefault="00B661CC"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sidR="00AA389E">
              <w:rPr>
                <w:rFonts w:ascii="Calibri" w:hAnsi="Calibri" w:cs="Calibri"/>
              </w:rPr>
              <w:t>„</w:t>
            </w:r>
            <w:r>
              <w:rPr>
                <w:rFonts w:ascii="Calibri" w:hAnsi="Calibri" w:cs="Calibri"/>
              </w:rPr>
              <w:t>Provodi</w:t>
            </w:r>
            <w:r w:rsidR="00633A9A">
              <w:rPr>
                <w:rFonts w:ascii="Calibri" w:hAnsi="Calibri" w:cs="Calibri"/>
              </w:rPr>
              <w:t>m</w:t>
            </w:r>
            <w:r>
              <w:rPr>
                <w:rFonts w:ascii="Calibri" w:hAnsi="Calibri" w:cs="Calibri"/>
              </w:rPr>
              <w:t xml:space="preserve"> više vremena s djetetom i oslušk</w:t>
            </w:r>
            <w:r w:rsidR="00633A9A">
              <w:rPr>
                <w:rFonts w:ascii="Calibri" w:hAnsi="Calibri" w:cs="Calibri"/>
              </w:rPr>
              <w:t>ujem</w:t>
            </w:r>
            <w:r>
              <w:rPr>
                <w:rFonts w:ascii="Calibri" w:hAnsi="Calibri" w:cs="Calibri"/>
              </w:rPr>
              <w:t xml:space="preserve"> potreb</w:t>
            </w:r>
            <w:r w:rsidR="0006739C">
              <w:rPr>
                <w:rFonts w:ascii="Calibri" w:hAnsi="Calibri" w:cs="Calibri"/>
              </w:rPr>
              <w:t>e</w:t>
            </w:r>
            <w:r>
              <w:rPr>
                <w:rFonts w:ascii="Calibri" w:hAnsi="Calibri" w:cs="Calibri"/>
              </w:rPr>
              <w:t xml:space="preserve"> djeteta</w:t>
            </w:r>
            <w:r w:rsidR="0006739C">
              <w:rPr>
                <w:rFonts w:ascii="Calibri" w:hAnsi="Calibri" w:cs="Calibri"/>
              </w:rPr>
              <w:t>.</w:t>
            </w:r>
            <w:r w:rsidR="00AA389E">
              <w:rPr>
                <w:rFonts w:ascii="Calibri" w:hAnsi="Calibri" w:cs="Calibri"/>
              </w:rPr>
              <w:t>“</w:t>
            </w:r>
          </w:p>
          <w:p w14:paraId="7849869E" w14:textId="77777777" w:rsidR="00B661CC" w:rsidRDefault="00B661CC"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r w:rsidR="00AC6D67">
              <w:rPr>
                <w:rFonts w:ascii="Calibri" w:hAnsi="Calibri" w:cs="Calibri"/>
              </w:rPr>
              <w:t xml:space="preserve"> „Više razumijem dijete, lakše se nosim s neprihvatljivim ponašanjem i više poštujem dijete i njegove potrebe za samostalnošću.“</w:t>
            </w:r>
            <w:r>
              <w:rPr>
                <w:rFonts w:ascii="Calibri" w:hAnsi="Calibri" w:cs="Calibri"/>
              </w:rPr>
              <w:t xml:space="preserve"> </w:t>
            </w:r>
          </w:p>
          <w:p w14:paraId="40E49269" w14:textId="77777777" w:rsidR="00365B14" w:rsidRDefault="00365B14"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„Bolja mama.“</w:t>
            </w:r>
          </w:p>
          <w:p w14:paraId="216B31EF" w14:textId="77777777" w:rsidR="00821D12" w:rsidRDefault="00821D12"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„Bolje snalaženje u situacijama s djetetom.“</w:t>
            </w:r>
          </w:p>
          <w:p w14:paraId="7351DBFA" w14:textId="77777777" w:rsidR="00821D12" w:rsidRDefault="00821D12"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sidR="008037FA">
              <w:rPr>
                <w:rFonts w:ascii="Calibri" w:hAnsi="Calibri" w:cs="Calibri"/>
              </w:rPr>
              <w:t>„Postavljanje granica na blag, ali odlučan način.“</w:t>
            </w:r>
          </w:p>
          <w:p w14:paraId="26680140" w14:textId="5A45E4D2" w:rsidR="00651F23" w:rsidRDefault="00651F23"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„Bolje razumijevanje djeteta</w:t>
            </w:r>
            <w:r w:rsidR="0006739C">
              <w:rPr>
                <w:rFonts w:ascii="Calibri" w:hAnsi="Calibri" w:cs="Calibri"/>
              </w:rPr>
              <w:t>.</w:t>
            </w:r>
            <w:r>
              <w:rPr>
                <w:rFonts w:ascii="Calibri" w:hAnsi="Calibri" w:cs="Calibri"/>
              </w:rPr>
              <w:t>“</w:t>
            </w:r>
          </w:p>
          <w:p w14:paraId="4A685AD3" w14:textId="77777777" w:rsidR="00360081" w:rsidRDefault="00360081"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„Bolja komunikacija, razumijevanje, više pažnje.“</w:t>
            </w:r>
          </w:p>
          <w:p w14:paraId="4A36A967" w14:textId="03571A81" w:rsidR="00E45612" w:rsidRDefault="00E45612"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„Ove radionice.“</w:t>
            </w:r>
          </w:p>
        </w:tc>
      </w:tr>
      <w:tr w:rsidR="00D54DCC" w14:paraId="3F5DB483" w14:textId="77777777" w:rsidTr="00413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DF9EA9D" w14:textId="028623F2" w:rsidR="00D54DCC" w:rsidRPr="00B661CC" w:rsidRDefault="00D54DCC" w:rsidP="00792AE7">
            <w:pPr>
              <w:ind w:left="0" w:firstLine="0"/>
              <w:rPr>
                <w:rFonts w:ascii="Calibri" w:eastAsia="Calibri" w:hAnsi="Calibri" w:cs="Calibri"/>
                <w:b w:val="0"/>
                <w:bCs w:val="0"/>
                <w:sz w:val="20"/>
                <w:szCs w:val="20"/>
                <w:lang w:eastAsia="hr-HR"/>
              </w:rPr>
            </w:pPr>
            <w:r w:rsidRPr="00B661CC">
              <w:rPr>
                <w:rFonts w:ascii="Calibri" w:eastAsia="Calibri" w:hAnsi="Calibri" w:cs="Calibri"/>
                <w:b w:val="0"/>
                <w:bCs w:val="0"/>
                <w:sz w:val="20"/>
                <w:szCs w:val="20"/>
                <w:lang w:eastAsia="hr-HR"/>
              </w:rPr>
              <w:t>3.</w:t>
            </w:r>
            <w:r w:rsidRPr="00B661CC">
              <w:rPr>
                <w:b w:val="0"/>
                <w:bCs w:val="0"/>
              </w:rPr>
              <w:t xml:space="preserve"> Koje teme su na vas ostavile osobit dojam?</w:t>
            </w:r>
            <w:r w:rsidR="0006739C">
              <w:rPr>
                <w:b w:val="0"/>
                <w:bCs w:val="0"/>
              </w:rPr>
              <w:t xml:space="preserve"> Mogućnost više       </w:t>
            </w:r>
            <w:r w:rsidR="0041329F">
              <w:rPr>
                <w:b w:val="0"/>
                <w:bCs w:val="0"/>
              </w:rPr>
              <w:t xml:space="preserve">    </w:t>
            </w:r>
            <w:r w:rsidR="0006739C">
              <w:rPr>
                <w:b w:val="0"/>
                <w:bCs w:val="0"/>
              </w:rPr>
              <w:t xml:space="preserve"> odgovora.</w:t>
            </w:r>
          </w:p>
        </w:tc>
        <w:tc>
          <w:tcPr>
            <w:tcW w:w="6626" w:type="dxa"/>
          </w:tcPr>
          <w:p w14:paraId="012B899A" w14:textId="6863F35A" w:rsidR="00D54DCC" w:rsidRDefault="00D54DCC"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 Četiri stupa roditeljstva</w:t>
            </w:r>
            <w:r w:rsidR="00463E00">
              <w:rPr>
                <w:rFonts w:ascii="Calibri" w:hAnsi="Calibri" w:cs="Calibri"/>
              </w:rPr>
              <w:t xml:space="preserve"> – 4 odgovora</w:t>
            </w:r>
          </w:p>
          <w:p w14:paraId="7BCA6832" w14:textId="52192CD1" w:rsidR="00D54DCC" w:rsidRDefault="00D54DCC"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 Temeljne psihološke potrebe</w:t>
            </w:r>
            <w:r w:rsidR="00365B14">
              <w:rPr>
                <w:rFonts w:ascii="Calibri" w:hAnsi="Calibri" w:cs="Calibri"/>
              </w:rPr>
              <w:t xml:space="preserve"> </w:t>
            </w:r>
            <w:r w:rsidR="00463E00">
              <w:rPr>
                <w:rFonts w:ascii="Calibri" w:hAnsi="Calibri" w:cs="Calibri"/>
              </w:rPr>
              <w:t xml:space="preserve"> - 2 odgovora</w:t>
            </w:r>
          </w:p>
          <w:p w14:paraId="75C8D9FB" w14:textId="4B1F9D9A" w:rsidR="00D54DCC" w:rsidRDefault="00D54DCC"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3. Kratkoročni i dugoročni roditeljski ciljevi</w:t>
            </w:r>
            <w:r w:rsidR="008037FA">
              <w:rPr>
                <w:rFonts w:ascii="Calibri" w:hAnsi="Calibri" w:cs="Calibri"/>
              </w:rPr>
              <w:t xml:space="preserve"> </w:t>
            </w:r>
            <w:r w:rsidR="00463E00">
              <w:rPr>
                <w:rFonts w:ascii="Calibri" w:hAnsi="Calibri" w:cs="Calibri"/>
              </w:rPr>
              <w:t>– 2 odgovora</w:t>
            </w:r>
          </w:p>
          <w:p w14:paraId="48F73DD8" w14:textId="60F88063" w:rsidR="00D54DCC" w:rsidRDefault="00D54DCC"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4. Razvoj i potrebe male djece</w:t>
            </w:r>
            <w:r w:rsidR="00B661CC">
              <w:rPr>
                <w:rFonts w:ascii="Calibri" w:hAnsi="Calibri" w:cs="Calibri"/>
              </w:rPr>
              <w:t xml:space="preserve"> </w:t>
            </w:r>
            <w:r w:rsidR="00463E00">
              <w:rPr>
                <w:rFonts w:ascii="Calibri" w:hAnsi="Calibri" w:cs="Calibri"/>
              </w:rPr>
              <w:t>– 3 odgovora</w:t>
            </w:r>
          </w:p>
          <w:p w14:paraId="28FA615C" w14:textId="4C2C65C6" w:rsidR="00D54DCC" w:rsidRDefault="00D54DCC"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 Emocionalni dijalog: Sva naša djeca i kako ih volimo</w:t>
            </w:r>
            <w:r w:rsidR="00B661CC">
              <w:rPr>
                <w:rFonts w:ascii="Calibri" w:hAnsi="Calibri" w:cs="Calibri"/>
              </w:rPr>
              <w:t xml:space="preserve"> </w:t>
            </w:r>
            <w:r w:rsidR="00463E00">
              <w:rPr>
                <w:rFonts w:ascii="Calibri" w:hAnsi="Calibri" w:cs="Calibri"/>
              </w:rPr>
              <w:t>– 3 odgovora</w:t>
            </w:r>
          </w:p>
          <w:p w14:paraId="590FEB39" w14:textId="741BBFC9" w:rsidR="00D54DCC" w:rsidRDefault="00D54DCC"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6. Spoznajni dijalog: Kako dijete uči o svijetu oko sebe</w:t>
            </w:r>
            <w:r w:rsidR="00463E00">
              <w:rPr>
                <w:rFonts w:ascii="Calibri" w:hAnsi="Calibri" w:cs="Calibri"/>
              </w:rPr>
              <w:t xml:space="preserve"> – 2 odgovora</w:t>
            </w:r>
          </w:p>
          <w:p w14:paraId="464DC59D" w14:textId="0BA7B318" w:rsidR="00D54DCC" w:rsidRDefault="00D54DCC"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7. Usmjeravajući dijalog: Granice-zašto i kako</w:t>
            </w:r>
            <w:r w:rsidR="007F0100">
              <w:rPr>
                <w:rFonts w:ascii="Calibri" w:hAnsi="Calibri" w:cs="Calibri"/>
              </w:rPr>
              <w:t xml:space="preserve"> </w:t>
            </w:r>
            <w:r w:rsidR="00463E00">
              <w:rPr>
                <w:rFonts w:ascii="Calibri" w:hAnsi="Calibri" w:cs="Calibri"/>
              </w:rPr>
              <w:t>– 6 odgovora</w:t>
            </w:r>
          </w:p>
          <w:p w14:paraId="074D5FAE" w14:textId="5DB508F9" w:rsidR="00D54DCC" w:rsidRDefault="00D54DCC"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8. Slušanje-važna vještina roditeljstva</w:t>
            </w:r>
            <w:r w:rsidR="00B661CC">
              <w:rPr>
                <w:rFonts w:ascii="Calibri" w:hAnsi="Calibri" w:cs="Calibri"/>
              </w:rPr>
              <w:t xml:space="preserve"> </w:t>
            </w:r>
            <w:r w:rsidR="00463E00">
              <w:rPr>
                <w:rFonts w:ascii="Calibri" w:hAnsi="Calibri" w:cs="Calibri"/>
              </w:rPr>
              <w:t>– 4 odgovora</w:t>
            </w:r>
          </w:p>
          <w:p w14:paraId="16AEBFAA" w14:textId="1B3D48C1" w:rsidR="00D54DCC" w:rsidRDefault="00D54DCC"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9. Povratna informacija</w:t>
            </w:r>
            <w:r w:rsidR="007F0100">
              <w:rPr>
                <w:rFonts w:ascii="Calibri" w:hAnsi="Calibri" w:cs="Calibri"/>
              </w:rPr>
              <w:t xml:space="preserve"> </w:t>
            </w:r>
            <w:r w:rsidR="00463E00">
              <w:rPr>
                <w:rFonts w:ascii="Calibri" w:hAnsi="Calibri" w:cs="Calibri"/>
              </w:rPr>
              <w:t>– 2 odgovora</w:t>
            </w:r>
          </w:p>
          <w:p w14:paraId="695412C0" w14:textId="3AF0E6CC" w:rsidR="00D54DCC" w:rsidRDefault="00D54DCC"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10. </w:t>
            </w:r>
            <w:r w:rsidR="007F0100">
              <w:rPr>
                <w:rFonts w:ascii="Calibri" w:hAnsi="Calibri" w:cs="Calibri"/>
              </w:rPr>
              <w:t xml:space="preserve">Ja-poruke </w:t>
            </w:r>
            <w:r w:rsidR="00463E00">
              <w:rPr>
                <w:rFonts w:ascii="Calibri" w:hAnsi="Calibri" w:cs="Calibri"/>
              </w:rPr>
              <w:t>– 8 odgovora</w:t>
            </w:r>
          </w:p>
          <w:p w14:paraId="14AA9457" w14:textId="5B6EDD0E" w:rsidR="007F0100" w:rsidRDefault="007F0100"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11. Zašto i kako bez batina</w:t>
            </w:r>
            <w:r w:rsidR="00463E00">
              <w:rPr>
                <w:rFonts w:ascii="Calibri" w:hAnsi="Calibri" w:cs="Calibri"/>
              </w:rPr>
              <w:t xml:space="preserve"> – 4 odgovora</w:t>
            </w:r>
          </w:p>
          <w:p w14:paraId="3F4C292A" w14:textId="1289B188" w:rsidR="007F0100" w:rsidRDefault="007F0100"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12. Pravila </w:t>
            </w:r>
            <w:r w:rsidR="00463E00">
              <w:rPr>
                <w:rFonts w:ascii="Calibri" w:hAnsi="Calibri" w:cs="Calibri"/>
              </w:rPr>
              <w:t>– 5 odgovora</w:t>
            </w:r>
          </w:p>
          <w:p w14:paraId="4031D433" w14:textId="36091B17" w:rsidR="007F0100" w:rsidRDefault="007F0100"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13. Roditeljske odgovornosti</w:t>
            </w:r>
            <w:r w:rsidR="00463E00">
              <w:rPr>
                <w:rFonts w:ascii="Calibri" w:hAnsi="Calibri" w:cs="Calibri"/>
              </w:rPr>
              <w:t xml:space="preserve"> – 1 odgovor</w:t>
            </w:r>
          </w:p>
          <w:p w14:paraId="581E0DD6" w14:textId="7BFFF081" w:rsidR="007F0100" w:rsidRDefault="007F0100"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14. Dijete pred ekranom </w:t>
            </w:r>
            <w:r w:rsidR="00463E00">
              <w:rPr>
                <w:rFonts w:ascii="Calibri" w:hAnsi="Calibri" w:cs="Calibri"/>
              </w:rPr>
              <w:t>– 3 odgovora</w:t>
            </w:r>
          </w:p>
          <w:p w14:paraId="17F577E7" w14:textId="75B789E6" w:rsidR="007F0100" w:rsidRDefault="007F0100"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15. Kreiramo rješenje; Pitanja iz šešira</w:t>
            </w:r>
            <w:r w:rsidR="00365B14">
              <w:rPr>
                <w:rFonts w:ascii="Calibri" w:hAnsi="Calibri" w:cs="Calibri"/>
              </w:rPr>
              <w:t xml:space="preserve"> </w:t>
            </w:r>
            <w:r w:rsidR="00463E00">
              <w:rPr>
                <w:rFonts w:ascii="Calibri" w:hAnsi="Calibri" w:cs="Calibri"/>
              </w:rPr>
              <w:t xml:space="preserve"> - </w:t>
            </w:r>
            <w:r w:rsidR="00BB5E6A">
              <w:rPr>
                <w:rFonts w:ascii="Calibri" w:hAnsi="Calibri" w:cs="Calibri"/>
              </w:rPr>
              <w:t xml:space="preserve">3 </w:t>
            </w:r>
            <w:r w:rsidR="00463E00">
              <w:rPr>
                <w:rFonts w:ascii="Calibri" w:hAnsi="Calibri" w:cs="Calibri"/>
              </w:rPr>
              <w:t>odgovora</w:t>
            </w:r>
          </w:p>
          <w:p w14:paraId="351F2F98" w14:textId="2313FCC2" w:rsidR="007F0100" w:rsidRDefault="007F0100"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16. Dijete svojih roditelja, roditelj svojem djetetu</w:t>
            </w:r>
            <w:r w:rsidR="00360081">
              <w:rPr>
                <w:rFonts w:ascii="Calibri" w:hAnsi="Calibri" w:cs="Calibri"/>
              </w:rPr>
              <w:t xml:space="preserve"> </w:t>
            </w:r>
            <w:r w:rsidR="00463E00">
              <w:rPr>
                <w:rFonts w:ascii="Calibri" w:hAnsi="Calibri" w:cs="Calibri"/>
              </w:rPr>
              <w:t>– 2 odgovora</w:t>
            </w:r>
          </w:p>
          <w:p w14:paraId="58820458" w14:textId="408D1771" w:rsidR="007F0100" w:rsidRDefault="007F0100"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17. Moje drvo snage</w:t>
            </w:r>
            <w:r w:rsidR="00AC6D67">
              <w:rPr>
                <w:rFonts w:ascii="Calibri" w:hAnsi="Calibri" w:cs="Calibri"/>
              </w:rPr>
              <w:t xml:space="preserve"> </w:t>
            </w:r>
            <w:r w:rsidR="00463E00">
              <w:rPr>
                <w:rFonts w:ascii="Calibri" w:hAnsi="Calibri" w:cs="Calibri"/>
              </w:rPr>
              <w:t>– 3 odgovora</w:t>
            </w:r>
          </w:p>
          <w:p w14:paraId="52E061A8" w14:textId="25927A42" w:rsidR="007F0100" w:rsidRDefault="007F0100"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18. Zamke roditeljstva </w:t>
            </w:r>
            <w:r w:rsidR="00463E00">
              <w:rPr>
                <w:rFonts w:ascii="Calibri" w:hAnsi="Calibri" w:cs="Calibri"/>
              </w:rPr>
              <w:t>– 4 odgovora</w:t>
            </w:r>
          </w:p>
          <w:p w14:paraId="6B50570D" w14:textId="37101BC6" w:rsidR="007F0100" w:rsidRDefault="007F0100"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19. Deset savjeta za roditelje</w:t>
            </w:r>
            <w:r w:rsidR="00AC6D67">
              <w:rPr>
                <w:rFonts w:ascii="Calibri" w:hAnsi="Calibri" w:cs="Calibri"/>
              </w:rPr>
              <w:t xml:space="preserve"> </w:t>
            </w:r>
            <w:r w:rsidR="00463E00">
              <w:rPr>
                <w:rFonts w:ascii="Calibri" w:hAnsi="Calibri" w:cs="Calibri"/>
              </w:rPr>
              <w:t>– 4 odgovora</w:t>
            </w:r>
          </w:p>
          <w:p w14:paraId="6CC9FEF4" w14:textId="360EBBAD" w:rsidR="007F0100" w:rsidRDefault="007F0100"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20. Slagalica osobnog rasta kao roditelja</w:t>
            </w:r>
            <w:r w:rsidR="00792AE7">
              <w:rPr>
                <w:rFonts w:ascii="Calibri" w:hAnsi="Calibri" w:cs="Calibri"/>
              </w:rPr>
              <w:t xml:space="preserve"> – 1 odgovor</w:t>
            </w:r>
          </w:p>
          <w:p w14:paraId="57AA67D1" w14:textId="4EC94B5D" w:rsidR="007F0100" w:rsidRDefault="007F0100"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21. Igre, masaže…</w:t>
            </w:r>
            <w:r w:rsidR="00AC6D67">
              <w:rPr>
                <w:rFonts w:ascii="Calibri" w:hAnsi="Calibri" w:cs="Calibri"/>
              </w:rPr>
              <w:t xml:space="preserve"> </w:t>
            </w:r>
            <w:r w:rsidR="00792AE7">
              <w:rPr>
                <w:rFonts w:ascii="Calibri" w:hAnsi="Calibri" w:cs="Calibri"/>
              </w:rPr>
              <w:t>- 2 odgovora</w:t>
            </w:r>
          </w:p>
        </w:tc>
      </w:tr>
      <w:tr w:rsidR="00D54DCC" w14:paraId="41AEADED" w14:textId="77777777" w:rsidTr="0041329F">
        <w:tc>
          <w:tcPr>
            <w:cnfStyle w:val="001000000000" w:firstRow="0" w:lastRow="0" w:firstColumn="1" w:lastColumn="0" w:oddVBand="0" w:evenVBand="0" w:oddHBand="0" w:evenHBand="0" w:firstRowFirstColumn="0" w:firstRowLastColumn="0" w:lastRowFirstColumn="0" w:lastRowLastColumn="0"/>
            <w:tcW w:w="2552" w:type="dxa"/>
          </w:tcPr>
          <w:p w14:paraId="08E2DB89" w14:textId="2E5F48CD" w:rsidR="00D54DCC" w:rsidRPr="00B661CC" w:rsidRDefault="00D54DCC" w:rsidP="00792AE7">
            <w:pPr>
              <w:ind w:left="0" w:firstLine="0"/>
              <w:rPr>
                <w:rFonts w:ascii="Calibri" w:hAnsi="Calibri" w:cs="Calibri"/>
                <w:b w:val="0"/>
                <w:bCs w:val="0"/>
              </w:rPr>
            </w:pPr>
            <w:r w:rsidRPr="00B661CC">
              <w:rPr>
                <w:b w:val="0"/>
                <w:bCs w:val="0"/>
              </w:rPr>
              <w:t xml:space="preserve">4. Što </w:t>
            </w:r>
            <w:r w:rsidR="007F0100" w:rsidRPr="00B661CC">
              <w:rPr>
                <w:b w:val="0"/>
                <w:bCs w:val="0"/>
              </w:rPr>
              <w:t>ć</w:t>
            </w:r>
            <w:r w:rsidRPr="00B661CC">
              <w:rPr>
                <w:b w:val="0"/>
                <w:bCs w:val="0"/>
              </w:rPr>
              <w:t xml:space="preserve">ete od naučenog </w:t>
            </w:r>
            <w:r w:rsidR="00B661CC" w:rsidRPr="00B661CC">
              <w:rPr>
                <w:b w:val="0"/>
                <w:bCs w:val="0"/>
              </w:rPr>
              <w:t xml:space="preserve">        </w:t>
            </w:r>
            <w:r w:rsidRPr="00B661CC">
              <w:rPr>
                <w:b w:val="0"/>
                <w:bCs w:val="0"/>
              </w:rPr>
              <w:t>pr</w:t>
            </w:r>
            <w:r w:rsidR="00B661CC" w:rsidRPr="00B661CC">
              <w:rPr>
                <w:b w:val="0"/>
                <w:bCs w:val="0"/>
              </w:rPr>
              <w:t>i</w:t>
            </w:r>
            <w:r w:rsidRPr="00B661CC">
              <w:rPr>
                <w:b w:val="0"/>
                <w:bCs w:val="0"/>
              </w:rPr>
              <w:t>mjenjivati u svojem životu</w:t>
            </w:r>
            <w:r w:rsidR="0041329F">
              <w:rPr>
                <w:b w:val="0"/>
                <w:bCs w:val="0"/>
              </w:rPr>
              <w:t>?</w:t>
            </w:r>
          </w:p>
        </w:tc>
        <w:tc>
          <w:tcPr>
            <w:tcW w:w="6626" w:type="dxa"/>
          </w:tcPr>
          <w:p w14:paraId="2B5ED86A" w14:textId="7EF6DC1F" w:rsidR="00D54DCC" w:rsidRDefault="00721ACD"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r w:rsidR="00124359">
              <w:rPr>
                <w:rFonts w:ascii="Calibri" w:hAnsi="Calibri" w:cs="Calibri"/>
              </w:rPr>
              <w:t>„</w:t>
            </w:r>
            <w:r>
              <w:rPr>
                <w:rFonts w:ascii="Calibri" w:hAnsi="Calibri" w:cs="Calibri"/>
              </w:rPr>
              <w:t>„Ja</w:t>
            </w:r>
            <w:r w:rsidR="00AA389E">
              <w:rPr>
                <w:rFonts w:ascii="Calibri" w:hAnsi="Calibri" w:cs="Calibri"/>
              </w:rPr>
              <w:t xml:space="preserve"> -</w:t>
            </w:r>
            <w:r>
              <w:rPr>
                <w:rFonts w:ascii="Calibri" w:hAnsi="Calibri" w:cs="Calibri"/>
              </w:rPr>
              <w:t xml:space="preserve"> poruke“, puno više čitanja slikovnica i dr., manje ekrana</w:t>
            </w:r>
            <w:r w:rsidR="00124359">
              <w:rPr>
                <w:rFonts w:ascii="Calibri" w:hAnsi="Calibri" w:cs="Calibri"/>
              </w:rPr>
              <w:t>“</w:t>
            </w:r>
          </w:p>
          <w:p w14:paraId="0CF57CE2" w14:textId="77777777" w:rsidR="00AA389E" w:rsidRDefault="00AA389E"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„Biti strpljiva, usredotočiti se na dijete i imati više razumijevanja.“</w:t>
            </w:r>
          </w:p>
          <w:p w14:paraId="5C3247FB" w14:textId="77777777" w:rsidR="00AC6D67" w:rsidRDefault="00AC6D67"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„Ja-poruke“, 10 savjeta za roditelje, iskustva drugih polaznica i njihova rješenja</w:t>
            </w:r>
          </w:p>
          <w:p w14:paraId="7831AB5C" w14:textId="77777777" w:rsidR="00365B14" w:rsidRDefault="00365B14"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„Više razgovarati s djetetom“</w:t>
            </w:r>
          </w:p>
          <w:p w14:paraId="5D253E60" w14:textId="77777777" w:rsidR="00365B14" w:rsidRDefault="00365B14"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w:t>
            </w:r>
            <w:r w:rsidR="0001139A">
              <w:rPr>
                <w:rFonts w:ascii="Calibri" w:hAnsi="Calibri" w:cs="Calibri"/>
              </w:rPr>
              <w:t>Četiri stupa roditeljstva</w:t>
            </w:r>
            <w:r>
              <w:rPr>
                <w:rFonts w:ascii="Calibri" w:hAnsi="Calibri" w:cs="Calibri"/>
              </w:rPr>
              <w:t>“</w:t>
            </w:r>
            <w:r w:rsidR="0001139A">
              <w:rPr>
                <w:rFonts w:ascii="Calibri" w:hAnsi="Calibri" w:cs="Calibri"/>
              </w:rPr>
              <w:t>, „Ja-poruke“</w:t>
            </w:r>
          </w:p>
          <w:p w14:paraId="22ABAC69" w14:textId="77777777" w:rsidR="008037FA" w:rsidRDefault="008037FA"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„Postavljanje granica i kako biti najbolja emocionalna podrška djetetu.“</w:t>
            </w:r>
          </w:p>
          <w:p w14:paraId="716D4958" w14:textId="77777777" w:rsidR="00651F23" w:rsidRDefault="00651F23"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„Ja-poruke“</w:t>
            </w:r>
          </w:p>
          <w:p w14:paraId="59C8C645" w14:textId="77777777" w:rsidR="00E45612" w:rsidRDefault="00E45612"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„Ja-poruke, Savjeti za roditelje“</w:t>
            </w:r>
          </w:p>
          <w:p w14:paraId="020CD75D" w14:textId="5B6B05E2" w:rsidR="00E45612" w:rsidRDefault="00E45612"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„Smirenost u komunikaciji s djetetom, mnogo zajedničke igre i </w:t>
            </w:r>
            <w:r w:rsidR="00463E00">
              <w:rPr>
                <w:rFonts w:ascii="Calibri" w:hAnsi="Calibri" w:cs="Calibri"/>
              </w:rPr>
              <w:t>što manje ekrana.</w:t>
            </w:r>
            <w:r>
              <w:rPr>
                <w:rFonts w:ascii="Calibri" w:hAnsi="Calibri" w:cs="Calibri"/>
              </w:rPr>
              <w:t>“</w:t>
            </w:r>
          </w:p>
        </w:tc>
      </w:tr>
      <w:tr w:rsidR="00D54DCC" w14:paraId="4CEA7701" w14:textId="77777777" w:rsidTr="00413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5533E35" w14:textId="67FB3E7A" w:rsidR="00D54DCC" w:rsidRPr="00B661CC" w:rsidRDefault="00D54DCC" w:rsidP="00792AE7">
            <w:pPr>
              <w:ind w:left="0" w:firstLine="0"/>
              <w:rPr>
                <w:rFonts w:ascii="Calibri" w:hAnsi="Calibri" w:cs="Calibri"/>
                <w:b w:val="0"/>
                <w:bCs w:val="0"/>
              </w:rPr>
            </w:pPr>
            <w:r w:rsidRPr="00B661CC">
              <w:rPr>
                <w:rFonts w:ascii="Calibri" w:hAnsi="Calibri" w:cs="Calibri"/>
                <w:b w:val="0"/>
                <w:bCs w:val="0"/>
              </w:rPr>
              <w:t xml:space="preserve">5. Koja svoja očekivanja ste ispunili, a koja </w:t>
            </w:r>
            <w:r w:rsidR="00792AE7">
              <w:rPr>
                <w:rFonts w:ascii="Calibri" w:hAnsi="Calibri" w:cs="Calibri"/>
                <w:b w:val="0"/>
                <w:bCs w:val="0"/>
              </w:rPr>
              <w:t xml:space="preserve">  </w:t>
            </w:r>
            <w:r w:rsidR="0041329F">
              <w:rPr>
                <w:rFonts w:ascii="Calibri" w:hAnsi="Calibri" w:cs="Calibri"/>
                <w:b w:val="0"/>
                <w:bCs w:val="0"/>
              </w:rPr>
              <w:t xml:space="preserve">  </w:t>
            </w:r>
            <w:r w:rsidRPr="00B661CC">
              <w:rPr>
                <w:rFonts w:ascii="Calibri" w:hAnsi="Calibri" w:cs="Calibri"/>
                <w:b w:val="0"/>
                <w:bCs w:val="0"/>
              </w:rPr>
              <w:t>niste?</w:t>
            </w:r>
          </w:p>
        </w:tc>
        <w:tc>
          <w:tcPr>
            <w:tcW w:w="6626" w:type="dxa"/>
          </w:tcPr>
          <w:p w14:paraId="37E68A59" w14:textId="5F6781A7" w:rsidR="00D54DCC" w:rsidRDefault="00721ACD"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„Krenula bez očekivanja, završila sam s ogromnim pozitivnim dojmom</w:t>
            </w:r>
            <w:r w:rsidR="00124359">
              <w:rPr>
                <w:rFonts w:ascii="Calibri" w:hAnsi="Calibri" w:cs="Calibri"/>
              </w:rPr>
              <w:t>.</w:t>
            </w:r>
            <w:r>
              <w:rPr>
                <w:rFonts w:ascii="Calibri" w:hAnsi="Calibri" w:cs="Calibri"/>
              </w:rPr>
              <w:t>“</w:t>
            </w:r>
          </w:p>
          <w:p w14:paraId="287BAA7D" w14:textId="77777777" w:rsidR="00AA389E" w:rsidRDefault="00AA389E"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„Moja su očekivanja ispunjena.“</w:t>
            </w:r>
          </w:p>
          <w:p w14:paraId="450E35A1" w14:textId="38113F0B" w:rsidR="00AC6D67" w:rsidRDefault="00AC6D67"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„Osvijestila sam važnost strpljivosti u odnosu s djetetom i uočavam da se bolje razumijem</w:t>
            </w:r>
            <w:r w:rsidR="00124359">
              <w:rPr>
                <w:rFonts w:ascii="Calibri" w:hAnsi="Calibri" w:cs="Calibri"/>
              </w:rPr>
              <w:t>o</w:t>
            </w:r>
            <w:r>
              <w:rPr>
                <w:rFonts w:ascii="Calibri" w:hAnsi="Calibri" w:cs="Calibri"/>
              </w:rPr>
              <w:t>, to me veseli.“</w:t>
            </w:r>
          </w:p>
          <w:p w14:paraId="4BFCAE56" w14:textId="77777777" w:rsidR="00365B14" w:rsidRDefault="00365B14"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„Nova znanja, dijeljenje iskustva=bolja mama.“</w:t>
            </w:r>
          </w:p>
          <w:p w14:paraId="0AE10B58" w14:textId="77777777" w:rsidR="0001139A" w:rsidRDefault="0001139A"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„Žao mije što nisam bila na dvije radionice zbog bolesti, što me rastužuje. Očekivanje je u potpunosti ispunjeno.“</w:t>
            </w:r>
          </w:p>
          <w:p w14:paraId="315D8ECA" w14:textId="77777777" w:rsidR="008037FA" w:rsidRDefault="008037FA"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„Iznad očekivanja, interaktivne, pune podrške, zanimljive i korisne teme i materijali.“</w:t>
            </w:r>
          </w:p>
          <w:p w14:paraId="4EF26EFE" w14:textId="08AC5D5E" w:rsidR="00651F23" w:rsidRDefault="00651F23"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„Ja bih još konkretnih </w:t>
            </w:r>
            <w:r w:rsidR="00E45612">
              <w:rPr>
                <w:rFonts w:ascii="Calibri" w:hAnsi="Calibri" w:cs="Calibri"/>
              </w:rPr>
              <w:t>situacija</w:t>
            </w:r>
            <w:r w:rsidR="00124359">
              <w:rPr>
                <w:rFonts w:ascii="Calibri" w:hAnsi="Calibri" w:cs="Calibri"/>
              </w:rPr>
              <w:t>.</w:t>
            </w:r>
            <w:r>
              <w:rPr>
                <w:rFonts w:ascii="Calibri" w:hAnsi="Calibri" w:cs="Calibri"/>
              </w:rPr>
              <w:t>“</w:t>
            </w:r>
          </w:p>
          <w:p w14:paraId="737AC423" w14:textId="77777777" w:rsidR="00E45612" w:rsidRDefault="00E45612"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„Nisam imala očekivanja. S vremenom zavoljela i pohađala redovito radionice kako bih naučila nešto novo.“</w:t>
            </w:r>
          </w:p>
          <w:p w14:paraId="45865151" w14:textId="64CA7126" w:rsidR="00463E00" w:rsidRDefault="00463E00"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„Sve naučeno primijeniti.“</w:t>
            </w:r>
          </w:p>
        </w:tc>
      </w:tr>
      <w:tr w:rsidR="00D54DCC" w14:paraId="4C5F7C4C" w14:textId="77777777" w:rsidTr="0041329F">
        <w:tc>
          <w:tcPr>
            <w:cnfStyle w:val="001000000000" w:firstRow="0" w:lastRow="0" w:firstColumn="1" w:lastColumn="0" w:oddVBand="0" w:evenVBand="0" w:oddHBand="0" w:evenHBand="0" w:firstRowFirstColumn="0" w:firstRowLastColumn="0" w:lastRowFirstColumn="0" w:lastRowLastColumn="0"/>
            <w:tcW w:w="2552" w:type="dxa"/>
          </w:tcPr>
          <w:p w14:paraId="3EAF58E5" w14:textId="00477C3C" w:rsidR="00D54DCC" w:rsidRPr="00B661CC" w:rsidRDefault="00D54DCC" w:rsidP="00792AE7">
            <w:pPr>
              <w:ind w:left="0" w:firstLine="0"/>
              <w:rPr>
                <w:rFonts w:ascii="Calibri" w:hAnsi="Calibri" w:cs="Calibri"/>
                <w:b w:val="0"/>
                <w:bCs w:val="0"/>
              </w:rPr>
            </w:pPr>
            <w:r w:rsidRPr="00B661CC">
              <w:rPr>
                <w:rFonts w:ascii="Calibri" w:hAnsi="Calibri" w:cs="Calibri"/>
                <w:b w:val="0"/>
                <w:bCs w:val="0"/>
              </w:rPr>
              <w:t>6. Što biste promijenili?</w:t>
            </w:r>
            <w:r w:rsidR="004545A3">
              <w:rPr>
                <w:rFonts w:ascii="Calibri" w:hAnsi="Calibri" w:cs="Calibri"/>
                <w:b w:val="0"/>
                <w:bCs w:val="0"/>
              </w:rPr>
              <w:t xml:space="preserve"> (Radionice bi bile bolje da…)</w:t>
            </w:r>
          </w:p>
        </w:tc>
        <w:tc>
          <w:tcPr>
            <w:tcW w:w="6626" w:type="dxa"/>
          </w:tcPr>
          <w:p w14:paraId="5E8B65F6" w14:textId="77777777" w:rsidR="00D54DCC" w:rsidRDefault="00721ACD"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„Održavanje radionica jednom tjedno.“</w:t>
            </w:r>
          </w:p>
          <w:p w14:paraId="6CDE8B83" w14:textId="77777777" w:rsidR="00AA389E" w:rsidRDefault="00AA389E"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„Ništa ne bih mijenjala, previše sam zahvalna.“</w:t>
            </w:r>
          </w:p>
          <w:p w14:paraId="00ABBD8D" w14:textId="77777777" w:rsidR="00AC6D67" w:rsidRDefault="00AC6D67"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„Ništa ne bih mijenjala.“</w:t>
            </w:r>
          </w:p>
          <w:p w14:paraId="05EDF8B1" w14:textId="77777777" w:rsidR="00AC6D67" w:rsidRDefault="00AC6D67"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w:t>
            </w:r>
            <w:r w:rsidR="00365B14">
              <w:rPr>
                <w:rFonts w:ascii="Calibri" w:hAnsi="Calibri" w:cs="Calibri"/>
              </w:rPr>
              <w:t>Da sudjeluje više roditelja.</w:t>
            </w:r>
            <w:r>
              <w:rPr>
                <w:rFonts w:ascii="Calibri" w:hAnsi="Calibri" w:cs="Calibri"/>
              </w:rPr>
              <w:t>“</w:t>
            </w:r>
          </w:p>
          <w:p w14:paraId="18040969" w14:textId="77777777" w:rsidR="004545A3" w:rsidRDefault="004545A3"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„…je bilo više vremena za proučavanje dobivenih materijala.“</w:t>
            </w:r>
          </w:p>
          <w:p w14:paraId="3F864670" w14:textId="77777777" w:rsidR="008037FA" w:rsidRDefault="008037FA"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„Sve je bilo odlično. Uvijek opuštena atmosfera s puno interakcije.“</w:t>
            </w:r>
          </w:p>
          <w:p w14:paraId="2DBDD782" w14:textId="77777777" w:rsidR="00825604" w:rsidRDefault="00825604"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„Da se radionice održavaju jednom tjedno. Manje pisanja.“</w:t>
            </w:r>
          </w:p>
          <w:p w14:paraId="1D561067" w14:textId="77777777" w:rsidR="00E45612" w:rsidRDefault="00E45612"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„Uključiti očeve.“</w:t>
            </w:r>
          </w:p>
          <w:p w14:paraId="67F21012" w14:textId="49BD4F59" w:rsidR="00463E00" w:rsidRDefault="00463E00" w:rsidP="00D54DCC">
            <w:pPr>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„Sve je bilo super, da se ponovi došla bih opet.“</w:t>
            </w:r>
          </w:p>
        </w:tc>
      </w:tr>
      <w:tr w:rsidR="00D54DCC" w14:paraId="2E7AFC95" w14:textId="77777777" w:rsidTr="00413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47949A5" w14:textId="229105ED" w:rsidR="00D54DCC" w:rsidRPr="00B661CC" w:rsidRDefault="00D54DCC" w:rsidP="00792AE7">
            <w:pPr>
              <w:ind w:left="0" w:firstLine="0"/>
              <w:rPr>
                <w:rFonts w:ascii="Calibri" w:hAnsi="Calibri" w:cs="Calibri"/>
                <w:b w:val="0"/>
                <w:bCs w:val="0"/>
              </w:rPr>
            </w:pPr>
            <w:r w:rsidRPr="00B661CC">
              <w:rPr>
                <w:rFonts w:ascii="Calibri" w:hAnsi="Calibri" w:cs="Calibri"/>
                <w:b w:val="0"/>
                <w:bCs w:val="0"/>
              </w:rPr>
              <w:t>7. Koji su vaši prijedlozi ili poruka voditeljic</w:t>
            </w:r>
            <w:r w:rsidR="00792AE7">
              <w:rPr>
                <w:rFonts w:ascii="Calibri" w:hAnsi="Calibri" w:cs="Calibri"/>
                <w:b w:val="0"/>
                <w:bCs w:val="0"/>
              </w:rPr>
              <w:t>a</w:t>
            </w:r>
            <w:r w:rsidRPr="00B661CC">
              <w:rPr>
                <w:rFonts w:ascii="Calibri" w:hAnsi="Calibri" w:cs="Calibri"/>
                <w:b w:val="0"/>
                <w:bCs w:val="0"/>
              </w:rPr>
              <w:t>ma?</w:t>
            </w:r>
          </w:p>
        </w:tc>
        <w:tc>
          <w:tcPr>
            <w:tcW w:w="6626" w:type="dxa"/>
          </w:tcPr>
          <w:p w14:paraId="623356A0" w14:textId="77777777" w:rsidR="00D54DCC" w:rsidRDefault="00721ACD"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„Hvala na strpljenju i susretljivosti, savjetima i stručnom pojašnjenju.“</w:t>
            </w:r>
          </w:p>
          <w:p w14:paraId="657DC14A" w14:textId="77777777" w:rsidR="00721ACD" w:rsidRDefault="00721ACD"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AA389E">
              <w:rPr>
                <w:rFonts w:ascii="Calibri" w:hAnsi="Calibri" w:cs="Calibri"/>
              </w:rPr>
              <w:t>„Stvarno ste super i hvala vam na svemu.“</w:t>
            </w:r>
          </w:p>
          <w:p w14:paraId="7B08261D" w14:textId="76F1A815" w:rsidR="00AC6D67" w:rsidRDefault="00AC6D67"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Sve je bilo odlično. Nastavite tako. Radionice su vrlo korisne i </w:t>
            </w:r>
            <w:r w:rsidR="00E6179E">
              <w:rPr>
                <w:rFonts w:ascii="Calibri" w:hAnsi="Calibri" w:cs="Calibri"/>
              </w:rPr>
              <w:t xml:space="preserve">          </w:t>
            </w:r>
            <w:r>
              <w:rPr>
                <w:rFonts w:ascii="Calibri" w:hAnsi="Calibri" w:cs="Calibri"/>
              </w:rPr>
              <w:t>ohrabrujuće za mlade roditelje.“</w:t>
            </w:r>
          </w:p>
          <w:p w14:paraId="49C43AE5" w14:textId="77777777" w:rsidR="00AC6D67" w:rsidRDefault="00AC6D67"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 </w:t>
            </w:r>
            <w:r w:rsidR="00365B14">
              <w:rPr>
                <w:rFonts w:ascii="Calibri" w:hAnsi="Calibri" w:cs="Calibri"/>
              </w:rPr>
              <w:t>„Češće provoditi radionice. Svaka pohvala za rad.“</w:t>
            </w:r>
          </w:p>
          <w:p w14:paraId="10814B9B" w14:textId="77777777" w:rsidR="004545A3" w:rsidRDefault="004545A3"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„Veliko hvala i svaka pohvala voditeljicama.“</w:t>
            </w:r>
          </w:p>
          <w:p w14:paraId="0385E610" w14:textId="77777777" w:rsidR="008037FA" w:rsidRDefault="008037FA"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„Odlične ste, hvala na svemu!“</w:t>
            </w:r>
          </w:p>
          <w:p w14:paraId="4793270E" w14:textId="77777777" w:rsidR="00825604" w:rsidRDefault="00825604"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„Odličan tim, stručne, zanimljive i zabavne.“</w:t>
            </w:r>
          </w:p>
          <w:p w14:paraId="6FB88BA5" w14:textId="77777777" w:rsidR="00E45612" w:rsidRDefault="00E45612"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„Sve pohvale. Lijepo zamišljeno.“</w:t>
            </w:r>
          </w:p>
          <w:p w14:paraId="5C0B0992" w14:textId="317BEC6C" w:rsidR="00463E00" w:rsidRDefault="00463E00" w:rsidP="00D54DCC">
            <w:pPr>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„Voditeljice sve super. Ne  bih ništa mijenjala, bilo mi je predivno. Svaka čast na strpljivosti.“</w:t>
            </w:r>
          </w:p>
        </w:tc>
      </w:tr>
    </w:tbl>
    <w:p w14:paraId="1E3D946D" w14:textId="308753D3" w:rsidR="00AD38FD" w:rsidRDefault="00AD38FD" w:rsidP="00D54DCC">
      <w:pPr>
        <w:spacing w:after="0"/>
        <w:jc w:val="both"/>
        <w:rPr>
          <w:rFonts w:ascii="Calibri" w:hAnsi="Calibri" w:cs="Calibri"/>
        </w:rPr>
      </w:pPr>
    </w:p>
    <w:p w14:paraId="13136E64" w14:textId="3B73EC65" w:rsidR="00090BF6" w:rsidRPr="00512363" w:rsidRDefault="00090BF6" w:rsidP="00AD38FD">
      <w:pPr>
        <w:spacing w:after="0"/>
        <w:ind w:left="0" w:firstLine="709"/>
        <w:jc w:val="both"/>
        <w:rPr>
          <w:rFonts w:ascii="Calibri" w:hAnsi="Calibri" w:cs="Calibri"/>
        </w:rPr>
      </w:pPr>
      <w:proofErr w:type="spellStart"/>
      <w:r w:rsidRPr="00512363">
        <w:rPr>
          <w:rFonts w:ascii="Calibri" w:hAnsi="Calibri" w:cs="Calibri"/>
        </w:rPr>
        <w:t>Moderatorice</w:t>
      </w:r>
      <w:proofErr w:type="spellEnd"/>
      <w:r w:rsidRPr="00512363">
        <w:rPr>
          <w:rFonts w:ascii="Calibri" w:hAnsi="Calibri" w:cs="Calibri"/>
        </w:rPr>
        <w:t xml:space="preserve"> radionica su bile educirane odgojiteljice: Mihaela </w:t>
      </w:r>
      <w:proofErr w:type="spellStart"/>
      <w:r w:rsidRPr="00512363">
        <w:rPr>
          <w:rFonts w:ascii="Calibri" w:hAnsi="Calibri" w:cs="Calibri"/>
        </w:rPr>
        <w:t>Pustaj</w:t>
      </w:r>
      <w:proofErr w:type="spellEnd"/>
      <w:r w:rsidRPr="00512363">
        <w:rPr>
          <w:rFonts w:ascii="Calibri" w:hAnsi="Calibri" w:cs="Calibri"/>
        </w:rPr>
        <w:t xml:space="preserve">, Jasenka </w:t>
      </w:r>
      <w:proofErr w:type="spellStart"/>
      <w:r w:rsidRPr="00512363">
        <w:rPr>
          <w:rFonts w:ascii="Calibri" w:hAnsi="Calibri" w:cs="Calibri"/>
        </w:rPr>
        <w:t>Gluščić</w:t>
      </w:r>
      <w:proofErr w:type="spellEnd"/>
      <w:r w:rsidRPr="00512363">
        <w:rPr>
          <w:rFonts w:ascii="Calibri" w:hAnsi="Calibri" w:cs="Calibri"/>
        </w:rPr>
        <w:t xml:space="preserve"> i Valentina Božić uz podršku pedagoginje i više medicinske sestre.</w:t>
      </w:r>
    </w:p>
    <w:p w14:paraId="6B7EA80D" w14:textId="77777777" w:rsidR="00090BF6" w:rsidRPr="00090BF6" w:rsidRDefault="00090BF6" w:rsidP="00090BF6">
      <w:pPr>
        <w:spacing w:after="120" w:line="240" w:lineRule="auto"/>
        <w:rPr>
          <w:rFonts w:ascii="Calibri" w:eastAsia="Times New Roman" w:hAnsi="Calibri" w:cs="Calibri"/>
          <w:b/>
          <w:bCs/>
          <w:color w:val="EE0000"/>
          <w:sz w:val="24"/>
          <w:szCs w:val="24"/>
          <w:lang w:eastAsia="hr-HR"/>
        </w:rPr>
      </w:pPr>
    </w:p>
    <w:p w14:paraId="7501DDA0" w14:textId="77777777" w:rsidR="00090BF6" w:rsidRPr="00512363" w:rsidRDefault="00090BF6" w:rsidP="00090BF6">
      <w:pPr>
        <w:spacing w:after="120" w:line="240" w:lineRule="auto"/>
        <w:rPr>
          <w:rFonts w:ascii="Calibri" w:eastAsia="Times New Roman" w:hAnsi="Calibri" w:cs="Calibri"/>
          <w:b/>
          <w:bCs/>
          <w:sz w:val="24"/>
          <w:szCs w:val="24"/>
          <w:lang w:eastAsia="hr-HR"/>
        </w:rPr>
      </w:pPr>
      <w:r w:rsidRPr="00512363">
        <w:rPr>
          <w:rFonts w:ascii="Calibri" w:eastAsia="Times New Roman" w:hAnsi="Calibri" w:cs="Calibri"/>
          <w:b/>
          <w:bCs/>
          <w:sz w:val="24"/>
          <w:szCs w:val="24"/>
          <w:lang w:eastAsia="hr-HR"/>
        </w:rPr>
        <w:t>Suradnja s roditeljima na razini odgojne skupine</w:t>
      </w:r>
    </w:p>
    <w:p w14:paraId="63A03A56" w14:textId="77777777" w:rsidR="00090BF6" w:rsidRPr="00512363" w:rsidRDefault="00090BF6" w:rsidP="00090BF6">
      <w:pPr>
        <w:spacing w:after="0" w:line="240" w:lineRule="auto"/>
        <w:rPr>
          <w:rFonts w:ascii="Calibri" w:eastAsia="Times New Roman" w:hAnsi="Calibri" w:cs="Calibri"/>
          <w:lang w:eastAsia="hr-HR"/>
        </w:rPr>
      </w:pPr>
    </w:p>
    <w:p w14:paraId="14EACEC9" w14:textId="77777777" w:rsidR="00090BF6" w:rsidRPr="00512363" w:rsidRDefault="00090BF6" w:rsidP="00512363">
      <w:pPr>
        <w:ind w:left="0" w:firstLine="709"/>
        <w:jc w:val="both"/>
        <w:rPr>
          <w:rFonts w:ascii="Calibri" w:eastAsia="Times New Roman" w:hAnsi="Calibri" w:cs="Calibri"/>
          <w:lang w:eastAsia="hr-HR"/>
        </w:rPr>
      </w:pPr>
      <w:r w:rsidRPr="00512363">
        <w:rPr>
          <w:rFonts w:ascii="Calibri" w:eastAsia="Times New Roman" w:hAnsi="Calibri" w:cs="Calibri"/>
          <w:lang w:eastAsia="hr-HR"/>
        </w:rPr>
        <w:t>Godišnjim planom rada predviđena su najmanje 2 komunikacijska roditeljska sastanka za svaku odgojnu skupinu. Teme roditeljskih sastanaka proizlaze iz trenutnih potreba odgojnih skupina, odgojitelja, djece i roditelja. U sljedećoj tablici navedene su realizirane teme roditeljskih sastanaka po odgojnim skupinama.</w:t>
      </w:r>
    </w:p>
    <w:p w14:paraId="0F0BAAD2" w14:textId="77777777" w:rsidR="00090BF6" w:rsidRPr="00512363" w:rsidRDefault="00090BF6" w:rsidP="00090BF6">
      <w:pPr>
        <w:spacing w:after="120"/>
        <w:rPr>
          <w:rFonts w:ascii="Calibri" w:eastAsia="Times New Roman" w:hAnsi="Calibri" w:cs="Calibri"/>
          <w:lang w:eastAsia="hr-HR"/>
        </w:rPr>
      </w:pPr>
      <w:r w:rsidRPr="00512363">
        <w:rPr>
          <w:rFonts w:ascii="Calibri" w:eastAsia="Times New Roman" w:hAnsi="Calibri" w:cs="Calibri"/>
          <w:lang w:eastAsia="hr-HR"/>
        </w:rPr>
        <w:t>Tablica: Realizirane teme roditeljskih sastanaka po odgojnim skupinama</w:t>
      </w:r>
    </w:p>
    <w:tbl>
      <w:tblPr>
        <w:tblStyle w:val="Tablicareetke4-isticanje11"/>
        <w:tblW w:w="0" w:type="auto"/>
        <w:jc w:val="center"/>
        <w:tblLook w:val="04A0" w:firstRow="1" w:lastRow="0" w:firstColumn="1" w:lastColumn="0" w:noHBand="0" w:noVBand="1"/>
      </w:tblPr>
      <w:tblGrid>
        <w:gridCol w:w="1839"/>
        <w:gridCol w:w="7221"/>
      </w:tblGrid>
      <w:tr w:rsidR="00090BF6" w:rsidRPr="00090BF6" w14:paraId="77F5745D" w14:textId="77777777" w:rsidTr="005123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4DA4FDCD" w14:textId="77777777" w:rsidR="00090BF6" w:rsidRPr="00512363" w:rsidRDefault="00090BF6" w:rsidP="00E74BD8">
            <w:pPr>
              <w:spacing w:line="276" w:lineRule="auto"/>
              <w:ind w:left="0" w:firstLine="0"/>
              <w:rPr>
                <w:rFonts w:ascii="Calibri" w:eastAsia="Times New Roman" w:hAnsi="Calibri" w:cs="Calibri"/>
                <w:color w:val="auto"/>
                <w:lang w:eastAsia="hr-HR"/>
              </w:rPr>
            </w:pPr>
            <w:r w:rsidRPr="00512363">
              <w:rPr>
                <w:rFonts w:ascii="Calibri" w:eastAsia="Times New Roman" w:hAnsi="Calibri" w:cs="Calibri"/>
                <w:color w:val="auto"/>
                <w:lang w:eastAsia="hr-HR"/>
              </w:rPr>
              <w:t>Odgojna skupina</w:t>
            </w:r>
          </w:p>
        </w:tc>
        <w:tc>
          <w:tcPr>
            <w:tcW w:w="7223" w:type="dxa"/>
          </w:tcPr>
          <w:p w14:paraId="4DA96E33" w14:textId="77777777" w:rsidR="00090BF6" w:rsidRPr="00512363" w:rsidRDefault="00090BF6" w:rsidP="00E74BD8">
            <w:pPr>
              <w:spacing w:line="276" w:lineRule="auto"/>
              <w:ind w:left="0"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lang w:eastAsia="hr-HR"/>
              </w:rPr>
            </w:pPr>
            <w:r w:rsidRPr="00512363">
              <w:rPr>
                <w:rFonts w:ascii="Calibri" w:eastAsia="Times New Roman" w:hAnsi="Calibri" w:cs="Calibri"/>
                <w:color w:val="auto"/>
                <w:lang w:eastAsia="hr-HR"/>
              </w:rPr>
              <w:t>Tema roditeljskih sastanaka</w:t>
            </w:r>
          </w:p>
        </w:tc>
      </w:tr>
      <w:tr w:rsidR="00090BF6" w:rsidRPr="00090BF6" w14:paraId="38D6F539" w14:textId="77777777" w:rsidTr="005123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1E7E0BD3" w14:textId="77777777" w:rsidR="00090BF6" w:rsidRPr="00512363" w:rsidRDefault="00090BF6" w:rsidP="00E74BD8">
            <w:pPr>
              <w:spacing w:line="276" w:lineRule="auto"/>
              <w:ind w:left="0" w:firstLine="0"/>
              <w:rPr>
                <w:rFonts w:ascii="Calibri" w:eastAsia="Times New Roman" w:hAnsi="Calibri" w:cs="Calibri"/>
                <w:lang w:eastAsia="hr-HR"/>
              </w:rPr>
            </w:pPr>
            <w:r w:rsidRPr="00512363">
              <w:rPr>
                <w:rFonts w:ascii="Calibri" w:eastAsia="Times New Roman" w:hAnsi="Calibri" w:cs="Calibri"/>
                <w:lang w:eastAsia="hr-HR"/>
              </w:rPr>
              <w:t>Vidrice</w:t>
            </w:r>
          </w:p>
        </w:tc>
        <w:tc>
          <w:tcPr>
            <w:tcW w:w="7223" w:type="dxa"/>
          </w:tcPr>
          <w:p w14:paraId="649850D4" w14:textId="77777777" w:rsidR="00090BF6" w:rsidRPr="00512363" w:rsidRDefault="00090BF6" w:rsidP="00E74BD8">
            <w:pPr>
              <w:spacing w:line="276" w:lineRule="auto"/>
              <w:ind w:left="0"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1.</w:t>
            </w:r>
            <w:r w:rsidRPr="00512363">
              <w:rPr>
                <w:rFonts w:ascii="Calibri" w:hAnsi="Calibri" w:cs="Calibri"/>
              </w:rPr>
              <w:t xml:space="preserve"> Prilagodba djeteta na vrtić"</w:t>
            </w:r>
          </w:p>
          <w:p w14:paraId="4261B12D" w14:textId="77777777" w:rsidR="00090BF6" w:rsidRPr="00512363" w:rsidRDefault="00090BF6" w:rsidP="00E74BD8">
            <w:pPr>
              <w:spacing w:line="276" w:lineRule="auto"/>
              <w:ind w:left="0"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2. </w:t>
            </w:r>
            <w:r w:rsidRPr="00512363">
              <w:rPr>
                <w:rFonts w:ascii="Calibri" w:hAnsi="Calibri" w:cs="Calibri"/>
              </w:rPr>
              <w:t>Što se u vrtiću radi?"</w:t>
            </w:r>
          </w:p>
        </w:tc>
      </w:tr>
      <w:tr w:rsidR="00090BF6" w:rsidRPr="00090BF6" w14:paraId="466FC3DA" w14:textId="77777777" w:rsidTr="00512363">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298A586F" w14:textId="77777777" w:rsidR="00090BF6" w:rsidRPr="00512363" w:rsidRDefault="00090BF6" w:rsidP="00E74BD8">
            <w:pPr>
              <w:spacing w:line="276" w:lineRule="auto"/>
              <w:ind w:left="0" w:firstLine="0"/>
              <w:rPr>
                <w:rFonts w:ascii="Calibri" w:eastAsia="Times New Roman" w:hAnsi="Calibri" w:cs="Calibri"/>
                <w:lang w:eastAsia="hr-HR"/>
              </w:rPr>
            </w:pPr>
            <w:r w:rsidRPr="00512363">
              <w:rPr>
                <w:rFonts w:ascii="Calibri" w:eastAsia="Times New Roman" w:hAnsi="Calibri" w:cs="Calibri"/>
                <w:lang w:eastAsia="hr-HR"/>
              </w:rPr>
              <w:t>Balončići</w:t>
            </w:r>
          </w:p>
        </w:tc>
        <w:tc>
          <w:tcPr>
            <w:tcW w:w="7223" w:type="dxa"/>
          </w:tcPr>
          <w:p w14:paraId="3B6F742A" w14:textId="77777777" w:rsidR="00090BF6" w:rsidRPr="00512363" w:rsidRDefault="00090BF6" w:rsidP="00E74BD8">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1.</w:t>
            </w:r>
            <w:r w:rsidRPr="00512363">
              <w:rPr>
                <w:rFonts w:ascii="Calibri" w:hAnsi="Calibri" w:cs="Calibri"/>
              </w:rPr>
              <w:t xml:space="preserve"> Razvoj samostalnosti dvogodišnjaka</w:t>
            </w:r>
          </w:p>
          <w:p w14:paraId="3DC840EE" w14:textId="77777777" w:rsidR="00090BF6" w:rsidRPr="00512363" w:rsidRDefault="00090BF6" w:rsidP="00E74BD8">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2.</w:t>
            </w:r>
            <w:r w:rsidRPr="00512363">
              <w:rPr>
                <w:rFonts w:ascii="Calibri" w:hAnsi="Calibri" w:cs="Calibri"/>
              </w:rPr>
              <w:t xml:space="preserve"> Razvoj govora u drugoj i trećoj godini života</w:t>
            </w:r>
          </w:p>
        </w:tc>
      </w:tr>
      <w:tr w:rsidR="00090BF6" w:rsidRPr="00090BF6" w14:paraId="59E98059" w14:textId="77777777" w:rsidTr="005123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48B9506C" w14:textId="77777777" w:rsidR="00090BF6" w:rsidRPr="00512363" w:rsidRDefault="00090BF6" w:rsidP="00E74BD8">
            <w:pPr>
              <w:spacing w:line="276" w:lineRule="auto"/>
              <w:ind w:left="0" w:firstLine="0"/>
              <w:rPr>
                <w:rFonts w:ascii="Calibri" w:eastAsia="Times New Roman" w:hAnsi="Calibri" w:cs="Calibri"/>
                <w:lang w:eastAsia="hr-HR"/>
              </w:rPr>
            </w:pPr>
            <w:r w:rsidRPr="00512363">
              <w:rPr>
                <w:rFonts w:ascii="Calibri" w:eastAsia="Times New Roman" w:hAnsi="Calibri" w:cs="Calibri"/>
                <w:lang w:eastAsia="hr-HR"/>
              </w:rPr>
              <w:t>Bubamare</w:t>
            </w:r>
          </w:p>
        </w:tc>
        <w:tc>
          <w:tcPr>
            <w:tcW w:w="7223" w:type="dxa"/>
          </w:tcPr>
          <w:p w14:paraId="084F0AFE" w14:textId="77777777" w:rsidR="00090BF6" w:rsidRPr="00512363" w:rsidRDefault="00090BF6" w:rsidP="00E74BD8">
            <w:p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eastAsia="Times New Roman" w:hAnsi="Calibri" w:cs="Calibri"/>
                <w:lang w:eastAsia="hr-HR"/>
              </w:rPr>
              <w:t>1.</w:t>
            </w:r>
            <w:r w:rsidRPr="00512363">
              <w:rPr>
                <w:rFonts w:ascii="Calibri" w:hAnsi="Calibri" w:cs="Calibri"/>
              </w:rPr>
              <w:t xml:space="preserve"> Prilagodba djeteta na vrtić</w:t>
            </w:r>
          </w:p>
          <w:p w14:paraId="5B6557E3" w14:textId="77777777" w:rsidR="00090BF6" w:rsidRPr="00512363" w:rsidRDefault="00090BF6" w:rsidP="00E74BD8">
            <w:p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2. Bubamare tijekom pedagoške godine</w:t>
            </w:r>
          </w:p>
        </w:tc>
      </w:tr>
      <w:tr w:rsidR="00090BF6" w:rsidRPr="00090BF6" w14:paraId="0790ADF0" w14:textId="77777777" w:rsidTr="00512363">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6DEDAAD9" w14:textId="77777777" w:rsidR="00090BF6" w:rsidRPr="00512363" w:rsidRDefault="00090BF6" w:rsidP="00E74BD8">
            <w:pPr>
              <w:spacing w:line="276" w:lineRule="auto"/>
              <w:ind w:left="0" w:firstLine="0"/>
              <w:rPr>
                <w:rFonts w:ascii="Calibri" w:eastAsia="Times New Roman" w:hAnsi="Calibri" w:cs="Calibri"/>
                <w:lang w:eastAsia="hr-HR"/>
              </w:rPr>
            </w:pPr>
            <w:r w:rsidRPr="00512363">
              <w:rPr>
                <w:rFonts w:ascii="Calibri" w:eastAsia="Times New Roman" w:hAnsi="Calibri" w:cs="Calibri"/>
                <w:lang w:eastAsia="hr-HR"/>
              </w:rPr>
              <w:t>Šapice</w:t>
            </w:r>
          </w:p>
        </w:tc>
        <w:tc>
          <w:tcPr>
            <w:tcW w:w="7223" w:type="dxa"/>
          </w:tcPr>
          <w:p w14:paraId="51C042D6" w14:textId="77777777" w:rsidR="00090BF6" w:rsidRPr="00512363" w:rsidRDefault="00090BF6" w:rsidP="00E74BD8">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1. </w:t>
            </w:r>
            <w:r w:rsidRPr="00512363">
              <w:rPr>
                <w:rFonts w:ascii="Calibri" w:hAnsi="Calibri" w:cs="Calibri"/>
              </w:rPr>
              <w:t>Psihofizičke karakteristike djeteta u 6. i 7. god života</w:t>
            </w:r>
          </w:p>
          <w:p w14:paraId="57D0FD42" w14:textId="77777777" w:rsidR="00090BF6" w:rsidRPr="00512363" w:rsidRDefault="00090BF6" w:rsidP="00E74BD8">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2. </w:t>
            </w:r>
            <w:r w:rsidRPr="00512363">
              <w:rPr>
                <w:rFonts w:ascii="Calibri" w:hAnsi="Calibri" w:cs="Calibri"/>
              </w:rPr>
              <w:t>Mitovi i istine o pripremi za školu</w:t>
            </w:r>
          </w:p>
        </w:tc>
      </w:tr>
      <w:tr w:rsidR="00090BF6" w:rsidRPr="00090BF6" w14:paraId="50DA8261" w14:textId="77777777" w:rsidTr="005123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546D8550" w14:textId="77777777" w:rsidR="00090BF6" w:rsidRPr="00512363" w:rsidRDefault="00090BF6" w:rsidP="00E74BD8">
            <w:pPr>
              <w:spacing w:line="276" w:lineRule="auto"/>
              <w:ind w:left="0" w:firstLine="0"/>
              <w:rPr>
                <w:rFonts w:ascii="Calibri" w:eastAsia="Times New Roman" w:hAnsi="Calibri" w:cs="Calibri"/>
                <w:lang w:eastAsia="hr-HR"/>
              </w:rPr>
            </w:pPr>
            <w:r w:rsidRPr="00512363">
              <w:rPr>
                <w:rFonts w:ascii="Calibri" w:eastAsia="Times New Roman" w:hAnsi="Calibri" w:cs="Calibri"/>
                <w:lang w:eastAsia="hr-HR"/>
              </w:rPr>
              <w:t>Lavići</w:t>
            </w:r>
          </w:p>
        </w:tc>
        <w:tc>
          <w:tcPr>
            <w:tcW w:w="7223" w:type="dxa"/>
          </w:tcPr>
          <w:p w14:paraId="08A01F97" w14:textId="77777777" w:rsidR="00090BF6" w:rsidRPr="00512363" w:rsidRDefault="00090BF6" w:rsidP="00E74BD8">
            <w:p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eastAsia="Times New Roman" w:hAnsi="Calibri" w:cs="Calibri"/>
                <w:lang w:eastAsia="hr-HR"/>
              </w:rPr>
              <w:t>1.</w:t>
            </w:r>
            <w:r w:rsidRPr="00512363">
              <w:rPr>
                <w:rFonts w:ascii="Calibri" w:hAnsi="Calibri" w:cs="Calibri"/>
              </w:rPr>
              <w:t xml:space="preserve"> Osnaživanje mentalnog razvoja djeteta </w:t>
            </w:r>
          </w:p>
          <w:p w14:paraId="01E888F3" w14:textId="77777777" w:rsidR="00090BF6" w:rsidRPr="00512363" w:rsidRDefault="00090BF6" w:rsidP="00E74BD8">
            <w:p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2. </w:t>
            </w:r>
            <w:r w:rsidRPr="00512363">
              <w:rPr>
                <w:rFonts w:ascii="Calibri" w:hAnsi="Calibri" w:cs="Calibri"/>
              </w:rPr>
              <w:t>Poticanje razvoja dječjeg likovnog stvaralaštva</w:t>
            </w:r>
          </w:p>
        </w:tc>
      </w:tr>
      <w:tr w:rsidR="00090BF6" w:rsidRPr="00090BF6" w14:paraId="5C0BFF8A" w14:textId="77777777" w:rsidTr="00512363">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69C8B49B" w14:textId="77777777" w:rsidR="00090BF6" w:rsidRPr="00512363" w:rsidRDefault="00090BF6" w:rsidP="00E74BD8">
            <w:pPr>
              <w:spacing w:line="276" w:lineRule="auto"/>
              <w:ind w:left="0" w:firstLine="0"/>
              <w:rPr>
                <w:rFonts w:ascii="Calibri" w:eastAsia="Times New Roman" w:hAnsi="Calibri" w:cs="Calibri"/>
                <w:lang w:eastAsia="hr-HR"/>
              </w:rPr>
            </w:pPr>
            <w:proofErr w:type="spellStart"/>
            <w:r w:rsidRPr="00512363">
              <w:rPr>
                <w:rFonts w:ascii="Calibri" w:eastAsia="Times New Roman" w:hAnsi="Calibri" w:cs="Calibri"/>
                <w:lang w:eastAsia="hr-HR"/>
              </w:rPr>
              <w:t>Pandice</w:t>
            </w:r>
            <w:proofErr w:type="spellEnd"/>
          </w:p>
        </w:tc>
        <w:tc>
          <w:tcPr>
            <w:tcW w:w="7223" w:type="dxa"/>
          </w:tcPr>
          <w:p w14:paraId="53C58855" w14:textId="77777777" w:rsidR="00090BF6" w:rsidRPr="00512363" w:rsidRDefault="00090BF6" w:rsidP="00E74BD8">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1. </w:t>
            </w:r>
            <w:r w:rsidRPr="00512363">
              <w:rPr>
                <w:rFonts w:ascii="Calibri" w:hAnsi="Calibri" w:cs="Calibri"/>
              </w:rPr>
              <w:t>Kako s djetetom razvijati kvalitetan odnos</w:t>
            </w:r>
          </w:p>
        </w:tc>
      </w:tr>
      <w:tr w:rsidR="00090BF6" w:rsidRPr="00090BF6" w14:paraId="3758676D" w14:textId="77777777" w:rsidTr="005123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53574918" w14:textId="77777777" w:rsidR="00090BF6" w:rsidRPr="00512363" w:rsidRDefault="00090BF6" w:rsidP="00E74BD8">
            <w:pPr>
              <w:spacing w:line="276" w:lineRule="auto"/>
              <w:ind w:left="0" w:firstLine="0"/>
              <w:rPr>
                <w:rFonts w:ascii="Calibri" w:eastAsia="Times New Roman" w:hAnsi="Calibri" w:cs="Calibri"/>
                <w:lang w:eastAsia="hr-HR"/>
              </w:rPr>
            </w:pPr>
            <w:r w:rsidRPr="00512363">
              <w:rPr>
                <w:rFonts w:ascii="Calibri" w:eastAsia="Times New Roman" w:hAnsi="Calibri" w:cs="Calibri"/>
                <w:lang w:eastAsia="hr-HR"/>
              </w:rPr>
              <w:t>Loptice</w:t>
            </w:r>
          </w:p>
        </w:tc>
        <w:tc>
          <w:tcPr>
            <w:tcW w:w="7223" w:type="dxa"/>
          </w:tcPr>
          <w:p w14:paraId="569BF024" w14:textId="77777777" w:rsidR="00090BF6" w:rsidRPr="00512363" w:rsidRDefault="00090BF6" w:rsidP="00E74BD8">
            <w:p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1. </w:t>
            </w:r>
            <w:r w:rsidRPr="00512363">
              <w:rPr>
                <w:rFonts w:ascii="Calibri" w:hAnsi="Calibri" w:cs="Calibri"/>
              </w:rPr>
              <w:t>Samostalnošću do sretnog djeteta</w:t>
            </w:r>
          </w:p>
        </w:tc>
      </w:tr>
      <w:tr w:rsidR="00090BF6" w:rsidRPr="00090BF6" w14:paraId="283348A8" w14:textId="77777777" w:rsidTr="00512363">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55848BF9" w14:textId="77777777" w:rsidR="00090BF6" w:rsidRPr="00512363" w:rsidRDefault="00090BF6" w:rsidP="00E74BD8">
            <w:pPr>
              <w:spacing w:line="276" w:lineRule="auto"/>
              <w:ind w:left="0" w:firstLine="0"/>
              <w:rPr>
                <w:rFonts w:ascii="Calibri" w:eastAsia="Times New Roman" w:hAnsi="Calibri" w:cs="Calibri"/>
                <w:lang w:eastAsia="hr-HR"/>
              </w:rPr>
            </w:pPr>
            <w:r w:rsidRPr="00512363">
              <w:rPr>
                <w:rFonts w:ascii="Calibri" w:eastAsia="Times New Roman" w:hAnsi="Calibri" w:cs="Calibri"/>
                <w:lang w:eastAsia="hr-HR"/>
              </w:rPr>
              <w:t>Suncokreti</w:t>
            </w:r>
          </w:p>
        </w:tc>
        <w:tc>
          <w:tcPr>
            <w:tcW w:w="7223" w:type="dxa"/>
          </w:tcPr>
          <w:p w14:paraId="58FAC551" w14:textId="77777777" w:rsidR="00090BF6" w:rsidRPr="00512363" w:rsidRDefault="00090BF6" w:rsidP="00E74BD8">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1.</w:t>
            </w:r>
            <w:r w:rsidRPr="00512363">
              <w:rPr>
                <w:rFonts w:ascii="Calibri" w:hAnsi="Calibri" w:cs="Calibri"/>
              </w:rPr>
              <w:t xml:space="preserve"> Suradnja s drugom djecom i poštivanje pravila</w:t>
            </w:r>
          </w:p>
          <w:p w14:paraId="2770A9EA" w14:textId="77777777" w:rsidR="00090BF6" w:rsidRPr="00512363" w:rsidRDefault="00090BF6" w:rsidP="00E74BD8">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2. </w:t>
            </w:r>
            <w:r w:rsidRPr="00512363">
              <w:rPr>
                <w:rFonts w:ascii="Calibri" w:hAnsi="Calibri" w:cs="Calibri"/>
              </w:rPr>
              <w:t>Izazovi roditeljstva</w:t>
            </w:r>
          </w:p>
        </w:tc>
      </w:tr>
      <w:tr w:rsidR="00090BF6" w:rsidRPr="00090BF6" w14:paraId="5AA80A6F" w14:textId="77777777" w:rsidTr="005123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527715EB" w14:textId="77777777" w:rsidR="00090BF6" w:rsidRPr="00512363" w:rsidRDefault="00090BF6" w:rsidP="00E74BD8">
            <w:pPr>
              <w:spacing w:line="276" w:lineRule="auto"/>
              <w:ind w:left="0" w:firstLine="0"/>
              <w:rPr>
                <w:rFonts w:ascii="Calibri" w:eastAsia="Times New Roman" w:hAnsi="Calibri" w:cs="Calibri"/>
                <w:lang w:eastAsia="hr-HR"/>
              </w:rPr>
            </w:pPr>
            <w:r w:rsidRPr="00512363">
              <w:rPr>
                <w:rFonts w:ascii="Calibri" w:eastAsia="Times New Roman" w:hAnsi="Calibri" w:cs="Calibri"/>
                <w:lang w:eastAsia="hr-HR"/>
              </w:rPr>
              <w:t>Slonići</w:t>
            </w:r>
          </w:p>
        </w:tc>
        <w:tc>
          <w:tcPr>
            <w:tcW w:w="7223" w:type="dxa"/>
          </w:tcPr>
          <w:p w14:paraId="3D90BDC0" w14:textId="77777777" w:rsidR="00090BF6" w:rsidRPr="00512363" w:rsidRDefault="00090BF6" w:rsidP="00E74BD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hAnsi="Calibri" w:cs="Calibri"/>
              </w:rPr>
              <w:t>1.Osobine i razvojne karakteristike djece u dobi od 4. do 5. godine</w:t>
            </w:r>
          </w:p>
          <w:p w14:paraId="74CC3F5F" w14:textId="77777777" w:rsidR="00090BF6" w:rsidRPr="00512363" w:rsidRDefault="00090BF6" w:rsidP="00E74BD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hAnsi="Calibri" w:cs="Calibri"/>
              </w:rPr>
              <w:t>2.Slonići u svijetu osjećaja</w:t>
            </w:r>
          </w:p>
        </w:tc>
      </w:tr>
      <w:tr w:rsidR="00090BF6" w:rsidRPr="00090BF6" w14:paraId="6B9BF73F" w14:textId="77777777" w:rsidTr="00512363">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7BA525F4" w14:textId="77777777" w:rsidR="00090BF6" w:rsidRPr="00512363" w:rsidRDefault="00090BF6" w:rsidP="00E74BD8">
            <w:pPr>
              <w:spacing w:line="276" w:lineRule="auto"/>
              <w:ind w:left="0" w:firstLine="0"/>
              <w:rPr>
                <w:rFonts w:ascii="Calibri" w:eastAsia="Times New Roman" w:hAnsi="Calibri" w:cs="Calibri"/>
                <w:lang w:eastAsia="hr-HR"/>
              </w:rPr>
            </w:pPr>
            <w:r w:rsidRPr="00512363">
              <w:rPr>
                <w:rFonts w:ascii="Calibri" w:eastAsia="Times New Roman" w:hAnsi="Calibri" w:cs="Calibri"/>
                <w:lang w:eastAsia="hr-HR"/>
              </w:rPr>
              <w:t>Ribice</w:t>
            </w:r>
          </w:p>
        </w:tc>
        <w:tc>
          <w:tcPr>
            <w:tcW w:w="7223" w:type="dxa"/>
          </w:tcPr>
          <w:p w14:paraId="09ADF57C" w14:textId="77777777" w:rsidR="00090BF6" w:rsidRPr="00512363" w:rsidRDefault="00090BF6" w:rsidP="00E74BD8">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1.</w:t>
            </w:r>
            <w:r w:rsidRPr="00512363">
              <w:rPr>
                <w:rFonts w:ascii="Calibri" w:hAnsi="Calibri" w:cs="Calibri"/>
              </w:rPr>
              <w:t xml:space="preserve"> Početak vrtićke avanture</w:t>
            </w:r>
          </w:p>
          <w:p w14:paraId="71AF42A0" w14:textId="77777777" w:rsidR="00090BF6" w:rsidRPr="00512363" w:rsidRDefault="00090BF6" w:rsidP="00E74BD8">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2. </w:t>
            </w:r>
            <w:r w:rsidRPr="00512363">
              <w:rPr>
                <w:rFonts w:ascii="Calibri" w:hAnsi="Calibri" w:cs="Calibri"/>
              </w:rPr>
              <w:t>Cjelokupni razvoj djeteta kroz ovu pedagošku godinu</w:t>
            </w:r>
          </w:p>
        </w:tc>
      </w:tr>
      <w:tr w:rsidR="00090BF6" w:rsidRPr="00090BF6" w14:paraId="45D46CF7" w14:textId="77777777" w:rsidTr="005123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5969274B" w14:textId="77777777" w:rsidR="00090BF6" w:rsidRPr="00512363" w:rsidRDefault="00090BF6" w:rsidP="00E74BD8">
            <w:pPr>
              <w:spacing w:line="276" w:lineRule="auto"/>
              <w:ind w:left="0" w:firstLine="0"/>
              <w:rPr>
                <w:rFonts w:ascii="Calibri" w:eastAsia="Times New Roman" w:hAnsi="Calibri" w:cs="Calibri"/>
                <w:lang w:eastAsia="hr-HR"/>
              </w:rPr>
            </w:pPr>
            <w:r w:rsidRPr="00512363">
              <w:rPr>
                <w:rFonts w:ascii="Calibri" w:eastAsia="Times New Roman" w:hAnsi="Calibri" w:cs="Calibri"/>
                <w:lang w:eastAsia="hr-HR"/>
              </w:rPr>
              <w:t>Pčelice</w:t>
            </w:r>
          </w:p>
        </w:tc>
        <w:tc>
          <w:tcPr>
            <w:tcW w:w="7223" w:type="dxa"/>
          </w:tcPr>
          <w:p w14:paraId="32154861" w14:textId="77777777" w:rsidR="00090BF6" w:rsidRPr="00512363" w:rsidRDefault="00090BF6" w:rsidP="00E74BD8">
            <w:p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1. </w:t>
            </w:r>
            <w:r w:rsidRPr="00512363">
              <w:rPr>
                <w:rFonts w:ascii="Calibri" w:hAnsi="Calibri" w:cs="Calibri"/>
              </w:rPr>
              <w:t>Govorno-jezični razvoj djece</w:t>
            </w:r>
          </w:p>
          <w:p w14:paraId="75868CCC" w14:textId="77777777" w:rsidR="00090BF6" w:rsidRPr="00512363" w:rsidRDefault="00090BF6" w:rsidP="00E74BD8">
            <w:p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2. </w:t>
            </w:r>
            <w:r w:rsidRPr="00512363">
              <w:rPr>
                <w:rFonts w:ascii="Calibri" w:hAnsi="Calibri" w:cs="Calibri"/>
              </w:rPr>
              <w:t>Stilovi roditeljstva</w:t>
            </w:r>
          </w:p>
        </w:tc>
      </w:tr>
      <w:tr w:rsidR="00090BF6" w:rsidRPr="00090BF6" w14:paraId="1921C513" w14:textId="77777777" w:rsidTr="00512363">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01650724" w14:textId="77777777" w:rsidR="00090BF6" w:rsidRPr="00512363" w:rsidRDefault="00090BF6" w:rsidP="00E74BD8">
            <w:pPr>
              <w:spacing w:line="276" w:lineRule="auto"/>
              <w:ind w:left="0" w:firstLine="0"/>
              <w:rPr>
                <w:rFonts w:ascii="Calibri" w:eastAsia="Times New Roman" w:hAnsi="Calibri" w:cs="Calibri"/>
                <w:lang w:eastAsia="hr-HR"/>
              </w:rPr>
            </w:pPr>
            <w:proofErr w:type="spellStart"/>
            <w:r w:rsidRPr="00512363">
              <w:rPr>
                <w:rFonts w:ascii="Calibri" w:eastAsia="Times New Roman" w:hAnsi="Calibri" w:cs="Calibri"/>
                <w:lang w:eastAsia="hr-HR"/>
              </w:rPr>
              <w:t>Sunčeka</w:t>
            </w:r>
            <w:proofErr w:type="spellEnd"/>
          </w:p>
        </w:tc>
        <w:tc>
          <w:tcPr>
            <w:tcW w:w="7223" w:type="dxa"/>
          </w:tcPr>
          <w:p w14:paraId="1BCFA787" w14:textId="77777777" w:rsidR="00090BF6" w:rsidRPr="00512363" w:rsidRDefault="00090BF6" w:rsidP="00E74BD8">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1.</w:t>
            </w:r>
            <w:r w:rsidRPr="00512363">
              <w:rPr>
                <w:rFonts w:ascii="Calibri" w:hAnsi="Calibri" w:cs="Calibri"/>
              </w:rPr>
              <w:t xml:space="preserve"> Sukobi među djecom</w:t>
            </w:r>
          </w:p>
          <w:p w14:paraId="085AA969" w14:textId="77777777" w:rsidR="00090BF6" w:rsidRPr="00512363" w:rsidRDefault="00090BF6" w:rsidP="00E74BD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eastAsia="Times New Roman" w:hAnsi="Calibri" w:cs="Calibri"/>
                <w:lang w:eastAsia="hr-HR"/>
              </w:rPr>
              <w:t xml:space="preserve">2. </w:t>
            </w:r>
            <w:proofErr w:type="spellStart"/>
            <w:r w:rsidRPr="00512363">
              <w:rPr>
                <w:rFonts w:ascii="Calibri" w:hAnsi="Calibri" w:cs="Calibri"/>
              </w:rPr>
              <w:t>Sunčeka</w:t>
            </w:r>
            <w:proofErr w:type="spellEnd"/>
            <w:r w:rsidRPr="00512363">
              <w:rPr>
                <w:rFonts w:ascii="Calibri" w:hAnsi="Calibri" w:cs="Calibri"/>
              </w:rPr>
              <w:t xml:space="preserve"> u aktivnostima kroz godinu</w:t>
            </w:r>
          </w:p>
        </w:tc>
      </w:tr>
      <w:tr w:rsidR="00090BF6" w:rsidRPr="00090BF6" w14:paraId="2D7EDC82" w14:textId="77777777" w:rsidTr="00512363">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1839" w:type="dxa"/>
          </w:tcPr>
          <w:p w14:paraId="3F923445" w14:textId="77777777" w:rsidR="00090BF6" w:rsidRPr="00512363" w:rsidRDefault="00090BF6" w:rsidP="00E74BD8">
            <w:pPr>
              <w:spacing w:line="276" w:lineRule="auto"/>
              <w:ind w:left="0" w:firstLine="0"/>
              <w:rPr>
                <w:rFonts w:ascii="Calibri" w:eastAsia="Times New Roman" w:hAnsi="Calibri" w:cs="Calibri"/>
                <w:lang w:eastAsia="hr-HR"/>
              </w:rPr>
            </w:pPr>
            <w:r w:rsidRPr="00512363">
              <w:rPr>
                <w:rFonts w:ascii="Calibri" w:eastAsia="Times New Roman" w:hAnsi="Calibri" w:cs="Calibri"/>
                <w:lang w:eastAsia="hr-HR"/>
              </w:rPr>
              <w:t>Mačkice</w:t>
            </w:r>
          </w:p>
        </w:tc>
        <w:tc>
          <w:tcPr>
            <w:tcW w:w="7223" w:type="dxa"/>
          </w:tcPr>
          <w:p w14:paraId="66EC0C66" w14:textId="77777777" w:rsidR="00090BF6" w:rsidRPr="00512363" w:rsidRDefault="00090BF6" w:rsidP="00E74BD8">
            <w:p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1.</w:t>
            </w:r>
            <w:r w:rsidRPr="00512363">
              <w:rPr>
                <w:rFonts w:ascii="Calibri" w:hAnsi="Calibri" w:cs="Calibri"/>
              </w:rPr>
              <w:t xml:space="preserve"> Dijete i igra</w:t>
            </w:r>
          </w:p>
          <w:p w14:paraId="08A49899" w14:textId="77777777" w:rsidR="00090BF6" w:rsidRPr="00512363" w:rsidRDefault="00090BF6" w:rsidP="00E74BD8">
            <w:p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2.</w:t>
            </w:r>
            <w:r w:rsidRPr="00512363">
              <w:rPr>
                <w:rFonts w:ascii="Calibri" w:hAnsi="Calibri" w:cs="Calibri"/>
              </w:rPr>
              <w:t xml:space="preserve"> Zamke roditeljstva</w:t>
            </w:r>
          </w:p>
        </w:tc>
      </w:tr>
      <w:tr w:rsidR="00090BF6" w:rsidRPr="00090BF6" w14:paraId="064E9A4D" w14:textId="77777777" w:rsidTr="00512363">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76DE202B" w14:textId="77777777" w:rsidR="00090BF6" w:rsidRPr="00512363" w:rsidRDefault="00090BF6" w:rsidP="00E74BD8">
            <w:pPr>
              <w:spacing w:line="276" w:lineRule="auto"/>
              <w:ind w:left="0" w:firstLine="0"/>
              <w:rPr>
                <w:rFonts w:ascii="Calibri" w:eastAsia="Times New Roman" w:hAnsi="Calibri" w:cs="Calibri"/>
                <w:lang w:eastAsia="hr-HR"/>
              </w:rPr>
            </w:pPr>
            <w:proofErr w:type="spellStart"/>
            <w:r w:rsidRPr="00512363">
              <w:rPr>
                <w:rFonts w:ascii="Calibri" w:eastAsia="Times New Roman" w:hAnsi="Calibri" w:cs="Calibri"/>
                <w:lang w:eastAsia="hr-HR"/>
              </w:rPr>
              <w:t>Žirafice</w:t>
            </w:r>
            <w:proofErr w:type="spellEnd"/>
          </w:p>
        </w:tc>
        <w:tc>
          <w:tcPr>
            <w:tcW w:w="7223" w:type="dxa"/>
          </w:tcPr>
          <w:p w14:paraId="4285139F" w14:textId="77777777" w:rsidR="00090BF6" w:rsidRPr="00512363" w:rsidRDefault="00090BF6" w:rsidP="00E74BD8">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1.</w:t>
            </w:r>
            <w:r w:rsidRPr="00512363">
              <w:rPr>
                <w:rFonts w:ascii="Calibri" w:hAnsi="Calibri" w:cs="Calibri"/>
              </w:rPr>
              <w:t xml:space="preserve"> Kako uočiti i rješavati izazove u odgoju</w:t>
            </w:r>
          </w:p>
        </w:tc>
      </w:tr>
      <w:tr w:rsidR="00090BF6" w:rsidRPr="00090BF6" w14:paraId="2C458678" w14:textId="77777777" w:rsidTr="005123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10821FCB" w14:textId="77777777" w:rsidR="00090BF6" w:rsidRPr="00512363" w:rsidRDefault="00090BF6" w:rsidP="00E74BD8">
            <w:pPr>
              <w:spacing w:line="276" w:lineRule="auto"/>
              <w:ind w:left="0" w:firstLine="0"/>
              <w:rPr>
                <w:rFonts w:ascii="Calibri" w:eastAsia="Times New Roman" w:hAnsi="Calibri" w:cs="Calibri"/>
                <w:lang w:eastAsia="hr-HR"/>
              </w:rPr>
            </w:pPr>
            <w:r w:rsidRPr="00512363">
              <w:rPr>
                <w:rFonts w:ascii="Calibri" w:eastAsia="Times New Roman" w:hAnsi="Calibri" w:cs="Calibri"/>
                <w:lang w:eastAsia="hr-HR"/>
              </w:rPr>
              <w:t>Lastavice</w:t>
            </w:r>
          </w:p>
        </w:tc>
        <w:tc>
          <w:tcPr>
            <w:tcW w:w="7223" w:type="dxa"/>
          </w:tcPr>
          <w:p w14:paraId="6B0A5B7A" w14:textId="77777777" w:rsidR="00090BF6" w:rsidRPr="00512363" w:rsidRDefault="00090BF6" w:rsidP="00E74BD8">
            <w:p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1. </w:t>
            </w:r>
            <w:r w:rsidRPr="00512363">
              <w:rPr>
                <w:rFonts w:ascii="Calibri" w:hAnsi="Calibri" w:cs="Calibri"/>
              </w:rPr>
              <w:t>Uloga priče u razvoju djeteta</w:t>
            </w:r>
          </w:p>
          <w:p w14:paraId="07644206" w14:textId="77777777" w:rsidR="00090BF6" w:rsidRPr="00512363" w:rsidRDefault="00090BF6" w:rsidP="00E74BD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eastAsia="Times New Roman" w:hAnsi="Calibri" w:cs="Calibri"/>
                <w:lang w:eastAsia="hr-HR"/>
              </w:rPr>
              <w:t xml:space="preserve">2. </w:t>
            </w:r>
            <w:r w:rsidRPr="00512363">
              <w:rPr>
                <w:rFonts w:ascii="Calibri" w:hAnsi="Calibri" w:cs="Calibri"/>
              </w:rPr>
              <w:t>Kada dijete uputiti govorno jezičnom terapeutu- logopedu?"</w:t>
            </w:r>
          </w:p>
        </w:tc>
      </w:tr>
      <w:tr w:rsidR="00090BF6" w:rsidRPr="00090BF6" w14:paraId="3DF678EA" w14:textId="77777777" w:rsidTr="00512363">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02447C78" w14:textId="77777777" w:rsidR="00090BF6" w:rsidRPr="00512363" w:rsidRDefault="00090BF6" w:rsidP="00E74BD8">
            <w:pPr>
              <w:spacing w:line="276" w:lineRule="auto"/>
              <w:ind w:left="0" w:firstLine="0"/>
              <w:rPr>
                <w:rFonts w:ascii="Calibri" w:eastAsia="Times New Roman" w:hAnsi="Calibri" w:cs="Calibri"/>
                <w:lang w:eastAsia="hr-HR"/>
              </w:rPr>
            </w:pPr>
            <w:r w:rsidRPr="00512363">
              <w:rPr>
                <w:rFonts w:ascii="Calibri" w:eastAsia="Times New Roman" w:hAnsi="Calibri" w:cs="Calibri"/>
                <w:lang w:eastAsia="hr-HR"/>
              </w:rPr>
              <w:t>Leptirići</w:t>
            </w:r>
          </w:p>
        </w:tc>
        <w:tc>
          <w:tcPr>
            <w:tcW w:w="7223" w:type="dxa"/>
          </w:tcPr>
          <w:p w14:paraId="1867B707" w14:textId="77777777" w:rsidR="00090BF6" w:rsidRPr="00512363" w:rsidRDefault="00090BF6" w:rsidP="00E74BD8">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1. </w:t>
            </w:r>
            <w:r w:rsidRPr="00512363">
              <w:rPr>
                <w:rFonts w:ascii="Calibri" w:hAnsi="Calibri" w:cs="Calibri"/>
              </w:rPr>
              <w:t>Postavljanje granica u odgoju</w:t>
            </w:r>
          </w:p>
          <w:p w14:paraId="5DE53A32" w14:textId="77777777" w:rsidR="00090BF6" w:rsidRPr="00512363" w:rsidRDefault="00090BF6" w:rsidP="00E74BD8">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2.</w:t>
            </w:r>
            <w:r w:rsidRPr="00512363">
              <w:rPr>
                <w:rFonts w:ascii="Calibri" w:hAnsi="Calibri" w:cs="Calibri"/>
              </w:rPr>
              <w:t xml:space="preserve"> Pregled pedagoške godine kroz aktivnosti djece</w:t>
            </w:r>
          </w:p>
        </w:tc>
      </w:tr>
      <w:tr w:rsidR="00090BF6" w:rsidRPr="00090BF6" w14:paraId="5ACEAAF1" w14:textId="77777777" w:rsidTr="005123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3389804D" w14:textId="77777777" w:rsidR="00090BF6" w:rsidRPr="00512363" w:rsidRDefault="00090BF6" w:rsidP="00E74BD8">
            <w:pPr>
              <w:spacing w:line="276" w:lineRule="auto"/>
              <w:ind w:left="0" w:firstLine="0"/>
              <w:rPr>
                <w:rFonts w:ascii="Calibri" w:eastAsia="Times New Roman" w:hAnsi="Calibri" w:cs="Calibri"/>
                <w:lang w:eastAsia="hr-HR"/>
              </w:rPr>
            </w:pPr>
            <w:r w:rsidRPr="00512363">
              <w:rPr>
                <w:rFonts w:ascii="Calibri" w:eastAsia="Times New Roman" w:hAnsi="Calibri" w:cs="Calibri"/>
                <w:lang w:eastAsia="hr-HR"/>
              </w:rPr>
              <w:t>Jabučice</w:t>
            </w:r>
          </w:p>
        </w:tc>
        <w:tc>
          <w:tcPr>
            <w:tcW w:w="7223" w:type="dxa"/>
          </w:tcPr>
          <w:p w14:paraId="3D0BD4E7" w14:textId="77777777" w:rsidR="00090BF6" w:rsidRPr="00512363" w:rsidRDefault="00090BF6" w:rsidP="00E74BD8">
            <w:p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1.</w:t>
            </w:r>
            <w:r w:rsidRPr="00512363">
              <w:rPr>
                <w:rFonts w:ascii="Calibri" w:hAnsi="Calibri" w:cs="Calibri"/>
              </w:rPr>
              <w:t xml:space="preserve"> Dijete i sukob</w:t>
            </w:r>
          </w:p>
          <w:p w14:paraId="09F36DF9" w14:textId="77777777" w:rsidR="00090BF6" w:rsidRPr="00512363" w:rsidRDefault="00090BF6" w:rsidP="00E74BD8">
            <w:p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2. </w:t>
            </w:r>
            <w:r w:rsidRPr="00512363">
              <w:rPr>
                <w:rFonts w:ascii="Calibri" w:hAnsi="Calibri" w:cs="Calibri"/>
              </w:rPr>
              <w:t>Jabučice u igri i razvoju</w:t>
            </w:r>
          </w:p>
        </w:tc>
      </w:tr>
      <w:tr w:rsidR="00090BF6" w:rsidRPr="00090BF6" w14:paraId="3903E8E6" w14:textId="77777777" w:rsidTr="00512363">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4580D650" w14:textId="77777777" w:rsidR="00090BF6" w:rsidRPr="00512363" w:rsidRDefault="00090BF6" w:rsidP="00E74BD8">
            <w:pPr>
              <w:spacing w:line="276" w:lineRule="auto"/>
              <w:ind w:left="0" w:firstLine="0"/>
              <w:rPr>
                <w:rFonts w:ascii="Calibri" w:eastAsia="Times New Roman" w:hAnsi="Calibri" w:cs="Calibri"/>
                <w:lang w:eastAsia="hr-HR"/>
              </w:rPr>
            </w:pPr>
            <w:r w:rsidRPr="00512363">
              <w:rPr>
                <w:rFonts w:ascii="Calibri" w:eastAsia="Times New Roman" w:hAnsi="Calibri" w:cs="Calibri"/>
                <w:lang w:eastAsia="hr-HR"/>
              </w:rPr>
              <w:t>Pingvini</w:t>
            </w:r>
          </w:p>
        </w:tc>
        <w:tc>
          <w:tcPr>
            <w:tcW w:w="7223" w:type="dxa"/>
          </w:tcPr>
          <w:p w14:paraId="7AAA9114" w14:textId="77777777" w:rsidR="00090BF6" w:rsidRPr="00512363" w:rsidRDefault="00090BF6" w:rsidP="00E74BD8">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1.</w:t>
            </w:r>
            <w:r w:rsidRPr="00512363">
              <w:rPr>
                <w:rFonts w:ascii="Calibri" w:hAnsi="Calibri" w:cs="Calibri"/>
              </w:rPr>
              <w:t xml:space="preserve"> Sukobi u jaslicama</w:t>
            </w:r>
          </w:p>
          <w:p w14:paraId="7C8C9A2F" w14:textId="77777777" w:rsidR="00090BF6" w:rsidRPr="00512363" w:rsidRDefault="00090BF6" w:rsidP="00E74BD8">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2. </w:t>
            </w:r>
            <w:r w:rsidRPr="00512363">
              <w:rPr>
                <w:rFonts w:ascii="Calibri" w:hAnsi="Calibri" w:cs="Calibri"/>
              </w:rPr>
              <w:t>Samostalno dijete - zadovoljno dijete</w:t>
            </w:r>
          </w:p>
        </w:tc>
      </w:tr>
      <w:tr w:rsidR="00090BF6" w:rsidRPr="00090BF6" w14:paraId="34452280" w14:textId="77777777" w:rsidTr="00133695">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1839" w:type="dxa"/>
          </w:tcPr>
          <w:p w14:paraId="660A81B7" w14:textId="77777777" w:rsidR="00090BF6" w:rsidRPr="00512363" w:rsidRDefault="00090BF6" w:rsidP="00E74BD8">
            <w:pPr>
              <w:spacing w:line="276" w:lineRule="auto"/>
              <w:ind w:left="0" w:firstLine="0"/>
              <w:rPr>
                <w:rFonts w:ascii="Calibri" w:eastAsia="Times New Roman" w:hAnsi="Calibri" w:cs="Calibri"/>
                <w:lang w:eastAsia="hr-HR"/>
              </w:rPr>
            </w:pPr>
            <w:r w:rsidRPr="00512363">
              <w:rPr>
                <w:rFonts w:ascii="Calibri" w:eastAsia="Times New Roman" w:hAnsi="Calibri" w:cs="Calibri"/>
                <w:lang w:eastAsia="hr-HR"/>
              </w:rPr>
              <w:t>Tigrići</w:t>
            </w:r>
          </w:p>
        </w:tc>
        <w:tc>
          <w:tcPr>
            <w:tcW w:w="7223" w:type="dxa"/>
          </w:tcPr>
          <w:p w14:paraId="3C1F323B" w14:textId="77777777" w:rsidR="00090BF6" w:rsidRPr="00512363" w:rsidRDefault="00090BF6" w:rsidP="00E74BD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eastAsia="Times New Roman" w:hAnsi="Calibri" w:cs="Calibri"/>
                <w:lang w:eastAsia="hr-HR"/>
              </w:rPr>
              <w:t xml:space="preserve">1. </w:t>
            </w:r>
            <w:r w:rsidRPr="00512363">
              <w:rPr>
                <w:rFonts w:ascii="Calibri" w:hAnsi="Calibri" w:cs="Calibri"/>
              </w:rPr>
              <w:t>Samoregulacija</w:t>
            </w:r>
          </w:p>
          <w:p w14:paraId="13D6D8BA" w14:textId="77777777" w:rsidR="00090BF6" w:rsidRPr="00512363" w:rsidRDefault="00090BF6" w:rsidP="00E74BD8">
            <w:p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p>
        </w:tc>
      </w:tr>
      <w:tr w:rsidR="00090BF6" w:rsidRPr="00090BF6" w14:paraId="364B79FE" w14:textId="77777777" w:rsidTr="00512363">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5B49548D" w14:textId="77777777" w:rsidR="00090BF6" w:rsidRPr="00512363" w:rsidRDefault="00090BF6" w:rsidP="00E74BD8">
            <w:pPr>
              <w:spacing w:line="276" w:lineRule="auto"/>
              <w:ind w:left="0" w:firstLine="0"/>
              <w:rPr>
                <w:rFonts w:ascii="Calibri" w:eastAsia="Times New Roman" w:hAnsi="Calibri" w:cs="Calibri"/>
                <w:lang w:eastAsia="hr-HR"/>
              </w:rPr>
            </w:pPr>
            <w:r w:rsidRPr="00512363">
              <w:rPr>
                <w:rFonts w:ascii="Calibri" w:eastAsia="Times New Roman" w:hAnsi="Calibri" w:cs="Calibri"/>
                <w:lang w:eastAsia="hr-HR"/>
              </w:rPr>
              <w:t>Ptičice</w:t>
            </w:r>
          </w:p>
        </w:tc>
        <w:tc>
          <w:tcPr>
            <w:tcW w:w="7223" w:type="dxa"/>
          </w:tcPr>
          <w:p w14:paraId="273D8D13" w14:textId="77777777" w:rsidR="00090BF6" w:rsidRPr="00512363" w:rsidRDefault="00090BF6" w:rsidP="00E74BD8">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1. </w:t>
            </w:r>
            <w:r w:rsidRPr="00512363">
              <w:rPr>
                <w:rFonts w:ascii="Calibri" w:hAnsi="Calibri" w:cs="Calibri"/>
              </w:rPr>
              <w:t>Prijelaz iz vrtića u školu</w:t>
            </w:r>
          </w:p>
          <w:p w14:paraId="7F59E24C" w14:textId="77777777" w:rsidR="00090BF6" w:rsidRPr="00512363" w:rsidRDefault="00090BF6" w:rsidP="00E74BD8">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2. </w:t>
            </w:r>
            <w:r w:rsidRPr="00512363">
              <w:rPr>
                <w:rFonts w:ascii="Calibri" w:hAnsi="Calibri" w:cs="Calibri"/>
              </w:rPr>
              <w:t>Uloga roditelja i odgojitelja u razvoju dječjeg samopouzdanja</w:t>
            </w:r>
          </w:p>
        </w:tc>
      </w:tr>
      <w:tr w:rsidR="00090BF6" w:rsidRPr="00090BF6" w14:paraId="2389CDB2" w14:textId="77777777" w:rsidTr="005123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0893CCD5" w14:textId="77777777" w:rsidR="00090BF6" w:rsidRPr="00512363" w:rsidRDefault="00090BF6" w:rsidP="00E74BD8">
            <w:pPr>
              <w:spacing w:line="276" w:lineRule="auto"/>
              <w:ind w:left="0" w:firstLine="0"/>
              <w:rPr>
                <w:rFonts w:ascii="Calibri" w:eastAsia="Times New Roman" w:hAnsi="Calibri" w:cs="Calibri"/>
                <w:lang w:eastAsia="hr-HR"/>
              </w:rPr>
            </w:pPr>
            <w:proofErr w:type="spellStart"/>
            <w:r w:rsidRPr="00512363">
              <w:rPr>
                <w:rFonts w:ascii="Calibri" w:eastAsia="Times New Roman" w:hAnsi="Calibri" w:cs="Calibri"/>
                <w:lang w:eastAsia="hr-HR"/>
              </w:rPr>
              <w:t>Kruškice</w:t>
            </w:r>
            <w:proofErr w:type="spellEnd"/>
          </w:p>
        </w:tc>
        <w:tc>
          <w:tcPr>
            <w:tcW w:w="7223" w:type="dxa"/>
          </w:tcPr>
          <w:p w14:paraId="2925CCC4" w14:textId="77777777" w:rsidR="00090BF6" w:rsidRPr="00512363" w:rsidRDefault="00090BF6" w:rsidP="00E74BD8">
            <w:p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1.</w:t>
            </w:r>
            <w:r w:rsidRPr="00512363">
              <w:rPr>
                <w:rFonts w:ascii="Calibri" w:hAnsi="Calibri" w:cs="Calibri"/>
              </w:rPr>
              <w:t xml:space="preserve"> Razvoj djeteta u godini pred polazak u školu</w:t>
            </w:r>
          </w:p>
          <w:p w14:paraId="2A2D3653" w14:textId="77777777" w:rsidR="00090BF6" w:rsidRPr="00512363" w:rsidRDefault="00090BF6" w:rsidP="00E74BD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eastAsia="Times New Roman" w:hAnsi="Calibri" w:cs="Calibri"/>
                <w:lang w:eastAsia="hr-HR"/>
              </w:rPr>
              <w:t>2.</w:t>
            </w:r>
            <w:r w:rsidRPr="00512363">
              <w:rPr>
                <w:rFonts w:ascii="Calibri" w:hAnsi="Calibri" w:cs="Calibri"/>
              </w:rPr>
              <w:t xml:space="preserve"> Važnost vještina emocionalne inteligencije u novim kontekstima</w:t>
            </w:r>
          </w:p>
        </w:tc>
      </w:tr>
      <w:tr w:rsidR="00090BF6" w:rsidRPr="00090BF6" w14:paraId="58805C4A" w14:textId="77777777" w:rsidTr="00512363">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78A4DA56" w14:textId="77777777" w:rsidR="00090BF6" w:rsidRPr="00512363" w:rsidRDefault="00090BF6" w:rsidP="00E74BD8">
            <w:pPr>
              <w:spacing w:line="276" w:lineRule="auto"/>
              <w:rPr>
                <w:rFonts w:ascii="Calibri" w:eastAsia="Times New Roman" w:hAnsi="Calibri" w:cs="Calibri"/>
                <w:lang w:eastAsia="hr-HR"/>
              </w:rPr>
            </w:pPr>
            <w:r w:rsidRPr="00512363">
              <w:rPr>
                <w:rFonts w:ascii="Calibri" w:eastAsia="Times New Roman" w:hAnsi="Calibri" w:cs="Calibri"/>
                <w:lang w:eastAsia="hr-HR"/>
              </w:rPr>
              <w:t>Pužići</w:t>
            </w:r>
          </w:p>
        </w:tc>
        <w:tc>
          <w:tcPr>
            <w:tcW w:w="7223" w:type="dxa"/>
          </w:tcPr>
          <w:p w14:paraId="675909AE" w14:textId="77777777" w:rsidR="00090BF6" w:rsidRPr="00512363" w:rsidRDefault="00090BF6" w:rsidP="00E74BD8">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hAnsi="Calibri" w:cs="Calibri"/>
              </w:rPr>
              <w:t>1.Tvrdoglavo dijete</w:t>
            </w:r>
          </w:p>
          <w:p w14:paraId="5DD53C8A" w14:textId="77777777" w:rsidR="00090BF6" w:rsidRPr="00512363" w:rsidRDefault="00090BF6" w:rsidP="00E74BD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eastAsia="Times New Roman" w:hAnsi="Calibri" w:cs="Calibri"/>
                <w:lang w:eastAsia="hr-HR"/>
              </w:rPr>
              <w:t>2.</w:t>
            </w:r>
            <w:r w:rsidRPr="00512363">
              <w:rPr>
                <w:rFonts w:ascii="Calibri" w:hAnsi="Calibri" w:cs="Calibri"/>
              </w:rPr>
              <w:t xml:space="preserve"> Pužići u aktivnostima i projektima u ped.god.2024./2025.</w:t>
            </w:r>
          </w:p>
        </w:tc>
      </w:tr>
      <w:tr w:rsidR="00090BF6" w:rsidRPr="00090BF6" w14:paraId="363F6DF1" w14:textId="77777777" w:rsidTr="005123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4F615AC6" w14:textId="77777777" w:rsidR="00090BF6" w:rsidRPr="00512363" w:rsidRDefault="00090BF6" w:rsidP="00E74BD8">
            <w:pPr>
              <w:spacing w:line="276" w:lineRule="auto"/>
              <w:ind w:left="0" w:firstLine="0"/>
              <w:rPr>
                <w:rFonts w:ascii="Calibri" w:eastAsia="Times New Roman" w:hAnsi="Calibri" w:cs="Calibri"/>
                <w:lang w:eastAsia="hr-HR"/>
              </w:rPr>
            </w:pPr>
            <w:r w:rsidRPr="00512363">
              <w:rPr>
                <w:rFonts w:ascii="Calibri" w:eastAsia="Times New Roman" w:hAnsi="Calibri" w:cs="Calibri"/>
                <w:lang w:eastAsia="hr-HR"/>
              </w:rPr>
              <w:t>Vlakići</w:t>
            </w:r>
          </w:p>
        </w:tc>
        <w:tc>
          <w:tcPr>
            <w:tcW w:w="7223" w:type="dxa"/>
          </w:tcPr>
          <w:p w14:paraId="64E43A3D" w14:textId="77777777" w:rsidR="00090BF6" w:rsidRPr="00512363" w:rsidRDefault="00090BF6" w:rsidP="00E74BD8">
            <w:p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1. </w:t>
            </w:r>
            <w:r w:rsidRPr="00512363">
              <w:rPr>
                <w:rFonts w:ascii="Calibri" w:hAnsi="Calibri" w:cs="Calibri"/>
              </w:rPr>
              <w:t>Postavljanje granica u odgoju djece</w:t>
            </w:r>
          </w:p>
          <w:p w14:paraId="229B2DF9" w14:textId="77777777" w:rsidR="00090BF6" w:rsidRPr="00512363" w:rsidRDefault="00090BF6" w:rsidP="00E74BD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eastAsia="Times New Roman" w:hAnsi="Calibri" w:cs="Calibri"/>
                <w:lang w:eastAsia="hr-HR"/>
              </w:rPr>
              <w:t xml:space="preserve">2. </w:t>
            </w:r>
            <w:r w:rsidRPr="00512363">
              <w:rPr>
                <w:rFonts w:ascii="Calibri" w:hAnsi="Calibri" w:cs="Calibri"/>
              </w:rPr>
              <w:t>"Vlakići" u pedagoškoj godini 2024./2025.</w:t>
            </w:r>
          </w:p>
        </w:tc>
      </w:tr>
      <w:tr w:rsidR="00090BF6" w:rsidRPr="00090BF6" w14:paraId="46724FA8" w14:textId="77777777" w:rsidTr="00512363">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3A699124" w14:textId="77777777" w:rsidR="00090BF6" w:rsidRPr="00512363" w:rsidRDefault="00090BF6" w:rsidP="00E74BD8">
            <w:pPr>
              <w:spacing w:line="276" w:lineRule="auto"/>
              <w:ind w:left="0" w:firstLine="0"/>
              <w:rPr>
                <w:rFonts w:ascii="Calibri" w:eastAsia="Times New Roman" w:hAnsi="Calibri" w:cs="Calibri"/>
                <w:lang w:eastAsia="hr-HR"/>
              </w:rPr>
            </w:pPr>
            <w:proofErr w:type="spellStart"/>
            <w:r w:rsidRPr="00512363">
              <w:rPr>
                <w:rFonts w:ascii="Calibri" w:eastAsia="Times New Roman" w:hAnsi="Calibri" w:cs="Calibri"/>
                <w:lang w:eastAsia="hr-HR"/>
              </w:rPr>
              <w:t>Zebrice</w:t>
            </w:r>
            <w:proofErr w:type="spellEnd"/>
          </w:p>
        </w:tc>
        <w:tc>
          <w:tcPr>
            <w:tcW w:w="7223" w:type="dxa"/>
          </w:tcPr>
          <w:p w14:paraId="7EF1DCB4" w14:textId="77777777" w:rsidR="00090BF6" w:rsidRPr="00512363" w:rsidRDefault="00090BF6" w:rsidP="00E74BD8">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eastAsia="Times New Roman" w:hAnsi="Calibri" w:cs="Calibri"/>
                <w:lang w:eastAsia="hr-HR"/>
              </w:rPr>
              <w:t>1.</w:t>
            </w:r>
            <w:r w:rsidRPr="00512363">
              <w:rPr>
                <w:rFonts w:ascii="Calibri" w:hAnsi="Calibri" w:cs="Calibri"/>
              </w:rPr>
              <w:t xml:space="preserve"> Dijete i postavljanje granica</w:t>
            </w:r>
          </w:p>
          <w:p w14:paraId="1FACE24C" w14:textId="77777777" w:rsidR="00090BF6" w:rsidRPr="00512363" w:rsidRDefault="00090BF6" w:rsidP="00E74BD8">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2.</w:t>
            </w:r>
            <w:r w:rsidRPr="00512363">
              <w:rPr>
                <w:rFonts w:ascii="Calibri" w:hAnsi="Calibri" w:cs="Calibri"/>
              </w:rPr>
              <w:t xml:space="preserve"> </w:t>
            </w:r>
            <w:proofErr w:type="spellStart"/>
            <w:r w:rsidRPr="00512363">
              <w:rPr>
                <w:rFonts w:ascii="Calibri" w:hAnsi="Calibri" w:cs="Calibri"/>
              </w:rPr>
              <w:t>Zebrice</w:t>
            </w:r>
            <w:proofErr w:type="spellEnd"/>
            <w:r w:rsidRPr="00512363">
              <w:rPr>
                <w:rFonts w:ascii="Calibri" w:hAnsi="Calibri" w:cs="Calibri"/>
              </w:rPr>
              <w:t xml:space="preserve"> kroz godinu</w:t>
            </w:r>
          </w:p>
        </w:tc>
      </w:tr>
      <w:tr w:rsidR="00090BF6" w:rsidRPr="00090BF6" w14:paraId="63657A35" w14:textId="77777777" w:rsidTr="005123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2A66B5E7" w14:textId="601FDEF6" w:rsidR="00090BF6" w:rsidRPr="00512363" w:rsidRDefault="00B6462D" w:rsidP="00E74BD8">
            <w:pPr>
              <w:spacing w:line="276" w:lineRule="auto"/>
              <w:ind w:left="0" w:firstLine="0"/>
              <w:rPr>
                <w:rFonts w:ascii="Calibri" w:eastAsia="Times New Roman" w:hAnsi="Calibri" w:cs="Calibri"/>
                <w:lang w:eastAsia="hr-HR"/>
              </w:rPr>
            </w:pPr>
            <w:r>
              <w:rPr>
                <w:rFonts w:ascii="Calibri" w:eastAsia="Times New Roman" w:hAnsi="Calibri" w:cs="Calibri"/>
                <w:lang w:eastAsia="hr-HR"/>
              </w:rPr>
              <w:t>Prstić</w:t>
            </w:r>
            <w:r w:rsidR="00090BF6" w:rsidRPr="00512363">
              <w:rPr>
                <w:rFonts w:ascii="Calibri" w:eastAsia="Times New Roman" w:hAnsi="Calibri" w:cs="Calibri"/>
                <w:lang w:eastAsia="hr-HR"/>
              </w:rPr>
              <w:t>i</w:t>
            </w:r>
          </w:p>
        </w:tc>
        <w:tc>
          <w:tcPr>
            <w:tcW w:w="7223" w:type="dxa"/>
          </w:tcPr>
          <w:p w14:paraId="415D188A" w14:textId="77777777" w:rsidR="00090BF6" w:rsidRPr="00512363" w:rsidRDefault="00090BF6" w:rsidP="00E74BD8">
            <w:p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1.</w:t>
            </w:r>
            <w:r w:rsidRPr="00512363">
              <w:rPr>
                <w:rFonts w:ascii="Calibri" w:hAnsi="Calibri" w:cs="Calibri"/>
              </w:rPr>
              <w:t xml:space="preserve"> Razvoj djeteta u godini pred polazak u školu</w:t>
            </w:r>
          </w:p>
          <w:p w14:paraId="2B8333C3" w14:textId="77777777" w:rsidR="00090BF6" w:rsidRPr="00512363" w:rsidRDefault="00090BF6" w:rsidP="00E74BD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2363">
              <w:rPr>
                <w:rFonts w:ascii="Calibri" w:eastAsia="Times New Roman" w:hAnsi="Calibri" w:cs="Calibri"/>
                <w:lang w:eastAsia="hr-HR"/>
              </w:rPr>
              <w:t>2.</w:t>
            </w:r>
            <w:r w:rsidRPr="00512363">
              <w:rPr>
                <w:rFonts w:ascii="Calibri" w:hAnsi="Calibri" w:cs="Calibri"/>
              </w:rPr>
              <w:t xml:space="preserve"> Socijalne vještine djeteta u novoj životnoj situaciji</w:t>
            </w:r>
          </w:p>
        </w:tc>
      </w:tr>
      <w:tr w:rsidR="00090BF6" w:rsidRPr="00090BF6" w14:paraId="23FA70C7" w14:textId="77777777" w:rsidTr="00512363">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470E3033" w14:textId="3D65EAAE" w:rsidR="00090BF6" w:rsidRPr="00512363" w:rsidRDefault="00B6462D" w:rsidP="00E74BD8">
            <w:pPr>
              <w:spacing w:line="276" w:lineRule="auto"/>
              <w:ind w:left="0" w:firstLine="0"/>
              <w:rPr>
                <w:rFonts w:ascii="Calibri" w:eastAsia="Times New Roman" w:hAnsi="Calibri" w:cs="Calibri"/>
                <w:lang w:eastAsia="hr-HR"/>
              </w:rPr>
            </w:pPr>
            <w:r>
              <w:rPr>
                <w:rFonts w:ascii="Calibri" w:eastAsia="Times New Roman" w:hAnsi="Calibri" w:cs="Calibri"/>
                <w:lang w:eastAsia="hr-HR"/>
              </w:rPr>
              <w:t>Ježići</w:t>
            </w:r>
          </w:p>
        </w:tc>
        <w:tc>
          <w:tcPr>
            <w:tcW w:w="7223" w:type="dxa"/>
          </w:tcPr>
          <w:p w14:paraId="065BF26B" w14:textId="77777777" w:rsidR="00090BF6" w:rsidRPr="00512363" w:rsidRDefault="00090BF6" w:rsidP="00E74BD8">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1. </w:t>
            </w:r>
            <w:r w:rsidRPr="00512363">
              <w:rPr>
                <w:rFonts w:ascii="Calibri" w:hAnsi="Calibri" w:cs="Calibri"/>
              </w:rPr>
              <w:t>Odnosi među djecom</w:t>
            </w:r>
          </w:p>
          <w:p w14:paraId="106F96D7" w14:textId="77777777" w:rsidR="00090BF6" w:rsidRPr="00512363" w:rsidRDefault="00090BF6" w:rsidP="00E74BD8">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2. </w:t>
            </w:r>
            <w:r w:rsidRPr="00512363">
              <w:rPr>
                <w:rFonts w:ascii="Calibri" w:hAnsi="Calibri" w:cs="Calibri"/>
              </w:rPr>
              <w:t>Važnost kvalitetnog provođenja vremena s djetetom</w:t>
            </w:r>
          </w:p>
        </w:tc>
      </w:tr>
      <w:tr w:rsidR="00B6462D" w:rsidRPr="00090BF6" w14:paraId="129B5916" w14:textId="77777777" w:rsidTr="005123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5F982642" w14:textId="0B6372CC" w:rsidR="00B6462D" w:rsidRDefault="00B6462D" w:rsidP="00E74BD8">
            <w:pPr>
              <w:ind w:left="0" w:firstLine="0"/>
              <w:rPr>
                <w:rFonts w:ascii="Calibri" w:eastAsia="Times New Roman" w:hAnsi="Calibri" w:cs="Calibri"/>
                <w:lang w:eastAsia="hr-HR"/>
              </w:rPr>
            </w:pPr>
            <w:r>
              <w:rPr>
                <w:rFonts w:ascii="Calibri" w:eastAsia="Times New Roman" w:hAnsi="Calibri" w:cs="Calibri"/>
                <w:lang w:eastAsia="hr-HR"/>
              </w:rPr>
              <w:t>Iskrice</w:t>
            </w:r>
          </w:p>
        </w:tc>
        <w:tc>
          <w:tcPr>
            <w:tcW w:w="7223" w:type="dxa"/>
          </w:tcPr>
          <w:p w14:paraId="6B00A3DE" w14:textId="365F550C" w:rsidR="00B6462D" w:rsidRPr="00B6462D" w:rsidRDefault="00B6462D" w:rsidP="00B6462D">
            <w:pPr>
              <w:ind w:left="0" w:firstLine="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B6462D">
              <w:rPr>
                <w:rFonts w:ascii="Calibri" w:eastAsia="Times New Roman" w:hAnsi="Calibri" w:cs="Calibri"/>
                <w:lang w:eastAsia="hr-HR"/>
              </w:rPr>
              <w:t>1.</w:t>
            </w:r>
            <w:r>
              <w:rPr>
                <w:rFonts w:ascii="Calibri" w:eastAsia="Times New Roman" w:hAnsi="Calibri" w:cs="Calibri"/>
                <w:lang w:eastAsia="hr-HR"/>
              </w:rPr>
              <w:t xml:space="preserve"> Početak vrtićke avanture</w:t>
            </w:r>
          </w:p>
        </w:tc>
      </w:tr>
      <w:tr w:rsidR="00090BF6" w:rsidRPr="00090BF6" w14:paraId="6AFAC6F9" w14:textId="77777777" w:rsidTr="00512363">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59C53E62" w14:textId="77777777" w:rsidR="00090BF6" w:rsidRPr="00512363" w:rsidRDefault="00090BF6" w:rsidP="00E74BD8">
            <w:pPr>
              <w:spacing w:line="276" w:lineRule="auto"/>
              <w:ind w:left="0" w:firstLine="0"/>
              <w:rPr>
                <w:rFonts w:ascii="Calibri" w:eastAsia="Times New Roman" w:hAnsi="Calibri" w:cs="Calibri"/>
                <w:lang w:eastAsia="hr-HR"/>
              </w:rPr>
            </w:pPr>
            <w:proofErr w:type="spellStart"/>
            <w:r w:rsidRPr="00512363">
              <w:rPr>
                <w:rFonts w:ascii="Calibri" w:eastAsia="Times New Roman" w:hAnsi="Calibri" w:cs="Calibri"/>
                <w:lang w:eastAsia="hr-HR"/>
              </w:rPr>
              <w:t>Elmeri</w:t>
            </w:r>
            <w:proofErr w:type="spellEnd"/>
            <w:r w:rsidRPr="00512363">
              <w:rPr>
                <w:rFonts w:ascii="Calibri" w:eastAsia="Times New Roman" w:hAnsi="Calibri" w:cs="Calibri"/>
                <w:lang w:eastAsia="hr-HR"/>
              </w:rPr>
              <w:t xml:space="preserve"> </w:t>
            </w:r>
          </w:p>
        </w:tc>
        <w:tc>
          <w:tcPr>
            <w:tcW w:w="7223" w:type="dxa"/>
          </w:tcPr>
          <w:p w14:paraId="7EF7295D" w14:textId="045E2883" w:rsidR="00090BF6" w:rsidRPr="00512363" w:rsidRDefault="00090BF6" w:rsidP="00E74BD8">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1.</w:t>
            </w:r>
            <w:r w:rsidRPr="00512363">
              <w:rPr>
                <w:rFonts w:ascii="Calibri" w:hAnsi="Calibri" w:cs="Calibri"/>
              </w:rPr>
              <w:t xml:space="preserve"> </w:t>
            </w:r>
            <w:r w:rsidR="00041449">
              <w:rPr>
                <w:rFonts w:ascii="Calibri" w:hAnsi="Calibri" w:cs="Calibri"/>
              </w:rPr>
              <w:t>Dnevni ritam u Montessori odgojnoj skupini</w:t>
            </w:r>
          </w:p>
        </w:tc>
      </w:tr>
      <w:tr w:rsidR="00090BF6" w:rsidRPr="00090BF6" w14:paraId="4FB71423" w14:textId="77777777" w:rsidTr="005123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31B037C4" w14:textId="77777777" w:rsidR="00090BF6" w:rsidRPr="00512363" w:rsidRDefault="00090BF6" w:rsidP="00E74BD8">
            <w:pPr>
              <w:spacing w:line="276" w:lineRule="auto"/>
              <w:ind w:left="0" w:firstLine="0"/>
              <w:rPr>
                <w:rFonts w:ascii="Calibri" w:eastAsia="Times New Roman" w:hAnsi="Calibri" w:cs="Calibri"/>
                <w:lang w:eastAsia="hr-HR"/>
              </w:rPr>
            </w:pPr>
            <w:r w:rsidRPr="00512363">
              <w:rPr>
                <w:rFonts w:ascii="Calibri" w:eastAsia="Times New Roman" w:hAnsi="Calibri" w:cs="Calibri"/>
                <w:lang w:eastAsia="hr-HR"/>
              </w:rPr>
              <w:t>Žabice</w:t>
            </w:r>
          </w:p>
        </w:tc>
        <w:tc>
          <w:tcPr>
            <w:tcW w:w="7223" w:type="dxa"/>
          </w:tcPr>
          <w:p w14:paraId="5058370A" w14:textId="77777777" w:rsidR="00090BF6" w:rsidRPr="00512363" w:rsidRDefault="00090BF6" w:rsidP="00E74BD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1. </w:t>
            </w:r>
            <w:r w:rsidRPr="00512363">
              <w:rPr>
                <w:rFonts w:ascii="Calibri" w:hAnsi="Calibri" w:cs="Calibri"/>
              </w:rPr>
              <w:t>Žabice u novoj pedagoškoj godini</w:t>
            </w:r>
          </w:p>
          <w:p w14:paraId="6344567E" w14:textId="77777777" w:rsidR="00090BF6" w:rsidRPr="00512363" w:rsidRDefault="00090BF6" w:rsidP="00E74BD8">
            <w:p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2.</w:t>
            </w:r>
            <w:r w:rsidRPr="00512363">
              <w:rPr>
                <w:rFonts w:ascii="Calibri" w:hAnsi="Calibri" w:cs="Calibri"/>
              </w:rPr>
              <w:t xml:space="preserve"> Žabice tijekom ove pedagoške godine</w:t>
            </w:r>
          </w:p>
        </w:tc>
      </w:tr>
      <w:tr w:rsidR="00090BF6" w:rsidRPr="00090BF6" w14:paraId="37AE1380" w14:textId="77777777" w:rsidTr="00512363">
        <w:trPr>
          <w:jc w:val="center"/>
        </w:trPr>
        <w:tc>
          <w:tcPr>
            <w:cnfStyle w:val="001000000000" w:firstRow="0" w:lastRow="0" w:firstColumn="1" w:lastColumn="0" w:oddVBand="0" w:evenVBand="0" w:oddHBand="0" w:evenHBand="0" w:firstRowFirstColumn="0" w:firstRowLastColumn="0" w:lastRowFirstColumn="0" w:lastRowLastColumn="0"/>
            <w:tcW w:w="1839" w:type="dxa"/>
          </w:tcPr>
          <w:p w14:paraId="3D8C5FED" w14:textId="77777777" w:rsidR="00090BF6" w:rsidRPr="00512363" w:rsidRDefault="00090BF6" w:rsidP="00E74BD8">
            <w:pPr>
              <w:spacing w:line="276" w:lineRule="auto"/>
              <w:ind w:left="0" w:firstLine="0"/>
              <w:rPr>
                <w:rFonts w:ascii="Calibri" w:eastAsia="Times New Roman" w:hAnsi="Calibri" w:cs="Calibri"/>
                <w:lang w:eastAsia="hr-HR"/>
              </w:rPr>
            </w:pPr>
            <w:r w:rsidRPr="00512363">
              <w:rPr>
                <w:rFonts w:ascii="Calibri" w:eastAsia="Times New Roman" w:hAnsi="Calibri" w:cs="Calibri"/>
                <w:lang w:eastAsia="hr-HR"/>
              </w:rPr>
              <w:t>Zečići</w:t>
            </w:r>
          </w:p>
        </w:tc>
        <w:tc>
          <w:tcPr>
            <w:tcW w:w="7223" w:type="dxa"/>
          </w:tcPr>
          <w:p w14:paraId="4D48DF70" w14:textId="77777777" w:rsidR="00090BF6" w:rsidRPr="00512363" w:rsidRDefault="00090BF6" w:rsidP="00E74BD8">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1. </w:t>
            </w:r>
            <w:r w:rsidRPr="00512363">
              <w:rPr>
                <w:rFonts w:ascii="Calibri" w:hAnsi="Calibri" w:cs="Calibri"/>
              </w:rPr>
              <w:t>Razvoj djeteta u godini pred polazak u školu</w:t>
            </w:r>
          </w:p>
          <w:p w14:paraId="7FB0AB71" w14:textId="77777777" w:rsidR="00090BF6" w:rsidRPr="00512363" w:rsidRDefault="00090BF6" w:rsidP="00E74BD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2363">
              <w:rPr>
                <w:rFonts w:ascii="Calibri" w:eastAsia="Times New Roman" w:hAnsi="Calibri" w:cs="Calibri"/>
                <w:lang w:eastAsia="hr-HR"/>
              </w:rPr>
              <w:t>2.</w:t>
            </w:r>
            <w:r w:rsidRPr="00512363">
              <w:rPr>
                <w:rFonts w:ascii="Calibri" w:hAnsi="Calibri" w:cs="Calibri"/>
              </w:rPr>
              <w:t xml:space="preserve"> Zečići u pedagoškoj godini 2024./2025.</w:t>
            </w:r>
          </w:p>
        </w:tc>
      </w:tr>
      <w:tr w:rsidR="00090BF6" w:rsidRPr="00090BF6" w14:paraId="71114CCB" w14:textId="77777777" w:rsidTr="005123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9" w:type="dxa"/>
          </w:tcPr>
          <w:p w14:paraId="2C2EDC4F" w14:textId="77777777" w:rsidR="00090BF6" w:rsidRPr="00512363" w:rsidRDefault="00090BF6" w:rsidP="00E74BD8">
            <w:pPr>
              <w:spacing w:line="276" w:lineRule="auto"/>
              <w:ind w:left="0" w:firstLine="0"/>
              <w:rPr>
                <w:rFonts w:ascii="Calibri" w:eastAsia="Times New Roman" w:hAnsi="Calibri" w:cs="Calibri"/>
                <w:lang w:eastAsia="hr-HR"/>
              </w:rPr>
            </w:pPr>
            <w:proofErr w:type="spellStart"/>
            <w:r w:rsidRPr="00512363">
              <w:rPr>
                <w:rFonts w:ascii="Calibri" w:eastAsia="Times New Roman" w:hAnsi="Calibri" w:cs="Calibri"/>
                <w:lang w:eastAsia="hr-HR"/>
              </w:rPr>
              <w:t>Trešnjice</w:t>
            </w:r>
            <w:proofErr w:type="spellEnd"/>
          </w:p>
        </w:tc>
        <w:tc>
          <w:tcPr>
            <w:tcW w:w="7223" w:type="dxa"/>
          </w:tcPr>
          <w:p w14:paraId="1CC68F21" w14:textId="77777777" w:rsidR="00090BF6" w:rsidRPr="00512363" w:rsidRDefault="00090BF6" w:rsidP="00E74BD8">
            <w:p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1. </w:t>
            </w:r>
            <w:r w:rsidRPr="00512363">
              <w:rPr>
                <w:rFonts w:ascii="Calibri" w:hAnsi="Calibri" w:cs="Calibri"/>
              </w:rPr>
              <w:t>Utjecaj tehnologije na razvoj djece</w:t>
            </w:r>
          </w:p>
          <w:p w14:paraId="086DA2F5" w14:textId="77777777" w:rsidR="00090BF6" w:rsidRPr="00512363" w:rsidRDefault="00090BF6" w:rsidP="00E74BD8">
            <w:p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0512363">
              <w:rPr>
                <w:rFonts w:ascii="Calibri" w:eastAsia="Times New Roman" w:hAnsi="Calibri" w:cs="Calibri"/>
                <w:lang w:eastAsia="hr-HR"/>
              </w:rPr>
              <w:t xml:space="preserve">2. </w:t>
            </w:r>
            <w:r w:rsidRPr="00512363">
              <w:rPr>
                <w:rFonts w:ascii="Calibri" w:hAnsi="Calibri" w:cs="Calibri"/>
              </w:rPr>
              <w:t>Stilovi roditeljstva</w:t>
            </w:r>
          </w:p>
        </w:tc>
      </w:tr>
    </w:tbl>
    <w:p w14:paraId="3FBC0600" w14:textId="77777777" w:rsidR="00090BF6" w:rsidRPr="00090BF6" w:rsidRDefault="00090BF6" w:rsidP="00090BF6">
      <w:pPr>
        <w:spacing w:after="0"/>
        <w:ind w:firstLine="567"/>
        <w:jc w:val="both"/>
        <w:rPr>
          <w:rFonts w:ascii="Calibri" w:eastAsia="Times New Roman" w:hAnsi="Calibri" w:cs="Calibri"/>
          <w:color w:val="EE0000"/>
          <w:lang w:eastAsia="hr-HR"/>
        </w:rPr>
      </w:pPr>
    </w:p>
    <w:p w14:paraId="2B3F0A63" w14:textId="77777777" w:rsidR="00090BF6" w:rsidRPr="00512363" w:rsidRDefault="00090BF6" w:rsidP="00512363">
      <w:pPr>
        <w:spacing w:after="0"/>
        <w:ind w:left="0" w:firstLine="709"/>
        <w:jc w:val="both"/>
        <w:rPr>
          <w:rFonts w:ascii="Calibri" w:eastAsia="Times New Roman" w:hAnsi="Calibri" w:cs="Calibri"/>
          <w:spacing w:val="3"/>
          <w:lang w:eastAsia="hr-HR"/>
        </w:rPr>
      </w:pPr>
      <w:r w:rsidRPr="00512363">
        <w:rPr>
          <w:rFonts w:ascii="Calibri" w:eastAsia="Times New Roman" w:hAnsi="Calibri" w:cs="Calibri"/>
          <w:lang w:eastAsia="hr-HR"/>
        </w:rPr>
        <w:t>Ove pedagoške godine prema planu i programu ustanove predviđeni su individualni razgovori s roditeljima sve djece (minimalno jedan do dva individualna razgovora). Prema navedenome, realizirana su 484 individualna razgovora odgojitelja i roditelja. Odgojitelji navode kako su i</w:t>
      </w:r>
      <w:r w:rsidRPr="00512363">
        <w:rPr>
          <w:rFonts w:ascii="Calibri" w:eastAsia="Times New Roman" w:hAnsi="Calibri" w:cs="Calibri"/>
          <w:spacing w:val="3"/>
          <w:lang w:eastAsia="hr-HR"/>
        </w:rPr>
        <w:t xml:space="preserve">ndividualni razgovori značajno doprinijeli dobrobiti djeteta i kvalitetnijem partnerskom odnosu s roditeljima. </w:t>
      </w:r>
    </w:p>
    <w:p w14:paraId="2C7E5062" w14:textId="77777777" w:rsidR="00512363" w:rsidRPr="00512363" w:rsidRDefault="00512363" w:rsidP="00512363">
      <w:pPr>
        <w:spacing w:after="0"/>
        <w:ind w:left="0" w:firstLine="0"/>
        <w:jc w:val="both"/>
        <w:rPr>
          <w:rFonts w:ascii="Calibri" w:eastAsia="Times New Roman" w:hAnsi="Calibri" w:cs="Calibri"/>
          <w:spacing w:val="3"/>
          <w:lang w:eastAsia="hr-HR"/>
        </w:rPr>
      </w:pPr>
    </w:p>
    <w:p w14:paraId="04DE7FF8" w14:textId="77777777" w:rsidR="00090BF6" w:rsidRPr="00512363" w:rsidRDefault="00090BF6" w:rsidP="00512363">
      <w:pPr>
        <w:spacing w:after="0"/>
        <w:ind w:left="0" w:firstLine="709"/>
        <w:jc w:val="both"/>
        <w:rPr>
          <w:rFonts w:ascii="Calibri" w:eastAsia="Times New Roman" w:hAnsi="Calibri" w:cs="Calibri"/>
          <w:spacing w:val="3"/>
          <w:lang w:eastAsia="hr-HR"/>
        </w:rPr>
      </w:pPr>
      <w:r w:rsidRPr="00512363">
        <w:rPr>
          <w:rFonts w:ascii="Calibri" w:eastAsia="Times New Roman" w:hAnsi="Calibri" w:cs="Calibri"/>
          <w:spacing w:val="3"/>
          <w:lang w:eastAsia="hr-HR"/>
        </w:rPr>
        <w:t>Od drugih oblika suradnje s roditeljima koji su doprinijeli poboljšanju kvalitete zajedničkog rada, odgojitelji ističu svakodnevnu kratku razmjenu informacija prilikom dovođenja i odvođenja djece, kao i obavještavanje roditelja o odgojno-obrazovnim aktivnostima putem oglasnih ploča ili kutića za roditelje. Također, naglašavaju važnost komunikacije putem e-maila i telefona, što omogućava brži prijenos informacija i održavanje kontinuirane obostrane komunikacije. Osim toga, odgojitelji ističu zajedničke aktivnosti djece i roditelja kao što su sudjelovanje roditelja u Danu zahvalnosti za plodove zemlje, gostovanja roditelja u odgojnoj skupini, sudjelovanje u kreativnim radionicama, Olimpijadi. Jedan od važnih oblika suradnje također su roditeljski sastanci, radionice i humanitarne akcije, koje odgojiteljice vide kao poticaj za stvaranje pozitivne atmosfere u vrtiću. Također, odgojiteljice ističu važnost donacija knjiga, igračaka, potrebnog potrošnog materijala i neoblikovanog materijala za projekte.</w:t>
      </w:r>
    </w:p>
    <w:p w14:paraId="66E001B1" w14:textId="77777777" w:rsidR="00090BF6" w:rsidRPr="00512363" w:rsidRDefault="00090BF6" w:rsidP="00090BF6">
      <w:pPr>
        <w:spacing w:after="0"/>
        <w:jc w:val="both"/>
        <w:rPr>
          <w:rFonts w:ascii="Calibri" w:eastAsia="Times New Roman" w:hAnsi="Calibri" w:cs="Calibri"/>
          <w:spacing w:val="3"/>
          <w:lang w:eastAsia="hr-HR"/>
        </w:rPr>
      </w:pPr>
    </w:p>
    <w:p w14:paraId="3AADD0C6" w14:textId="77777777" w:rsidR="00090BF6" w:rsidRPr="00512363" w:rsidRDefault="00090BF6" w:rsidP="00512363">
      <w:pPr>
        <w:spacing w:after="0"/>
        <w:ind w:left="0" w:firstLine="709"/>
        <w:jc w:val="both"/>
        <w:rPr>
          <w:rFonts w:ascii="Calibri" w:eastAsia="Times New Roman" w:hAnsi="Calibri" w:cs="Calibri"/>
          <w:lang w:eastAsia="hr-HR"/>
        </w:rPr>
      </w:pPr>
      <w:r w:rsidRPr="00512363">
        <w:rPr>
          <w:rFonts w:ascii="Calibri" w:eastAsia="Times New Roman" w:hAnsi="Calibri" w:cs="Calibri"/>
          <w:lang w:eastAsia="hr-HR"/>
        </w:rPr>
        <w:t>U svojim godišnjim izvješćima odgojitelji su na skali od 1 do 6 procjenjivali zadovoljstvo ukupnom suradnjom s roditeljima te prosječna ocjena iznosi 5,55. Odgojitelji navode da je suradnja s roditeljima tijekom godine bila je kvalitetna, profesionalna, temeljena na povjerenju i otvorenoj komunikaciji. Odgojitelji ističu kako su roditelji pristupačni, suradljivi i uvijek spremni na podršku, pokazujući interes za razvoj i dobrobit svoje djece. Roditelji su aktivno sudjelovali u različitim aktivnostima, donirali materijale, a većina je redovito prenosila važne informacije o djetetu te se odazivala na roditeljske sastanke i individualne razgovore. Odgojitelji su zadovoljni suradnjom, koja je bila iskrena, otvorena i temeljena na međusobnom povjerenju i poštovanju. Zaključno, suradnja je bila uspješna i pozitivno je utjecala na kvalitetu odgojno-obrazovnog rada, s naglaskom na zajednički cilj – dobrobit djeteta.</w:t>
      </w:r>
    </w:p>
    <w:p w14:paraId="392EFDDE" w14:textId="77777777" w:rsidR="00B372C8" w:rsidRDefault="00B372C8" w:rsidP="00090BF6">
      <w:pPr>
        <w:spacing w:after="0"/>
        <w:ind w:left="0" w:firstLine="0"/>
        <w:jc w:val="both"/>
        <w:rPr>
          <w:rFonts w:ascii="Calibri" w:eastAsia="Times New Roman" w:hAnsi="Calibri" w:cs="Calibri"/>
          <w:b/>
          <w:bCs/>
          <w:color w:val="EE0000"/>
          <w:spacing w:val="3"/>
          <w:lang w:eastAsia="hr-HR"/>
        </w:rPr>
      </w:pPr>
    </w:p>
    <w:p w14:paraId="5ACE017E" w14:textId="77777777" w:rsidR="00512363" w:rsidRDefault="00512363">
      <w:pPr>
        <w:rPr>
          <w:rFonts w:ascii="Calibri" w:eastAsia="Times New Roman" w:hAnsi="Calibri" w:cs="Calibri"/>
          <w:b/>
          <w:bCs/>
          <w:color w:val="EE0000"/>
          <w:spacing w:val="3"/>
          <w:lang w:eastAsia="hr-HR"/>
        </w:rPr>
      </w:pPr>
      <w:r>
        <w:rPr>
          <w:rFonts w:ascii="Calibri" w:eastAsia="Times New Roman" w:hAnsi="Calibri" w:cs="Calibri"/>
          <w:b/>
          <w:bCs/>
          <w:color w:val="EE0000"/>
          <w:spacing w:val="3"/>
          <w:lang w:eastAsia="hr-HR"/>
        </w:rPr>
        <w:br w:type="page"/>
      </w:r>
    </w:p>
    <w:p w14:paraId="2C1C226E" w14:textId="77777777" w:rsidR="00090BF6" w:rsidRPr="00512363" w:rsidRDefault="00090BF6" w:rsidP="00090BF6">
      <w:pPr>
        <w:spacing w:after="0"/>
        <w:ind w:left="0" w:firstLine="0"/>
        <w:jc w:val="both"/>
        <w:rPr>
          <w:rFonts w:ascii="Calibri" w:eastAsia="Times New Roman" w:hAnsi="Calibri" w:cs="Calibri"/>
          <w:b/>
          <w:bCs/>
          <w:spacing w:val="3"/>
          <w:lang w:eastAsia="hr-HR"/>
        </w:rPr>
      </w:pPr>
      <w:r w:rsidRPr="00512363">
        <w:rPr>
          <w:rFonts w:ascii="Calibri" w:eastAsia="Times New Roman" w:hAnsi="Calibri" w:cs="Calibri"/>
          <w:b/>
          <w:bCs/>
          <w:spacing w:val="3"/>
          <w:lang w:eastAsia="hr-HR"/>
        </w:rPr>
        <w:t>Procjena suradnje s vrtićem od strane roditelja</w:t>
      </w:r>
    </w:p>
    <w:p w14:paraId="4E619FC4" w14:textId="77777777" w:rsidR="00090BF6" w:rsidRPr="00512363" w:rsidRDefault="00090BF6" w:rsidP="00090BF6">
      <w:pPr>
        <w:spacing w:after="0"/>
        <w:jc w:val="both"/>
        <w:rPr>
          <w:rFonts w:ascii="Calibri" w:eastAsia="Times New Roman" w:hAnsi="Calibri" w:cs="Calibri"/>
          <w:b/>
          <w:bCs/>
          <w:spacing w:val="3"/>
          <w:lang w:eastAsia="hr-HR"/>
        </w:rPr>
      </w:pPr>
    </w:p>
    <w:p w14:paraId="123AF8D3" w14:textId="77777777" w:rsidR="00090BF6" w:rsidRPr="00512363" w:rsidRDefault="00090BF6" w:rsidP="00512363">
      <w:pPr>
        <w:spacing w:after="0"/>
        <w:ind w:left="0" w:firstLine="709"/>
        <w:jc w:val="both"/>
        <w:rPr>
          <w:rFonts w:ascii="Calibri" w:eastAsia="Times New Roman" w:hAnsi="Calibri" w:cs="Calibri"/>
          <w:lang w:eastAsia="hr-HR"/>
        </w:rPr>
      </w:pPr>
      <w:r w:rsidRPr="00512363">
        <w:rPr>
          <w:rFonts w:ascii="Calibri" w:eastAsia="Times New Roman" w:hAnsi="Calibri" w:cs="Calibri"/>
          <w:lang w:eastAsia="hr-HR"/>
        </w:rPr>
        <w:t>Na kraju pedagoške godine roditelji su ispunjavali upitnik kojim su procjenjivali kvalitetu života u vrtiću, komunikaciju s djelatnicima i sudjelovanje u životu vrtića. Upitnik je poslan roditeljima putem e-maila te od ukupno 622 podijeljena upitnika, vraćeno je 391, odnosno 62,86% upitnika.</w:t>
      </w:r>
    </w:p>
    <w:p w14:paraId="7B68693A" w14:textId="77777777" w:rsidR="00090BF6" w:rsidRPr="00512363" w:rsidRDefault="00090BF6" w:rsidP="00090BF6">
      <w:pPr>
        <w:spacing w:after="0"/>
        <w:ind w:firstLine="708"/>
        <w:jc w:val="both"/>
        <w:rPr>
          <w:rFonts w:ascii="Calibri" w:eastAsia="Times New Roman" w:hAnsi="Calibri" w:cs="Calibri"/>
          <w:lang w:eastAsia="hr-HR"/>
        </w:rPr>
      </w:pPr>
    </w:p>
    <w:p w14:paraId="6F99C736" w14:textId="77777777" w:rsidR="00090BF6" w:rsidRPr="00512363" w:rsidRDefault="00090BF6" w:rsidP="00512363">
      <w:pPr>
        <w:spacing w:after="0"/>
        <w:ind w:left="0" w:firstLine="709"/>
        <w:jc w:val="both"/>
        <w:rPr>
          <w:rFonts w:ascii="Calibri" w:eastAsia="Times New Roman" w:hAnsi="Calibri" w:cs="Calibri"/>
          <w:lang w:eastAsia="hr-HR"/>
        </w:rPr>
      </w:pPr>
      <w:r w:rsidRPr="00512363">
        <w:rPr>
          <w:rFonts w:ascii="Calibri" w:eastAsia="Times New Roman" w:hAnsi="Calibri" w:cs="Calibri"/>
          <w:lang w:eastAsia="hr-HR"/>
        </w:rPr>
        <w:t>Roditelji su procjenjivali kako njihovo dijete reagira na odlazak u vrtić te je većina roditelja procijenila da dijete radosno dolazi u vrtić. Rezultati su prikazani grafički.</w:t>
      </w:r>
    </w:p>
    <w:p w14:paraId="797C473E" w14:textId="77777777" w:rsidR="00090BF6" w:rsidRPr="00090BF6" w:rsidRDefault="00090BF6" w:rsidP="00090BF6">
      <w:pPr>
        <w:spacing w:after="0"/>
        <w:ind w:firstLine="708"/>
        <w:jc w:val="both"/>
        <w:rPr>
          <w:rFonts w:ascii="Calibri" w:eastAsia="Times New Roman" w:hAnsi="Calibri" w:cs="Calibri"/>
          <w:color w:val="EE0000"/>
          <w:lang w:eastAsia="hr-HR"/>
        </w:rPr>
      </w:pPr>
    </w:p>
    <w:p w14:paraId="2FC613A1" w14:textId="77777777" w:rsidR="00090BF6" w:rsidRPr="00090BF6" w:rsidRDefault="00090BF6" w:rsidP="00090BF6">
      <w:pPr>
        <w:spacing w:after="0"/>
        <w:ind w:firstLine="708"/>
        <w:jc w:val="center"/>
        <w:rPr>
          <w:rFonts w:ascii="Calibri" w:eastAsia="Times New Roman" w:hAnsi="Calibri" w:cs="Calibri"/>
          <w:color w:val="EE0000"/>
          <w:lang w:eastAsia="hr-HR"/>
        </w:rPr>
      </w:pPr>
      <w:r w:rsidRPr="00090BF6">
        <w:rPr>
          <w:rFonts w:ascii="Calibri" w:eastAsia="Times New Roman" w:hAnsi="Calibri" w:cs="Calibri"/>
          <w:noProof/>
          <w:color w:val="EE0000"/>
          <w:lang w:eastAsia="hr-HR"/>
        </w:rPr>
        <w:drawing>
          <wp:inline distT="0" distB="0" distL="0" distR="0" wp14:anchorId="35C967B6" wp14:editId="0A9C85F1">
            <wp:extent cx="3876675" cy="2371725"/>
            <wp:effectExtent l="0" t="0" r="9525" b="9525"/>
            <wp:docPr id="795704591"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CEBD5F0" w14:textId="77777777" w:rsidR="00090BF6" w:rsidRPr="00512363" w:rsidRDefault="00090BF6" w:rsidP="00090BF6">
      <w:pPr>
        <w:spacing w:after="0"/>
        <w:rPr>
          <w:rFonts w:ascii="Calibri" w:eastAsia="Times New Roman" w:hAnsi="Calibri" w:cs="Calibri"/>
          <w:lang w:eastAsia="hr-HR"/>
        </w:rPr>
      </w:pPr>
      <w:r w:rsidRPr="00512363">
        <w:rPr>
          <w:rFonts w:ascii="Calibri" w:eastAsia="Times New Roman" w:hAnsi="Calibri" w:cs="Calibri"/>
          <w:lang w:eastAsia="hr-HR"/>
        </w:rPr>
        <w:t>Graf: Procjena roditelja kako njihovo dijete reagira na odlazak u vrtić</w:t>
      </w:r>
    </w:p>
    <w:p w14:paraId="5E7B38D8" w14:textId="77777777" w:rsidR="00090BF6" w:rsidRPr="00512363" w:rsidRDefault="00090BF6" w:rsidP="00090BF6">
      <w:pPr>
        <w:spacing w:after="0"/>
        <w:jc w:val="center"/>
        <w:rPr>
          <w:rFonts w:ascii="Calibri" w:eastAsia="Times New Roman" w:hAnsi="Calibri" w:cs="Calibri"/>
          <w:lang w:eastAsia="hr-HR"/>
        </w:rPr>
      </w:pPr>
    </w:p>
    <w:p w14:paraId="38409C72" w14:textId="77777777" w:rsidR="00090BF6" w:rsidRPr="00512363" w:rsidRDefault="00090BF6" w:rsidP="00090BF6">
      <w:pPr>
        <w:spacing w:after="0"/>
        <w:jc w:val="center"/>
        <w:rPr>
          <w:rFonts w:ascii="Calibri" w:eastAsia="Times New Roman" w:hAnsi="Calibri" w:cs="Calibri"/>
          <w:lang w:eastAsia="hr-HR"/>
        </w:rPr>
      </w:pPr>
    </w:p>
    <w:p w14:paraId="21BEA36C" w14:textId="77777777" w:rsidR="00090BF6" w:rsidRPr="00512363" w:rsidRDefault="00090BF6" w:rsidP="00512363">
      <w:pPr>
        <w:spacing w:after="0"/>
        <w:ind w:left="0" w:firstLine="709"/>
        <w:jc w:val="both"/>
        <w:rPr>
          <w:rFonts w:ascii="Calibri" w:eastAsia="Times New Roman" w:hAnsi="Calibri" w:cs="Calibri"/>
          <w:lang w:eastAsia="hr-HR"/>
        </w:rPr>
      </w:pPr>
      <w:r w:rsidRPr="00512363">
        <w:rPr>
          <w:rFonts w:ascii="Calibri" w:eastAsia="Times New Roman" w:hAnsi="Calibri" w:cs="Calibri"/>
          <w:lang w:eastAsia="hr-HR"/>
        </w:rPr>
        <w:t>Roditelji su procjenjivali u kojoj mjeri su upoznati s programom rada skupine vrtića koje polazi njihovo dijete. Većina roditelja (68,8 %) izjavljuje da je u velikoj mjeri upoznata s programom rada skupine koju polazi njihovo dijete. Nadalje, 28,9 % roditelja je djelomično upoznato s programom rada odgojne skupine, a 2,3 % roditelja navodi da nije upoznato s programom rada. Rezultati su prikazani na sljedećem grafu.</w:t>
      </w:r>
    </w:p>
    <w:p w14:paraId="29903031" w14:textId="77777777" w:rsidR="00090BF6" w:rsidRPr="00090BF6" w:rsidRDefault="00090BF6" w:rsidP="00090BF6">
      <w:pPr>
        <w:spacing w:after="0"/>
        <w:jc w:val="both"/>
        <w:rPr>
          <w:rFonts w:ascii="Calibri" w:eastAsia="Times New Roman" w:hAnsi="Calibri" w:cs="Calibri"/>
          <w:color w:val="EE0000"/>
          <w:lang w:eastAsia="hr-HR"/>
        </w:rPr>
      </w:pPr>
    </w:p>
    <w:p w14:paraId="1B9585FE" w14:textId="77777777" w:rsidR="00090BF6" w:rsidRPr="00090BF6" w:rsidRDefault="00090BF6" w:rsidP="00090BF6">
      <w:pPr>
        <w:spacing w:after="0"/>
        <w:jc w:val="center"/>
        <w:rPr>
          <w:rFonts w:ascii="Calibri" w:eastAsia="Times New Roman" w:hAnsi="Calibri" w:cs="Calibri"/>
          <w:color w:val="EE0000"/>
          <w:lang w:eastAsia="hr-HR"/>
        </w:rPr>
      </w:pPr>
      <w:r w:rsidRPr="00090BF6">
        <w:rPr>
          <w:rFonts w:ascii="Calibri" w:eastAsia="Times New Roman" w:hAnsi="Calibri" w:cs="Calibri"/>
          <w:noProof/>
          <w:color w:val="EE0000"/>
          <w:lang w:eastAsia="hr-HR"/>
        </w:rPr>
        <w:drawing>
          <wp:inline distT="0" distB="0" distL="0" distR="0" wp14:anchorId="31CB1357" wp14:editId="56B1D190">
            <wp:extent cx="4295775" cy="2876550"/>
            <wp:effectExtent l="0" t="0" r="9525" b="0"/>
            <wp:docPr id="1458189743"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24231F8" w14:textId="77777777" w:rsidR="00090BF6" w:rsidRPr="00833E06" w:rsidRDefault="00090BF6" w:rsidP="00090BF6">
      <w:pPr>
        <w:rPr>
          <w:rFonts w:ascii="Calibri" w:eastAsia="Times New Roman" w:hAnsi="Calibri" w:cs="Calibri"/>
          <w:lang w:eastAsia="hr-HR"/>
        </w:rPr>
      </w:pPr>
      <w:r w:rsidRPr="00833E06">
        <w:rPr>
          <w:rFonts w:ascii="Calibri" w:eastAsia="Times New Roman" w:hAnsi="Calibri" w:cs="Calibri"/>
          <w:lang w:eastAsia="hr-HR"/>
        </w:rPr>
        <w:t>Graf: Procjena roditelja u kojoj mjeri su upoznati s programom rada odgojne skupine njihovog djeteta</w:t>
      </w:r>
    </w:p>
    <w:p w14:paraId="5083E8FC" w14:textId="77777777" w:rsidR="00090BF6" w:rsidRPr="00512363" w:rsidRDefault="00090BF6" w:rsidP="00512363">
      <w:pPr>
        <w:spacing w:after="0"/>
        <w:ind w:left="0" w:firstLine="709"/>
        <w:jc w:val="both"/>
        <w:rPr>
          <w:rFonts w:ascii="Calibri" w:eastAsia="Times New Roman" w:hAnsi="Calibri" w:cs="Calibri"/>
          <w:lang w:eastAsia="hr-HR"/>
        </w:rPr>
      </w:pPr>
      <w:r w:rsidRPr="00512363">
        <w:rPr>
          <w:rFonts w:ascii="Calibri" w:eastAsia="Times New Roman" w:hAnsi="Calibri" w:cs="Calibri"/>
          <w:lang w:eastAsia="hr-HR"/>
        </w:rPr>
        <w:t>Sljedeći grafički prikaz pokazuje putem kojih oblika informiranja roditelji dobivaju najviše informacija o programima rada u Dječjem vrtiću Radost. Roditelji su mogli izabrati više ponuđenih odgovora.</w:t>
      </w:r>
    </w:p>
    <w:p w14:paraId="6F8DE8FB" w14:textId="77777777" w:rsidR="00090BF6" w:rsidRPr="00090BF6" w:rsidRDefault="00090BF6" w:rsidP="00090BF6">
      <w:pPr>
        <w:spacing w:after="0"/>
        <w:ind w:firstLine="708"/>
        <w:jc w:val="both"/>
        <w:rPr>
          <w:rFonts w:ascii="Calibri" w:eastAsia="Times New Roman" w:hAnsi="Calibri" w:cs="Calibri"/>
          <w:color w:val="EE0000"/>
          <w:lang w:eastAsia="hr-HR"/>
        </w:rPr>
      </w:pPr>
    </w:p>
    <w:p w14:paraId="322FD26E" w14:textId="77777777" w:rsidR="00090BF6" w:rsidRPr="00090BF6" w:rsidRDefault="00090BF6" w:rsidP="006D28D7">
      <w:pPr>
        <w:spacing w:after="0"/>
        <w:jc w:val="center"/>
        <w:rPr>
          <w:rFonts w:ascii="Calibri" w:eastAsia="Times New Roman" w:hAnsi="Calibri" w:cs="Calibri"/>
          <w:color w:val="EE0000"/>
          <w:lang w:eastAsia="hr-HR"/>
        </w:rPr>
      </w:pPr>
      <w:r w:rsidRPr="00090BF6">
        <w:rPr>
          <w:rFonts w:ascii="Calibri" w:eastAsia="Times New Roman" w:hAnsi="Calibri" w:cs="Calibri"/>
          <w:noProof/>
          <w:color w:val="EE0000"/>
          <w:lang w:eastAsia="hr-HR"/>
        </w:rPr>
        <w:drawing>
          <wp:inline distT="0" distB="0" distL="0" distR="0" wp14:anchorId="7EC15CCC" wp14:editId="5B11F5FE">
            <wp:extent cx="5486400" cy="3200400"/>
            <wp:effectExtent l="0" t="0" r="0" b="0"/>
            <wp:docPr id="1151227166"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FA89981" w14:textId="77777777" w:rsidR="00090BF6" w:rsidRPr="00512363" w:rsidRDefault="00090BF6" w:rsidP="00090BF6">
      <w:pPr>
        <w:jc w:val="both"/>
        <w:rPr>
          <w:rFonts w:ascii="Calibri" w:eastAsia="Times New Roman" w:hAnsi="Calibri" w:cs="Calibri"/>
          <w:bCs/>
          <w:lang w:eastAsia="hr-HR"/>
        </w:rPr>
      </w:pPr>
      <w:r w:rsidRPr="00512363">
        <w:rPr>
          <w:rFonts w:ascii="Calibri" w:eastAsia="Times New Roman" w:hAnsi="Calibri" w:cs="Calibri"/>
          <w:bCs/>
          <w:lang w:eastAsia="hr-HR"/>
        </w:rPr>
        <w:t>Graf: Kako se roditelji najčešće informiraju o programima rada vrtića</w:t>
      </w:r>
    </w:p>
    <w:p w14:paraId="3215D802" w14:textId="77777777" w:rsidR="00090BF6" w:rsidRPr="00512363" w:rsidRDefault="00090BF6" w:rsidP="00512363">
      <w:pPr>
        <w:spacing w:after="0"/>
        <w:ind w:left="0" w:firstLine="709"/>
        <w:jc w:val="both"/>
        <w:rPr>
          <w:rFonts w:ascii="Calibri" w:eastAsia="Times New Roman" w:hAnsi="Calibri" w:cs="Calibri"/>
          <w:lang w:eastAsia="hr-HR"/>
        </w:rPr>
      </w:pPr>
      <w:r w:rsidRPr="00512363">
        <w:rPr>
          <w:rFonts w:ascii="Calibri" w:eastAsia="Times New Roman" w:hAnsi="Calibri" w:cs="Calibri"/>
          <w:lang w:eastAsia="hr-HR"/>
        </w:rPr>
        <w:t>Najveći broj roditelja kao oblik putem kojeg dobivaju najviše informacija navodi e-mail odgojne skupine (78,8 %) te svakodnevne kontakte s odgojiteljima (73,1 %). Najmanje informacija o programima rada vrtića roditelji dobivaju od stručne službe vrtića (3,6%).</w:t>
      </w:r>
    </w:p>
    <w:p w14:paraId="0B0C9F2B" w14:textId="77777777" w:rsidR="00090BF6" w:rsidRPr="00512363" w:rsidRDefault="00090BF6" w:rsidP="00090BF6">
      <w:pPr>
        <w:spacing w:after="0"/>
        <w:ind w:firstLine="708"/>
        <w:jc w:val="both"/>
        <w:rPr>
          <w:rFonts w:ascii="Calibri" w:eastAsia="Times New Roman" w:hAnsi="Calibri" w:cs="Calibri"/>
          <w:lang w:eastAsia="hr-HR"/>
        </w:rPr>
      </w:pPr>
    </w:p>
    <w:p w14:paraId="7E42F14F" w14:textId="77777777" w:rsidR="00090BF6" w:rsidRDefault="00090BF6" w:rsidP="00512363">
      <w:pPr>
        <w:spacing w:after="0"/>
        <w:ind w:left="0" w:firstLine="708"/>
        <w:jc w:val="both"/>
        <w:rPr>
          <w:rFonts w:ascii="Calibri" w:eastAsia="Times New Roman" w:hAnsi="Calibri" w:cs="Calibri"/>
          <w:lang w:eastAsia="hr-HR"/>
        </w:rPr>
      </w:pPr>
      <w:r w:rsidRPr="00512363">
        <w:rPr>
          <w:rFonts w:ascii="Calibri" w:eastAsia="Times New Roman" w:hAnsi="Calibri" w:cs="Calibri"/>
          <w:lang w:eastAsia="hr-HR"/>
        </w:rPr>
        <w:t xml:space="preserve">Roditelji su naveli da su osobito zadovoljni radom odgojiteljica, koje ističu kao stručne, tople, predane i empatične osobe. Posebno cijene individualni pristup svakom djetetu, brižnost, poticanje samostalnosti te stvaranje sigurnog i poticajnog okruženja. Djeca kroz raznolike aktivnosti poput pjesmica, kreativnih radionica, boravka na zraku i svakodnevnog učenja razvijaju motoričke, socijalne, emocionalne i verbalne vještine. Vidljiv je napredak djece, a roditeljima je važna i dobra komunikacija s odgojiteljicama, njihova dosljednost i otvorenost. </w:t>
      </w:r>
      <w:r w:rsidRPr="00512363">
        <w:rPr>
          <w:rFonts w:ascii="Calibri" w:hAnsi="Calibri" w:cs="Calibri"/>
        </w:rPr>
        <w:t>S druge strane, roditelji ističu organizacijske izazove poput broja djece u skupinama, neadekvatnog prostora, učestalih zamjena odgojiteljica te komunikacije s roditeljima. Zaključno, većina roditelja izrazila je zadovoljstvo radom odgojiteljica i ukupnim boravkom djece u vrtiću, uz pohvale za trud, posvećenost i napredak djece.</w:t>
      </w:r>
    </w:p>
    <w:p w14:paraId="693068D8" w14:textId="77777777" w:rsidR="00512363" w:rsidRPr="00512363" w:rsidRDefault="00512363" w:rsidP="00512363">
      <w:pPr>
        <w:spacing w:after="0"/>
        <w:ind w:left="0" w:firstLine="708"/>
        <w:jc w:val="both"/>
        <w:rPr>
          <w:rFonts w:ascii="Calibri" w:eastAsia="Times New Roman" w:hAnsi="Calibri" w:cs="Calibri"/>
          <w:lang w:eastAsia="hr-HR"/>
        </w:rPr>
      </w:pPr>
    </w:p>
    <w:p w14:paraId="01331E22" w14:textId="77777777" w:rsidR="00510150" w:rsidRPr="00512363" w:rsidRDefault="00510150" w:rsidP="00510150">
      <w:pPr>
        <w:spacing w:after="0"/>
        <w:ind w:left="0" w:firstLine="708"/>
        <w:jc w:val="both"/>
        <w:rPr>
          <w:rFonts w:ascii="Calibri" w:eastAsia="Times New Roman" w:hAnsi="Calibri" w:cs="Calibri"/>
          <w:spacing w:val="2"/>
          <w:lang w:eastAsia="hr-HR"/>
        </w:rPr>
      </w:pPr>
      <w:r w:rsidRPr="00512363">
        <w:rPr>
          <w:rFonts w:ascii="Calibri" w:eastAsia="Times New Roman" w:hAnsi="Calibri" w:cs="Calibri"/>
          <w:lang w:eastAsia="hr-HR"/>
        </w:rPr>
        <w:t>Roditelji su pitani i što bi istaknuli kao značajnu kvalitetu vrtića. Mogli su odabrati više ponuđenih odgovora, a r</w:t>
      </w:r>
      <w:r w:rsidRPr="00512363">
        <w:rPr>
          <w:rFonts w:ascii="Calibri" w:eastAsia="Times New Roman" w:hAnsi="Calibri" w:cs="Calibri"/>
          <w:spacing w:val="2"/>
          <w:lang w:eastAsia="hr-HR"/>
        </w:rPr>
        <w:t>ezultati su prikazani grafički. Iz grafa je vidljivo da kao najveću kvalitetu vrtića roditelji prepoznaju raznolikost sadržaja rada i stručan rad s djecom. Značajan postotak odgovora odlazi i na pristup i način kontaktiranja s njima, zdravstveno-higijenske uvjete te opremljenost vrtića. Na ostale ponuđene odgovore dan je po 1 pojedinačni odgovor.</w:t>
      </w:r>
    </w:p>
    <w:p w14:paraId="2117B4E7" w14:textId="77777777" w:rsidR="00510150" w:rsidRPr="00700EC8" w:rsidRDefault="00510150" w:rsidP="00510150">
      <w:pPr>
        <w:spacing w:after="0"/>
        <w:ind w:left="0" w:firstLine="708"/>
        <w:jc w:val="both"/>
        <w:rPr>
          <w:rFonts w:ascii="Calibri" w:eastAsia="Times New Roman" w:hAnsi="Calibri" w:cs="Calibri"/>
          <w:color w:val="FF0000"/>
          <w:spacing w:val="2"/>
          <w:lang w:eastAsia="hr-HR"/>
        </w:rPr>
      </w:pPr>
    </w:p>
    <w:p w14:paraId="2583BE63" w14:textId="77777777" w:rsidR="00510150" w:rsidRPr="00700EC8" w:rsidRDefault="00510150" w:rsidP="00510150">
      <w:pPr>
        <w:spacing w:after="0"/>
        <w:ind w:left="0" w:firstLine="708"/>
        <w:jc w:val="both"/>
        <w:rPr>
          <w:rFonts w:ascii="Calibri" w:eastAsia="Times New Roman" w:hAnsi="Calibri" w:cs="Calibri"/>
          <w:color w:val="FF0000"/>
          <w:spacing w:val="2"/>
          <w:lang w:eastAsia="hr-HR"/>
        </w:rPr>
      </w:pPr>
      <w:r w:rsidRPr="00700EC8">
        <w:rPr>
          <w:noProof/>
          <w:color w:val="FF0000"/>
          <w:lang w:eastAsia="hr-HR"/>
        </w:rPr>
        <w:drawing>
          <wp:inline distT="0" distB="0" distL="0" distR="0" wp14:anchorId="5B170317" wp14:editId="1CDE5FD3">
            <wp:extent cx="4733925" cy="2867025"/>
            <wp:effectExtent l="0" t="0" r="9525" b="9525"/>
            <wp:docPr id="1512003121" name="Grafikon 1">
              <a:extLst xmlns:a="http://schemas.openxmlformats.org/drawingml/2006/main">
                <a:ext uri="{FF2B5EF4-FFF2-40B4-BE49-F238E27FC236}">
                  <a16:creationId xmlns:a16="http://schemas.microsoft.com/office/drawing/2014/main" id="{D9456111-E4D0-8E28-D84D-6B50D8B524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2BB158" w14:textId="77777777" w:rsidR="00510150" w:rsidRPr="00512363" w:rsidRDefault="00510150" w:rsidP="00510150">
      <w:pPr>
        <w:spacing w:after="0" w:line="240" w:lineRule="auto"/>
        <w:ind w:left="0" w:firstLine="0"/>
        <w:rPr>
          <w:rFonts w:ascii="Calibri" w:eastAsia="Times New Roman" w:hAnsi="Calibri" w:cs="Calibri"/>
          <w:lang w:eastAsia="hr-HR"/>
        </w:rPr>
      </w:pPr>
      <w:r w:rsidRPr="00512363">
        <w:rPr>
          <w:rFonts w:ascii="Calibri" w:eastAsia="Times New Roman" w:hAnsi="Calibri" w:cs="Calibri"/>
          <w:lang w:eastAsia="hr-HR"/>
        </w:rPr>
        <w:t>Graf. Procjena roditelja što smatraju kvalitetom vrtića</w:t>
      </w:r>
    </w:p>
    <w:p w14:paraId="093F6935" w14:textId="77777777" w:rsidR="00510150" w:rsidRPr="00512363" w:rsidRDefault="00510150" w:rsidP="00510150">
      <w:pPr>
        <w:spacing w:after="0"/>
        <w:ind w:left="0" w:firstLine="708"/>
        <w:jc w:val="both"/>
        <w:rPr>
          <w:rFonts w:ascii="Calibri" w:eastAsia="Times New Roman" w:hAnsi="Calibri" w:cs="Calibri"/>
          <w:spacing w:val="2"/>
          <w:lang w:eastAsia="hr-HR"/>
        </w:rPr>
      </w:pPr>
    </w:p>
    <w:p w14:paraId="60B3C528" w14:textId="77777777" w:rsidR="00510150" w:rsidRPr="00512363" w:rsidRDefault="00510150" w:rsidP="00510150">
      <w:pPr>
        <w:spacing w:after="0"/>
        <w:ind w:left="0" w:firstLine="708"/>
        <w:jc w:val="both"/>
        <w:rPr>
          <w:rFonts w:ascii="Calibri" w:eastAsia="Times New Roman" w:hAnsi="Calibri" w:cs="Calibri"/>
          <w:spacing w:val="2"/>
          <w:lang w:eastAsia="hr-HR"/>
        </w:rPr>
      </w:pPr>
      <w:r w:rsidRPr="00512363">
        <w:rPr>
          <w:rFonts w:ascii="Calibri" w:eastAsia="Times New Roman" w:hAnsi="Calibri" w:cs="Calibri"/>
          <w:spacing w:val="2"/>
          <w:lang w:eastAsia="hr-HR"/>
        </w:rPr>
        <w:t xml:space="preserve">Roditeljima je dana mogućnost da napišu što bi trebalo poboljšati u vrtiću. Tako se ističe više područja u kojima oni vide mogućnosti za poboljšanje vrtića. Najviše komentara odnosi se na prostor i kapacitete – ističe se potreba za većim i funkcionalnijim prostorijama, osobito u odnosu na broj djece u skupinama. Posebno se naglašava neadekvatnost prostora u nekim skupinama koje su smještene u prenamijenjenim prostorima (npr. hodnicima), potreba za obnovom i modernizacijom unutarnjih prostorija te vraćanjem ili osiguravanjem prostora za tjelesne aktivnosti (dvorane). Velik broj roditelja također smatra da su grupe prevelike, što otežava kvalitetan rad i boravak djece, te predlažu smanjenje broja djece po skupinama. Značajan broj roditelja istaknuo je potrebu za zapošljavanjem dodatnog i stručnog kadra, osobito dodatnog logopeda, edukacijskog </w:t>
      </w:r>
      <w:proofErr w:type="spellStart"/>
      <w:r w:rsidRPr="00512363">
        <w:rPr>
          <w:rFonts w:ascii="Calibri" w:eastAsia="Times New Roman" w:hAnsi="Calibri" w:cs="Calibri"/>
          <w:spacing w:val="2"/>
          <w:lang w:eastAsia="hr-HR"/>
        </w:rPr>
        <w:t>rehabilitatora</w:t>
      </w:r>
      <w:proofErr w:type="spellEnd"/>
      <w:r w:rsidRPr="00512363">
        <w:rPr>
          <w:rFonts w:ascii="Calibri" w:eastAsia="Times New Roman" w:hAnsi="Calibri" w:cs="Calibri"/>
          <w:spacing w:val="2"/>
          <w:lang w:eastAsia="hr-HR"/>
        </w:rPr>
        <w:t xml:space="preserve">, ali i povećanjem broja odgojitelja. Neki roditelji su istaknuli važnost zapošljavanja isključivo stručnih osoba te su upozorili na probleme s nedostatkom kontinuiteta u kadru i čestim promjenama odgojitelja. Osim toga, naglašena je potreba za boljim uvjetima rada za odgojitelje, uključujući povećanje plaća i rasterećenje zbog velikog broja djece. Opremljenost vrtića također je česta tema – roditelji predlažu ulaganja u nove didaktičke materijale, obnovu namještaja, sanitarnih čvorova i poboljšanje tehnološke opremljenosti. Dio komentara odnosi se i na vanjski prostor, posebice dječja igrališta, koja su često ocijenjena kao neadekvatna, istrošena i nesigurna, s prijedlozima za postavljanje sjenila i zamjenu dotrajalih sprava. Pojedini roditelji su posebno izdvojili igralište u </w:t>
      </w:r>
      <w:proofErr w:type="spellStart"/>
      <w:r w:rsidRPr="00512363">
        <w:rPr>
          <w:rFonts w:ascii="Calibri" w:eastAsia="Times New Roman" w:hAnsi="Calibri" w:cs="Calibri"/>
          <w:spacing w:val="2"/>
          <w:lang w:eastAsia="hr-HR"/>
        </w:rPr>
        <w:t>Desincu</w:t>
      </w:r>
      <w:proofErr w:type="spellEnd"/>
      <w:r w:rsidRPr="00512363">
        <w:rPr>
          <w:rFonts w:ascii="Calibri" w:eastAsia="Times New Roman" w:hAnsi="Calibri" w:cs="Calibri"/>
          <w:spacing w:val="2"/>
          <w:lang w:eastAsia="hr-HR"/>
        </w:rPr>
        <w:t xml:space="preserve"> kao neprimjereno za vrtićku dob. Prehrana je još jedno često spominjano područje – roditelji traže raznovrsniji i nutritivno kvalitetniji jelovnik, više voća i manje procesuirane hrane. Ujedno su izraženi zahtjevi za poboljšanjem higijenskih uvjeta, osobito u pogledu čistoće sanitarnih čvorova, upravljanja glistama u pješčanicima i zamjene odjeće nakon igre vani. Zamijećena je i potreba za boljom komunikacijom između vrtića i roditelja – roditelji izražavaju želju za češćim i pouzdanijim informiranjem o aktivnostima djece, tjednim planovima i događanjima, kroz primjerenije kanale koji ne ovise o e-mailovima koji lako završe u neželjenoj pošti. Također se ističe želja za većim uključivanjem roditelja kroz radionice, izlete i zajedničke aktivnosti. Manji broj roditelja osvrnuo se na sadržaj i aktivnosti koje bi trebalo proširiti – poput uvođenja dodatnih programa za mlađu djecu, više terenskih aktivnosti (kino, kazalište, izleti), tjelovježbe te mogućnosti pripreme djece za školu. Također je istaknuto da bi valjalo povećati transparentnost oko osoba koje komuniciraju s djecom te osigurati jasniji raspored u jutarnjim satima kada grupe još nisu u svojim sobama. Uz sve to, pojedini roditelji ukazuju na problem nedostatka parkirnog prostora, koji stvara gužvu prilikom dovođenja i odvođenja djece, te predlažu organizacijska ili infrastrukturna rješenja za lakši pristup vrtiću. Zaključno, roditelji su u velikoj većini prepoznali posvećenost i trud djelatnika, ali smatraju da bi poboljšanja u prostorno-materijalnim uvjetima, kadrovskom kapacitetu, prehrani i komunikaciji značajno doprinijela kvaliteti boravka djece i rada odgojitelja.</w:t>
      </w:r>
    </w:p>
    <w:p w14:paraId="6B9F847E" w14:textId="77777777" w:rsidR="00510150" w:rsidRPr="00512363" w:rsidRDefault="00510150" w:rsidP="00510150">
      <w:pPr>
        <w:spacing w:after="0"/>
        <w:ind w:left="0" w:firstLine="708"/>
        <w:jc w:val="both"/>
        <w:rPr>
          <w:rFonts w:ascii="Calibri" w:eastAsia="Times New Roman" w:hAnsi="Calibri" w:cs="Calibri"/>
          <w:spacing w:val="2"/>
          <w:lang w:eastAsia="hr-HR"/>
        </w:rPr>
      </w:pPr>
    </w:p>
    <w:p w14:paraId="61AAC45E" w14:textId="77777777" w:rsidR="00510150" w:rsidRPr="00512363" w:rsidRDefault="00510150" w:rsidP="00510150">
      <w:pPr>
        <w:spacing w:after="0"/>
        <w:ind w:left="0" w:firstLine="708"/>
        <w:jc w:val="both"/>
        <w:rPr>
          <w:rFonts w:ascii="Calibri" w:eastAsia="Times New Roman" w:hAnsi="Calibri" w:cs="Calibri"/>
          <w:lang w:eastAsia="hr-HR"/>
        </w:rPr>
      </w:pPr>
      <w:r w:rsidRPr="00512363">
        <w:rPr>
          <w:rFonts w:ascii="Calibri" w:eastAsia="Times New Roman" w:hAnsi="Calibri" w:cs="Calibri"/>
          <w:lang w:eastAsia="hr-HR"/>
        </w:rPr>
        <w:t>Analizirane su i potrebe roditelja vezano uz radno vrijeme vrtića. Radno vrijeme vrtića zadovoljava potrebe roditelja s 97,9 % te se može reći da je radno vrijeme bilo usklađeno s potrebama roditelja i djece. S druge strane, 2,1 % roditelja navodi kako radno vrijeme vrtića ne zadovoljava njihove potrebe te sukladno time predlažu produljenje radnog vremena vrtića, najčešće do 18 sati, kako bi se omogućio dolazak po djecu nakon povratka s posla, osobito iz Zagreba. Pojedini roditelji predlažu i uvođenje popodnevne smjene ili dvosmjenskog rada kako bi se olakšala organizacija obitelji u kojima oba roditelja rade u smjenama. Istaknuta je i potreba za ujednačavanjem radnog vremena u svim objektima unutar sustava.</w:t>
      </w:r>
    </w:p>
    <w:p w14:paraId="6F3C27E2" w14:textId="77777777" w:rsidR="00510150" w:rsidRPr="00700EC8" w:rsidRDefault="00510150" w:rsidP="00510150">
      <w:pPr>
        <w:spacing w:after="0"/>
        <w:ind w:left="0" w:firstLine="708"/>
        <w:jc w:val="both"/>
        <w:rPr>
          <w:rFonts w:ascii="Calibri" w:eastAsia="Times New Roman" w:hAnsi="Calibri" w:cs="Calibri"/>
          <w:color w:val="FF0000"/>
          <w:spacing w:val="2"/>
          <w:lang w:eastAsia="hr-HR"/>
        </w:rPr>
      </w:pPr>
    </w:p>
    <w:p w14:paraId="71D2EBDB" w14:textId="77777777" w:rsidR="00510150" w:rsidRPr="00700EC8" w:rsidRDefault="00510150" w:rsidP="00510150">
      <w:pPr>
        <w:jc w:val="center"/>
        <w:rPr>
          <w:color w:val="FF0000"/>
        </w:rPr>
      </w:pPr>
      <w:r w:rsidRPr="00700EC8">
        <w:rPr>
          <w:noProof/>
          <w:color w:val="FF0000"/>
          <w:lang w:eastAsia="hr-HR"/>
        </w:rPr>
        <w:drawing>
          <wp:inline distT="0" distB="0" distL="0" distR="0" wp14:anchorId="1A0EECA9" wp14:editId="4999BC0D">
            <wp:extent cx="4572000" cy="2743200"/>
            <wp:effectExtent l="0" t="0" r="0" b="0"/>
            <wp:docPr id="347527429" name="Grafikon 1">
              <a:extLst xmlns:a="http://schemas.openxmlformats.org/drawingml/2006/main">
                <a:ext uri="{FF2B5EF4-FFF2-40B4-BE49-F238E27FC236}">
                  <a16:creationId xmlns:a16="http://schemas.microsoft.com/office/drawing/2014/main" id="{6E416E20-A190-62C9-0BA8-0A7A34D18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3AF19FC" w14:textId="77777777" w:rsidR="00510150" w:rsidRPr="00512363" w:rsidRDefault="00510150" w:rsidP="00510150">
      <w:pPr>
        <w:spacing w:after="0" w:line="240" w:lineRule="auto"/>
        <w:ind w:left="0" w:firstLine="0"/>
        <w:jc w:val="both"/>
        <w:rPr>
          <w:rFonts w:ascii="Calibri" w:eastAsia="Times New Roman" w:hAnsi="Calibri" w:cs="Calibri"/>
          <w:lang w:eastAsia="hr-HR"/>
        </w:rPr>
      </w:pPr>
      <w:r w:rsidRPr="00512363">
        <w:rPr>
          <w:rFonts w:ascii="Calibri" w:eastAsia="Times New Roman" w:hAnsi="Calibri" w:cs="Calibri"/>
          <w:lang w:eastAsia="hr-HR"/>
        </w:rPr>
        <w:t>Graf. Procjena roditelja koliko radno vrijeme vrtića zadovoljava njihove potrebe</w:t>
      </w:r>
    </w:p>
    <w:p w14:paraId="2F84A1E7" w14:textId="77777777" w:rsidR="00510150" w:rsidRPr="00512363" w:rsidRDefault="00510150" w:rsidP="00510150">
      <w:pPr>
        <w:spacing w:after="0"/>
        <w:ind w:left="0" w:firstLine="0"/>
        <w:jc w:val="both"/>
        <w:rPr>
          <w:rFonts w:ascii="Calibri" w:eastAsia="Times New Roman" w:hAnsi="Calibri" w:cs="Calibri"/>
          <w:lang w:eastAsia="hr-HR"/>
        </w:rPr>
      </w:pPr>
    </w:p>
    <w:p w14:paraId="0E43EE17" w14:textId="77777777" w:rsidR="00510150" w:rsidRPr="00512363" w:rsidRDefault="00510150" w:rsidP="00510150">
      <w:pPr>
        <w:spacing w:after="0"/>
        <w:ind w:left="0" w:firstLine="708"/>
        <w:jc w:val="both"/>
        <w:rPr>
          <w:rFonts w:ascii="Calibri" w:eastAsia="Times New Roman" w:hAnsi="Calibri" w:cs="Calibri"/>
          <w:lang w:eastAsia="hr-HR"/>
        </w:rPr>
      </w:pPr>
      <w:r w:rsidRPr="00512363">
        <w:rPr>
          <w:rFonts w:ascii="Calibri" w:eastAsia="Times New Roman" w:hAnsi="Calibri" w:cs="Calibri"/>
          <w:lang w:eastAsia="hr-HR"/>
        </w:rPr>
        <w:t>Na kraju upitnika roditeljima je dana mogućnost da napišu sve što bi nam još željeli reći, a nije obuhvaćeno dosadašnjim pitanjima. Najveći broj roditelja iskoristio je ovu priliku da izrazi pohvale odgojiteljicama, ističući njihovu stručnost, toplinu, predanost i trud koji ulažu u svakodnevni rad s djecom. Posebno su naglašene pohvale za konkretne odgojiteljice koje su, prema mišljenju roditelja, ključan razlog zadovoljstva djece boravkom u vrtiću. Mnoga djeca kod kuće rado pričaju o vrtićkim aktivnostima, pjesmicama i crtaju dojmove, što roditelji smatraju pokazateljem kvalitetnog i ispunjenog vremena provedenog u vrtiću. Drugi po brojnosti su komentari koji se odnose na organizacijska i infrastrukturna pitanja. Roditelji su izrazili potrebu za većim prostorima, boljim uvjetima u sobama, obnovom i opremanjem igrališta te osiguravanjem hlada na vanjskim površinama tijekom ljetnih mjeseci. Pojavila se i zabrinutost oko prečestih promjena odgojiteljica i sastava skupina, što neki roditelji doživljavaju kao stresno za djecu. Dio komentara odnosi se i na korištenje klima-uređaja na neprimjereno niskim temperaturama te nedovoljnu zaštitu djece od sunca. Nekolicina roditelja ukazala je na nedostatke u komunikaciji, osobito prilikom ispisa iz vrtića ili organizacije roditeljskih sastanaka, sugerirajući da sastanci trebaju biti sadržajniji i konkretniji. Spomenuti su i problemi vezani uz (ne)dosljednu provedbu zdravstvenih mjera, kao i potreba za kontrolom bolesti i higijene u skupinama (primjerice, uši i gliste u pješčaniku). Više roditelja apeliralo je i na bolje osiguravanje pješčanika te regulaciju dolaska bolesne djece u kolektiv. Pojedini roditelji istaknuli su potrebu za proširenjem stručnog tima, veću dostupnost i više logopeda, suradnju s osnovnom školom te jasniju organizaciju prijelaza djece iz vrtića u školu. Naglašena je i potreba za većim ulaganjem u opremu, prehranu te poštovanje i adekvatno vrednovanje rada svih zaposlenika. U konačnici, i uz izražene prijedloge za poboljšanja, većina komentara zrači zahvalnošću, povjerenjem i zadovoljstvom dosadašnjim radom vrtića i njegovih djelatnika. Roditelji prepoznaju trud i izazove s kojima se vrtić susreće i izražavaju podršku u njegovom daljnjem radu.</w:t>
      </w:r>
    </w:p>
    <w:p w14:paraId="5F11B3A8" w14:textId="77777777" w:rsidR="00090BF6" w:rsidRPr="00512363" w:rsidRDefault="00090BF6" w:rsidP="00510150">
      <w:pPr>
        <w:spacing w:after="0"/>
        <w:ind w:left="0" w:firstLine="0"/>
        <w:jc w:val="both"/>
        <w:rPr>
          <w:rFonts w:ascii="Calibri" w:eastAsia="Times New Roman" w:hAnsi="Calibri" w:cs="Calibri"/>
          <w:lang w:eastAsia="hr-HR"/>
        </w:rPr>
      </w:pPr>
    </w:p>
    <w:p w14:paraId="452622ED" w14:textId="77777777" w:rsidR="00090BF6" w:rsidRDefault="00090BF6" w:rsidP="00090BF6">
      <w:pPr>
        <w:spacing w:after="0"/>
        <w:jc w:val="both"/>
        <w:rPr>
          <w:rFonts w:ascii="Calibri" w:eastAsia="Times New Roman" w:hAnsi="Calibri" w:cs="Calibri"/>
          <w:lang w:eastAsia="hr-HR"/>
        </w:rPr>
      </w:pPr>
    </w:p>
    <w:p w14:paraId="6316B157" w14:textId="77777777" w:rsidR="00090BF6" w:rsidRDefault="00090BF6" w:rsidP="00090BF6">
      <w:pPr>
        <w:spacing w:after="0"/>
        <w:jc w:val="both"/>
        <w:rPr>
          <w:rFonts w:ascii="Calibri" w:eastAsia="Times New Roman" w:hAnsi="Calibri" w:cs="Calibri"/>
          <w:lang w:eastAsia="hr-HR"/>
        </w:rPr>
      </w:pPr>
    </w:p>
    <w:p w14:paraId="789E4F3D" w14:textId="77777777" w:rsidR="00090BF6" w:rsidRDefault="00090BF6" w:rsidP="00090BF6">
      <w:pPr>
        <w:spacing w:after="0"/>
        <w:jc w:val="both"/>
        <w:rPr>
          <w:rFonts w:ascii="Calibri" w:eastAsia="Times New Roman" w:hAnsi="Calibri" w:cs="Calibri"/>
          <w:spacing w:val="3"/>
          <w:lang w:eastAsia="hr-HR"/>
        </w:rPr>
      </w:pPr>
    </w:p>
    <w:p w14:paraId="6C52C1EE" w14:textId="77777777" w:rsidR="00090BF6" w:rsidRDefault="00090BF6" w:rsidP="00090BF6">
      <w:pPr>
        <w:spacing w:after="0"/>
        <w:jc w:val="both"/>
        <w:rPr>
          <w:rFonts w:ascii="Calibri" w:eastAsia="Times New Roman" w:hAnsi="Calibri" w:cs="Calibri"/>
          <w:spacing w:val="3"/>
          <w:lang w:eastAsia="hr-HR"/>
        </w:rPr>
      </w:pPr>
    </w:p>
    <w:p w14:paraId="3DE6C185" w14:textId="77777777" w:rsidR="00090BF6" w:rsidRDefault="00090BF6" w:rsidP="00090BF6">
      <w:pPr>
        <w:spacing w:after="0"/>
        <w:jc w:val="both"/>
        <w:rPr>
          <w:rFonts w:ascii="Calibri" w:eastAsia="Times New Roman" w:hAnsi="Calibri" w:cs="Calibri"/>
          <w:spacing w:val="3"/>
          <w:lang w:eastAsia="hr-HR"/>
        </w:rPr>
      </w:pPr>
    </w:p>
    <w:p w14:paraId="589AE11C" w14:textId="77777777" w:rsidR="004C0C6F" w:rsidRPr="00BF1D84" w:rsidRDefault="004C0C6F" w:rsidP="00090BF6">
      <w:pPr>
        <w:spacing w:line="240" w:lineRule="auto"/>
        <w:rPr>
          <w:rFonts w:ascii="Calibri" w:eastAsia="Times New Roman" w:hAnsi="Calibri" w:cs="Calibri"/>
          <w:b/>
          <w:bCs/>
          <w:color w:val="FF0000"/>
          <w:sz w:val="26"/>
          <w:szCs w:val="26"/>
          <w:lang w:eastAsia="hr-HR"/>
        </w:rPr>
      </w:pPr>
    </w:p>
    <w:p w14:paraId="48BAC830" w14:textId="77777777" w:rsidR="00031B73" w:rsidRDefault="00031B73" w:rsidP="002C2790">
      <w:pPr>
        <w:spacing w:after="0"/>
        <w:ind w:left="0" w:firstLine="0"/>
        <w:jc w:val="both"/>
        <w:rPr>
          <w:rFonts w:ascii="Calibri" w:eastAsia="Times New Roman" w:hAnsi="Calibri" w:cs="Calibri"/>
          <w:spacing w:val="3"/>
          <w:lang w:eastAsia="hr-HR"/>
        </w:rPr>
      </w:pPr>
    </w:p>
    <w:p w14:paraId="409EAB2F" w14:textId="77777777" w:rsidR="00090BF6" w:rsidRDefault="00090BF6" w:rsidP="002C2790">
      <w:pPr>
        <w:spacing w:after="0"/>
        <w:ind w:left="0" w:firstLine="0"/>
        <w:jc w:val="both"/>
        <w:rPr>
          <w:rFonts w:ascii="Calibri" w:eastAsia="Times New Roman" w:hAnsi="Calibri" w:cs="Calibri"/>
          <w:spacing w:val="3"/>
          <w:lang w:eastAsia="hr-HR"/>
        </w:rPr>
      </w:pPr>
    </w:p>
    <w:p w14:paraId="221A0A6F" w14:textId="77777777" w:rsidR="00090BF6" w:rsidRDefault="00090BF6" w:rsidP="002C2790">
      <w:pPr>
        <w:spacing w:after="0"/>
        <w:ind w:left="0" w:firstLine="0"/>
        <w:jc w:val="both"/>
        <w:rPr>
          <w:rFonts w:ascii="Calibri" w:eastAsia="Times New Roman" w:hAnsi="Calibri" w:cs="Calibri"/>
          <w:spacing w:val="3"/>
          <w:lang w:eastAsia="hr-HR"/>
        </w:rPr>
      </w:pPr>
    </w:p>
    <w:p w14:paraId="5C0F0E6D" w14:textId="77777777" w:rsidR="00090BF6" w:rsidRDefault="00090BF6" w:rsidP="002C2790">
      <w:pPr>
        <w:spacing w:after="0"/>
        <w:ind w:left="0" w:firstLine="0"/>
        <w:jc w:val="both"/>
        <w:rPr>
          <w:rFonts w:ascii="Calibri" w:eastAsia="Times New Roman" w:hAnsi="Calibri" w:cs="Calibri"/>
          <w:spacing w:val="3"/>
          <w:lang w:eastAsia="hr-HR"/>
        </w:rPr>
      </w:pPr>
    </w:p>
    <w:p w14:paraId="48A95E16" w14:textId="77777777" w:rsidR="00090BF6" w:rsidRDefault="00090BF6" w:rsidP="002C2790">
      <w:pPr>
        <w:spacing w:after="0"/>
        <w:ind w:left="0" w:firstLine="0"/>
        <w:jc w:val="both"/>
        <w:rPr>
          <w:rFonts w:ascii="Calibri" w:eastAsia="Times New Roman" w:hAnsi="Calibri" w:cs="Calibri"/>
          <w:spacing w:val="3"/>
          <w:lang w:eastAsia="hr-HR"/>
        </w:rPr>
      </w:pPr>
    </w:p>
    <w:p w14:paraId="248B60D0" w14:textId="77777777" w:rsidR="00090BF6" w:rsidRDefault="00090BF6" w:rsidP="002C2790">
      <w:pPr>
        <w:spacing w:after="0"/>
        <w:ind w:left="0" w:firstLine="0"/>
        <w:jc w:val="both"/>
        <w:rPr>
          <w:rFonts w:ascii="Calibri" w:eastAsia="Times New Roman" w:hAnsi="Calibri" w:cs="Calibri"/>
          <w:spacing w:val="3"/>
          <w:lang w:eastAsia="hr-HR"/>
        </w:rPr>
      </w:pPr>
    </w:p>
    <w:p w14:paraId="120DD7D8" w14:textId="77777777" w:rsidR="00090BF6" w:rsidRDefault="00090BF6" w:rsidP="002C2790">
      <w:pPr>
        <w:spacing w:after="0"/>
        <w:ind w:left="0" w:firstLine="0"/>
        <w:jc w:val="both"/>
        <w:rPr>
          <w:rFonts w:ascii="Calibri" w:eastAsia="Times New Roman" w:hAnsi="Calibri" w:cs="Calibri"/>
          <w:spacing w:val="3"/>
          <w:lang w:eastAsia="hr-HR"/>
        </w:rPr>
      </w:pPr>
    </w:p>
    <w:p w14:paraId="381E2980" w14:textId="77777777" w:rsidR="00090BF6" w:rsidRDefault="00090BF6" w:rsidP="002C2790">
      <w:pPr>
        <w:spacing w:after="0"/>
        <w:ind w:left="0" w:firstLine="0"/>
        <w:jc w:val="both"/>
        <w:rPr>
          <w:rFonts w:ascii="Calibri" w:eastAsia="Times New Roman" w:hAnsi="Calibri" w:cs="Calibri"/>
          <w:spacing w:val="3"/>
          <w:lang w:eastAsia="hr-HR"/>
        </w:rPr>
      </w:pPr>
    </w:p>
    <w:p w14:paraId="782AD788" w14:textId="77777777" w:rsidR="00090BF6" w:rsidRDefault="00090BF6" w:rsidP="002C2790">
      <w:pPr>
        <w:spacing w:after="0"/>
        <w:ind w:left="0" w:firstLine="0"/>
        <w:jc w:val="both"/>
        <w:rPr>
          <w:rFonts w:ascii="Calibri" w:eastAsia="Times New Roman" w:hAnsi="Calibri" w:cs="Calibri"/>
          <w:spacing w:val="3"/>
          <w:lang w:eastAsia="hr-HR"/>
        </w:rPr>
      </w:pPr>
    </w:p>
    <w:p w14:paraId="1E9B79EA" w14:textId="77777777" w:rsidR="00090BF6" w:rsidRDefault="00090BF6" w:rsidP="002C2790">
      <w:pPr>
        <w:spacing w:after="0"/>
        <w:ind w:left="0" w:firstLine="0"/>
        <w:jc w:val="both"/>
        <w:rPr>
          <w:rFonts w:ascii="Calibri" w:eastAsia="Times New Roman" w:hAnsi="Calibri" w:cs="Calibri"/>
          <w:spacing w:val="3"/>
          <w:lang w:eastAsia="hr-HR"/>
        </w:rPr>
      </w:pPr>
    </w:p>
    <w:p w14:paraId="4DA0C313" w14:textId="77777777" w:rsidR="00090BF6" w:rsidRDefault="00090BF6" w:rsidP="002C2790">
      <w:pPr>
        <w:spacing w:after="0"/>
        <w:ind w:left="0" w:firstLine="0"/>
        <w:jc w:val="both"/>
        <w:rPr>
          <w:rFonts w:ascii="Calibri" w:eastAsia="Times New Roman" w:hAnsi="Calibri" w:cs="Calibri"/>
          <w:spacing w:val="3"/>
          <w:lang w:eastAsia="hr-HR"/>
        </w:rPr>
      </w:pPr>
    </w:p>
    <w:p w14:paraId="2B688B2B" w14:textId="77777777" w:rsidR="00090BF6" w:rsidRDefault="00090BF6" w:rsidP="002C2790">
      <w:pPr>
        <w:spacing w:after="0"/>
        <w:ind w:left="0" w:firstLine="0"/>
        <w:jc w:val="both"/>
        <w:rPr>
          <w:rFonts w:ascii="Calibri" w:eastAsia="Times New Roman" w:hAnsi="Calibri" w:cs="Calibri"/>
          <w:spacing w:val="3"/>
          <w:lang w:eastAsia="hr-HR"/>
        </w:rPr>
      </w:pPr>
    </w:p>
    <w:p w14:paraId="64AFAD3C" w14:textId="77777777" w:rsidR="00090BF6" w:rsidRDefault="00090BF6" w:rsidP="002C2790">
      <w:pPr>
        <w:spacing w:after="0"/>
        <w:ind w:left="0" w:firstLine="0"/>
        <w:jc w:val="both"/>
        <w:rPr>
          <w:rFonts w:ascii="Calibri" w:eastAsia="Times New Roman" w:hAnsi="Calibri" w:cs="Calibri"/>
          <w:spacing w:val="3"/>
          <w:lang w:eastAsia="hr-HR"/>
        </w:rPr>
      </w:pPr>
    </w:p>
    <w:p w14:paraId="4295D4FA" w14:textId="77777777" w:rsidR="00090BF6" w:rsidRDefault="00090BF6" w:rsidP="002C2790">
      <w:pPr>
        <w:spacing w:after="0"/>
        <w:ind w:left="0" w:firstLine="0"/>
        <w:jc w:val="both"/>
        <w:rPr>
          <w:rFonts w:ascii="Calibri" w:eastAsia="Times New Roman" w:hAnsi="Calibri" w:cs="Calibri"/>
          <w:spacing w:val="3"/>
          <w:lang w:eastAsia="hr-HR"/>
        </w:rPr>
      </w:pPr>
    </w:p>
    <w:p w14:paraId="0918502B" w14:textId="77777777" w:rsidR="00090BF6" w:rsidRDefault="00090BF6" w:rsidP="002C2790">
      <w:pPr>
        <w:spacing w:after="0"/>
        <w:ind w:left="0" w:firstLine="0"/>
        <w:jc w:val="both"/>
        <w:rPr>
          <w:rFonts w:ascii="Calibri" w:eastAsia="Times New Roman" w:hAnsi="Calibri" w:cs="Calibri"/>
          <w:spacing w:val="3"/>
          <w:lang w:eastAsia="hr-HR"/>
        </w:rPr>
      </w:pPr>
    </w:p>
    <w:p w14:paraId="04C830D4" w14:textId="77777777" w:rsidR="00090BF6" w:rsidRDefault="00090BF6" w:rsidP="002C2790">
      <w:pPr>
        <w:spacing w:after="0"/>
        <w:ind w:left="0" w:firstLine="0"/>
        <w:jc w:val="both"/>
        <w:rPr>
          <w:rFonts w:ascii="Calibri" w:eastAsia="Times New Roman" w:hAnsi="Calibri" w:cs="Calibri"/>
          <w:spacing w:val="3"/>
          <w:lang w:eastAsia="hr-HR"/>
        </w:rPr>
      </w:pPr>
    </w:p>
    <w:p w14:paraId="0F05F921" w14:textId="77777777" w:rsidR="00090BF6" w:rsidRDefault="00090BF6" w:rsidP="002C2790">
      <w:pPr>
        <w:spacing w:after="0"/>
        <w:ind w:left="0" w:firstLine="0"/>
        <w:jc w:val="both"/>
        <w:rPr>
          <w:rFonts w:ascii="Calibri" w:eastAsia="Times New Roman" w:hAnsi="Calibri" w:cs="Calibri"/>
          <w:spacing w:val="3"/>
          <w:lang w:eastAsia="hr-HR"/>
        </w:rPr>
      </w:pPr>
    </w:p>
    <w:p w14:paraId="73331EBB" w14:textId="77777777" w:rsidR="00090BF6" w:rsidRDefault="00090BF6" w:rsidP="002C2790">
      <w:pPr>
        <w:spacing w:after="0"/>
        <w:ind w:left="0" w:firstLine="0"/>
        <w:jc w:val="both"/>
        <w:rPr>
          <w:rFonts w:ascii="Calibri" w:eastAsia="Times New Roman" w:hAnsi="Calibri" w:cs="Calibri"/>
          <w:spacing w:val="3"/>
          <w:lang w:eastAsia="hr-HR"/>
        </w:rPr>
      </w:pPr>
    </w:p>
    <w:p w14:paraId="0B2EF189" w14:textId="77777777" w:rsidR="00090BF6" w:rsidRDefault="00090BF6" w:rsidP="002C2790">
      <w:pPr>
        <w:spacing w:after="0"/>
        <w:ind w:left="0" w:firstLine="0"/>
        <w:jc w:val="both"/>
        <w:rPr>
          <w:rFonts w:ascii="Calibri" w:eastAsia="Times New Roman" w:hAnsi="Calibri" w:cs="Calibri"/>
          <w:spacing w:val="3"/>
          <w:lang w:eastAsia="hr-HR"/>
        </w:rPr>
      </w:pPr>
    </w:p>
    <w:p w14:paraId="22F4C327" w14:textId="77777777" w:rsidR="00090BF6" w:rsidRDefault="00090BF6" w:rsidP="002C2790">
      <w:pPr>
        <w:spacing w:after="0"/>
        <w:ind w:left="0" w:firstLine="0"/>
        <w:jc w:val="both"/>
        <w:rPr>
          <w:rFonts w:ascii="Calibri" w:eastAsia="Times New Roman" w:hAnsi="Calibri" w:cs="Calibri"/>
          <w:spacing w:val="3"/>
          <w:lang w:eastAsia="hr-HR"/>
        </w:rPr>
      </w:pPr>
    </w:p>
    <w:p w14:paraId="22EF735B" w14:textId="77777777" w:rsidR="00090BF6" w:rsidRDefault="00090BF6" w:rsidP="002C2790">
      <w:pPr>
        <w:spacing w:after="0"/>
        <w:ind w:left="0" w:firstLine="0"/>
        <w:jc w:val="both"/>
        <w:rPr>
          <w:rFonts w:ascii="Calibri" w:eastAsia="Times New Roman" w:hAnsi="Calibri" w:cs="Calibri"/>
          <w:spacing w:val="3"/>
          <w:lang w:eastAsia="hr-HR"/>
        </w:rPr>
      </w:pPr>
    </w:p>
    <w:p w14:paraId="572928C6" w14:textId="77777777" w:rsidR="00090BF6" w:rsidRDefault="00090BF6" w:rsidP="002C2790">
      <w:pPr>
        <w:spacing w:after="0"/>
        <w:ind w:left="0" w:firstLine="0"/>
        <w:jc w:val="both"/>
        <w:rPr>
          <w:rFonts w:ascii="Calibri" w:eastAsia="Times New Roman" w:hAnsi="Calibri" w:cs="Calibri"/>
          <w:spacing w:val="3"/>
          <w:lang w:eastAsia="hr-HR"/>
        </w:rPr>
      </w:pPr>
    </w:p>
    <w:p w14:paraId="610E0F0A" w14:textId="77777777" w:rsidR="00090BF6" w:rsidRDefault="00090BF6" w:rsidP="002C2790">
      <w:pPr>
        <w:spacing w:after="0"/>
        <w:ind w:left="0" w:firstLine="0"/>
        <w:jc w:val="both"/>
        <w:rPr>
          <w:rFonts w:ascii="Calibri" w:eastAsia="Times New Roman" w:hAnsi="Calibri" w:cs="Calibri"/>
          <w:spacing w:val="3"/>
          <w:lang w:eastAsia="hr-HR"/>
        </w:rPr>
      </w:pPr>
    </w:p>
    <w:p w14:paraId="7363EE09" w14:textId="77777777" w:rsidR="00090BF6" w:rsidRDefault="00090BF6" w:rsidP="002C2790">
      <w:pPr>
        <w:spacing w:after="0"/>
        <w:ind w:left="0" w:firstLine="0"/>
        <w:jc w:val="both"/>
        <w:rPr>
          <w:rFonts w:ascii="Calibri" w:eastAsia="Times New Roman" w:hAnsi="Calibri" w:cs="Calibri"/>
          <w:spacing w:val="3"/>
          <w:lang w:eastAsia="hr-HR"/>
        </w:rPr>
      </w:pPr>
    </w:p>
    <w:p w14:paraId="5BAFD5B1" w14:textId="77777777" w:rsidR="00090BF6" w:rsidRDefault="00090BF6" w:rsidP="002C2790">
      <w:pPr>
        <w:spacing w:after="0"/>
        <w:ind w:left="0" w:firstLine="0"/>
        <w:jc w:val="both"/>
        <w:rPr>
          <w:rFonts w:ascii="Calibri" w:eastAsia="Times New Roman" w:hAnsi="Calibri" w:cs="Calibri"/>
          <w:spacing w:val="3"/>
          <w:lang w:eastAsia="hr-HR"/>
        </w:rPr>
      </w:pPr>
    </w:p>
    <w:p w14:paraId="03A5BC0C" w14:textId="77777777" w:rsidR="00090BF6" w:rsidRDefault="00090BF6" w:rsidP="002C2790">
      <w:pPr>
        <w:spacing w:after="0"/>
        <w:ind w:left="0" w:firstLine="0"/>
        <w:jc w:val="both"/>
        <w:rPr>
          <w:rFonts w:ascii="Calibri" w:eastAsia="Times New Roman" w:hAnsi="Calibri" w:cs="Calibri"/>
          <w:spacing w:val="3"/>
          <w:lang w:eastAsia="hr-HR"/>
        </w:rPr>
      </w:pPr>
    </w:p>
    <w:p w14:paraId="082BDC8C" w14:textId="77777777" w:rsidR="00CE4CBB" w:rsidRPr="00512363" w:rsidRDefault="00CE4CBB" w:rsidP="00CE4CBB">
      <w:pPr>
        <w:spacing w:after="0" w:line="240" w:lineRule="auto"/>
        <w:ind w:left="1080" w:firstLine="0"/>
        <w:jc w:val="center"/>
        <w:rPr>
          <w:rFonts w:ascii="Calibri" w:eastAsia="Times New Roman" w:hAnsi="Calibri" w:cs="Calibri"/>
          <w:b/>
          <w:bCs/>
          <w:sz w:val="26"/>
          <w:szCs w:val="26"/>
          <w:lang w:eastAsia="hr-HR"/>
        </w:rPr>
      </w:pPr>
      <w:r w:rsidRPr="00512363">
        <w:rPr>
          <w:rFonts w:ascii="Calibri" w:eastAsia="Times New Roman" w:hAnsi="Calibri" w:cs="Calibri"/>
          <w:b/>
          <w:bCs/>
          <w:sz w:val="26"/>
          <w:szCs w:val="26"/>
          <w:lang w:eastAsia="hr-HR"/>
        </w:rPr>
        <w:t>VII. SURADNJA S DRUŠTVENIM OKRUŽENJEM</w:t>
      </w:r>
    </w:p>
    <w:p w14:paraId="15B8A594" w14:textId="77777777" w:rsidR="00CE4CBB" w:rsidRPr="00512363" w:rsidRDefault="00CE4CBB" w:rsidP="00CE4CBB">
      <w:pPr>
        <w:pStyle w:val="Odlomakpopisa"/>
        <w:spacing w:after="0" w:line="240" w:lineRule="auto"/>
        <w:ind w:left="1080" w:firstLine="0"/>
        <w:rPr>
          <w:rFonts w:ascii="Calibri" w:eastAsia="Times New Roman" w:hAnsi="Calibri" w:cs="Calibri"/>
          <w:b/>
          <w:bCs/>
          <w:sz w:val="26"/>
          <w:szCs w:val="26"/>
          <w:lang w:eastAsia="hr-HR"/>
        </w:rPr>
      </w:pPr>
    </w:p>
    <w:p w14:paraId="67B4D383" w14:textId="77777777" w:rsidR="00CE4CBB" w:rsidRPr="00512363" w:rsidRDefault="00CE4CBB" w:rsidP="00CE4CBB">
      <w:pPr>
        <w:jc w:val="both"/>
        <w:rPr>
          <w:rFonts w:ascii="Calibri" w:hAnsi="Calibri" w:cs="Calibri"/>
        </w:rPr>
      </w:pPr>
      <w:r w:rsidRPr="00512363">
        <w:rPr>
          <w:rFonts w:ascii="Calibri" w:hAnsi="Calibri" w:cs="Calibri"/>
        </w:rPr>
        <w:t>Tablica. Prikaz tipova suradnje vrtića s različitim društvenim čimbenicima</w:t>
      </w:r>
    </w:p>
    <w:tbl>
      <w:tblPr>
        <w:tblW w:w="9356" w:type="dxa"/>
        <w:tblInd w:w="120" w:type="dxa"/>
        <w:tblLayout w:type="fixed"/>
        <w:tblCellMar>
          <w:left w:w="120" w:type="dxa"/>
          <w:right w:w="120" w:type="dxa"/>
        </w:tblCellMar>
        <w:tblLook w:val="0000" w:firstRow="0" w:lastRow="0" w:firstColumn="0" w:lastColumn="0" w:noHBand="0" w:noVBand="0"/>
      </w:tblPr>
      <w:tblGrid>
        <w:gridCol w:w="5103"/>
        <w:gridCol w:w="4253"/>
      </w:tblGrid>
      <w:tr w:rsidR="00512363" w:rsidRPr="00512363" w14:paraId="0A211A43" w14:textId="77777777" w:rsidTr="00E74BD8">
        <w:tc>
          <w:tcPr>
            <w:tcW w:w="5103" w:type="dxa"/>
            <w:tcBorders>
              <w:top w:val="double" w:sz="7" w:space="0" w:color="auto"/>
              <w:left w:val="double" w:sz="7" w:space="0" w:color="auto"/>
            </w:tcBorders>
            <w:shd w:val="clear" w:color="auto" w:fill="C6D9F1" w:themeFill="text2" w:themeFillTint="33"/>
          </w:tcPr>
          <w:p w14:paraId="1F234400" w14:textId="77777777" w:rsidR="00CE4CBB" w:rsidRPr="00512363" w:rsidRDefault="00061783" w:rsidP="00E74BD8">
            <w:pPr>
              <w:tabs>
                <w:tab w:val="center" w:pos="1556"/>
              </w:tabs>
              <w:suppressAutoHyphens/>
              <w:spacing w:after="0"/>
              <w:rPr>
                <w:rFonts w:ascii="Calibri" w:hAnsi="Calibri" w:cs="Calibri"/>
              </w:rPr>
            </w:pPr>
            <w:r w:rsidRPr="00512363">
              <w:rPr>
                <w:rFonts w:ascii="Calibri" w:hAnsi="Calibri" w:cs="Calibri"/>
              </w:rPr>
              <w:fldChar w:fldCharType="begin"/>
            </w:r>
            <w:r w:rsidR="00CE4CBB" w:rsidRPr="00512363">
              <w:rPr>
                <w:rFonts w:ascii="Calibri" w:hAnsi="Calibri" w:cs="Calibri"/>
              </w:rPr>
              <w:instrText xml:space="preserve">PRIVATE </w:instrText>
            </w:r>
            <w:r w:rsidRPr="00512363">
              <w:rPr>
                <w:rFonts w:ascii="Calibri" w:hAnsi="Calibri" w:cs="Calibri"/>
              </w:rPr>
              <w:fldChar w:fldCharType="end"/>
            </w:r>
            <w:r w:rsidR="00CE4CBB" w:rsidRPr="00512363">
              <w:rPr>
                <w:rFonts w:ascii="Calibri" w:hAnsi="Calibri" w:cs="Calibri"/>
                <w:b/>
              </w:rPr>
              <w:tab/>
              <w:t>Ustanova</w:t>
            </w:r>
          </w:p>
        </w:tc>
        <w:tc>
          <w:tcPr>
            <w:tcW w:w="4253" w:type="dxa"/>
            <w:tcBorders>
              <w:top w:val="double" w:sz="7" w:space="0" w:color="auto"/>
              <w:left w:val="single" w:sz="7" w:space="0" w:color="auto"/>
              <w:right w:val="double" w:sz="7" w:space="0" w:color="auto"/>
            </w:tcBorders>
            <w:shd w:val="clear" w:color="auto" w:fill="C6D9F1" w:themeFill="text2" w:themeFillTint="33"/>
          </w:tcPr>
          <w:p w14:paraId="26F46DB2" w14:textId="77777777" w:rsidR="00CE4CBB" w:rsidRPr="00512363" w:rsidRDefault="00CE4CBB" w:rsidP="00E74BD8">
            <w:pPr>
              <w:tabs>
                <w:tab w:val="center" w:pos="1293"/>
              </w:tabs>
              <w:suppressAutoHyphens/>
              <w:spacing w:after="0"/>
              <w:rPr>
                <w:rFonts w:ascii="Calibri" w:hAnsi="Calibri" w:cs="Calibri"/>
              </w:rPr>
            </w:pPr>
            <w:r w:rsidRPr="00512363">
              <w:rPr>
                <w:rFonts w:ascii="Calibri" w:hAnsi="Calibri" w:cs="Calibri"/>
                <w:b/>
              </w:rPr>
              <w:tab/>
              <w:t>Sadržaj</w:t>
            </w:r>
          </w:p>
        </w:tc>
      </w:tr>
      <w:tr w:rsidR="00512363" w:rsidRPr="00512363" w14:paraId="36CE3955" w14:textId="77777777" w:rsidTr="00E74BD8">
        <w:trPr>
          <w:trHeight w:val="4717"/>
        </w:trPr>
        <w:tc>
          <w:tcPr>
            <w:tcW w:w="5103" w:type="dxa"/>
            <w:tcBorders>
              <w:top w:val="double" w:sz="7" w:space="0" w:color="auto"/>
              <w:left w:val="double" w:sz="7" w:space="0" w:color="auto"/>
            </w:tcBorders>
          </w:tcPr>
          <w:p w14:paraId="32F93297"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xml:space="preserve">- Ministarstvo znanosti i obrazovanja </w:t>
            </w:r>
          </w:p>
          <w:p w14:paraId="1D1691D1"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Agencija za odgoj i obrazovanje</w:t>
            </w:r>
          </w:p>
          <w:p w14:paraId="05E4B2EE"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Filozofski fakultet, Odsjek za pedagogiju, Zagreb</w:t>
            </w:r>
          </w:p>
          <w:p w14:paraId="31B10A30"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Učiteljski fakultet, Zagreb</w:t>
            </w:r>
          </w:p>
          <w:p w14:paraId="6FE08FFA"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Učiteljski fakultet, Odsjek u Petrinji</w:t>
            </w:r>
          </w:p>
          <w:p w14:paraId="15006109"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Učiteljski fakultet, Odsjek u Čakovcu</w:t>
            </w:r>
          </w:p>
          <w:p w14:paraId="4A974972"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Odjel za izobrazbu učitelja i odgojitelja Zadar</w:t>
            </w:r>
          </w:p>
          <w:p w14:paraId="28E97694"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Sveučilište Jurja Dobrile, Pula</w:t>
            </w:r>
          </w:p>
          <w:p w14:paraId="1F76CF47"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Edukacijsko rehabilitacijski fakultet, Zagreb</w:t>
            </w:r>
          </w:p>
          <w:p w14:paraId="2BFAA385" w14:textId="77777777" w:rsidR="00CE4CBB" w:rsidRPr="00512363" w:rsidRDefault="00CE4CBB" w:rsidP="00E74BD8">
            <w:pPr>
              <w:tabs>
                <w:tab w:val="left" w:pos="-720"/>
              </w:tabs>
              <w:suppressAutoHyphens/>
              <w:spacing w:after="0"/>
              <w:ind w:left="22" w:hanging="22"/>
              <w:rPr>
                <w:rFonts w:ascii="Calibri" w:hAnsi="Calibri" w:cs="Calibri"/>
              </w:rPr>
            </w:pPr>
            <w:r w:rsidRPr="00512363">
              <w:rPr>
                <w:rFonts w:ascii="Calibri" w:hAnsi="Calibri" w:cs="Calibri"/>
              </w:rPr>
              <w:t xml:space="preserve">- Sveučilište u Zagrebu, Prirodoslovno-matematički </w:t>
            </w:r>
          </w:p>
          <w:p w14:paraId="495FFF28" w14:textId="77777777" w:rsidR="00CE4CBB" w:rsidRPr="00512363" w:rsidRDefault="00CE4CBB" w:rsidP="00E74BD8">
            <w:pPr>
              <w:tabs>
                <w:tab w:val="left" w:pos="-720"/>
              </w:tabs>
              <w:suppressAutoHyphens/>
              <w:spacing w:after="0"/>
              <w:ind w:left="22" w:hanging="22"/>
              <w:rPr>
                <w:rFonts w:ascii="Calibri" w:hAnsi="Calibri" w:cs="Calibri"/>
              </w:rPr>
            </w:pPr>
            <w:r w:rsidRPr="00512363">
              <w:rPr>
                <w:rFonts w:ascii="Calibri" w:hAnsi="Calibri" w:cs="Calibri"/>
              </w:rPr>
              <w:t xml:space="preserve">fakultet, Fizički odsjek </w:t>
            </w:r>
          </w:p>
          <w:p w14:paraId="02CC7335"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xml:space="preserve">- Nacionalni centar za vanjsko vrednovanje </w:t>
            </w:r>
          </w:p>
          <w:p w14:paraId="786C6B47"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Centar za podršku roditeljstvu "Rastimo zajedno"</w:t>
            </w:r>
          </w:p>
          <w:p w14:paraId="725C7762"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Pučko otvoreno učilište „Korak po korak“</w:t>
            </w:r>
          </w:p>
          <w:p w14:paraId="605CCD6E"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Centar za poticanje darovitosti djeteta "</w:t>
            </w:r>
            <w:proofErr w:type="spellStart"/>
            <w:r w:rsidRPr="00512363">
              <w:rPr>
                <w:rFonts w:ascii="Calibri" w:hAnsi="Calibri" w:cs="Calibri"/>
              </w:rPr>
              <w:t>Bistrić</w:t>
            </w:r>
            <w:proofErr w:type="spellEnd"/>
            <w:r w:rsidRPr="00512363">
              <w:rPr>
                <w:rFonts w:ascii="Calibri" w:hAnsi="Calibri" w:cs="Calibri"/>
              </w:rPr>
              <w:t>"</w:t>
            </w:r>
          </w:p>
          <w:p w14:paraId="6341E547"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Hrvatsko Montessori društvo, Zagreb</w:t>
            </w:r>
          </w:p>
          <w:p w14:paraId="7205B958"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Udruga „Vjetar u leđa“, Zagreb</w:t>
            </w:r>
          </w:p>
          <w:p w14:paraId="60A45C07"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Udruga «Lijepa naša», Zagreb</w:t>
            </w:r>
          </w:p>
          <w:p w14:paraId="1C6B6A83"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UNICEF, Zagreb</w:t>
            </w:r>
          </w:p>
        </w:tc>
        <w:tc>
          <w:tcPr>
            <w:tcW w:w="4253" w:type="dxa"/>
            <w:tcBorders>
              <w:top w:val="double" w:sz="7" w:space="0" w:color="auto"/>
              <w:left w:val="single" w:sz="7" w:space="0" w:color="auto"/>
              <w:right w:val="double" w:sz="7" w:space="0" w:color="auto"/>
            </w:tcBorders>
          </w:tcPr>
          <w:p w14:paraId="5FE1E1A1"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konzultacije</w:t>
            </w:r>
          </w:p>
          <w:p w14:paraId="7799C69C" w14:textId="77777777" w:rsidR="00CE4CBB" w:rsidRPr="00512363" w:rsidRDefault="00CE4CBB" w:rsidP="00E74BD8">
            <w:pPr>
              <w:tabs>
                <w:tab w:val="center" w:pos="1293"/>
              </w:tabs>
              <w:suppressAutoHyphens/>
              <w:spacing w:after="0"/>
              <w:rPr>
                <w:rFonts w:ascii="Calibri" w:hAnsi="Calibri" w:cs="Calibri"/>
              </w:rPr>
            </w:pPr>
            <w:r w:rsidRPr="00512363">
              <w:rPr>
                <w:rFonts w:ascii="Calibri" w:hAnsi="Calibri" w:cs="Calibri"/>
              </w:rPr>
              <w:t>- skupovi</w:t>
            </w:r>
          </w:p>
          <w:p w14:paraId="616548CE" w14:textId="77777777" w:rsidR="00CE4CBB" w:rsidRPr="00512363" w:rsidRDefault="00CE4CBB" w:rsidP="00E74BD8">
            <w:pPr>
              <w:tabs>
                <w:tab w:val="center" w:pos="1293"/>
              </w:tabs>
              <w:suppressAutoHyphens/>
              <w:spacing w:after="0"/>
              <w:rPr>
                <w:rFonts w:ascii="Calibri" w:hAnsi="Calibri" w:cs="Calibri"/>
              </w:rPr>
            </w:pPr>
            <w:r w:rsidRPr="00512363">
              <w:rPr>
                <w:rFonts w:ascii="Calibri" w:hAnsi="Calibri" w:cs="Calibri"/>
              </w:rPr>
              <w:t>- savjetovanja</w:t>
            </w:r>
          </w:p>
          <w:p w14:paraId="05A6E3AD" w14:textId="77777777" w:rsidR="00CE4CBB" w:rsidRPr="00512363" w:rsidRDefault="00CE4CBB" w:rsidP="00E74BD8">
            <w:pPr>
              <w:tabs>
                <w:tab w:val="center" w:pos="1293"/>
              </w:tabs>
              <w:suppressAutoHyphens/>
              <w:spacing w:after="0"/>
              <w:rPr>
                <w:rFonts w:ascii="Calibri" w:hAnsi="Calibri" w:cs="Calibri"/>
              </w:rPr>
            </w:pPr>
            <w:r w:rsidRPr="00512363">
              <w:rPr>
                <w:rFonts w:ascii="Calibri" w:hAnsi="Calibri" w:cs="Calibri"/>
              </w:rPr>
              <w:t>- seminar</w:t>
            </w:r>
          </w:p>
          <w:p w14:paraId="6E791958" w14:textId="77777777" w:rsidR="00CE4CBB" w:rsidRPr="00512363" w:rsidRDefault="00CE4CBB" w:rsidP="00E74BD8">
            <w:pPr>
              <w:tabs>
                <w:tab w:val="center" w:pos="1293"/>
              </w:tabs>
              <w:suppressAutoHyphens/>
              <w:spacing w:after="0"/>
              <w:rPr>
                <w:rFonts w:ascii="Calibri" w:hAnsi="Calibri" w:cs="Calibri"/>
              </w:rPr>
            </w:pPr>
          </w:p>
        </w:tc>
      </w:tr>
      <w:tr w:rsidR="00512363" w:rsidRPr="00512363" w14:paraId="0977B548" w14:textId="77777777" w:rsidTr="00E74BD8">
        <w:tc>
          <w:tcPr>
            <w:tcW w:w="5103" w:type="dxa"/>
            <w:tcBorders>
              <w:top w:val="single" w:sz="7" w:space="0" w:color="auto"/>
              <w:left w:val="double" w:sz="7" w:space="0" w:color="auto"/>
            </w:tcBorders>
          </w:tcPr>
          <w:p w14:paraId="207A4F2B"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Grad Jastrebarsko</w:t>
            </w:r>
          </w:p>
          <w:p w14:paraId="0F3BDD92"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OŠ "Ljube Babića", Jastrebarsko</w:t>
            </w:r>
          </w:p>
          <w:p w14:paraId="06AFDF51"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Zagrebačka županija</w:t>
            </w:r>
          </w:p>
          <w:p w14:paraId="2416DF86"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Glazbena škola, Jastrebarsko</w:t>
            </w:r>
          </w:p>
          <w:p w14:paraId="1C89DAE5"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xml:space="preserve">- Inkluzivni centar za djecu </w:t>
            </w:r>
            <w:proofErr w:type="spellStart"/>
            <w:r w:rsidRPr="00512363">
              <w:rPr>
                <w:rFonts w:ascii="Calibri" w:hAnsi="Calibri" w:cs="Calibri"/>
              </w:rPr>
              <w:t>Profectus</w:t>
            </w:r>
            <w:proofErr w:type="spellEnd"/>
            <w:r w:rsidRPr="00512363">
              <w:rPr>
                <w:rFonts w:ascii="Calibri" w:hAnsi="Calibri" w:cs="Calibri"/>
              </w:rPr>
              <w:t>, Jastrebarsko</w:t>
            </w:r>
          </w:p>
          <w:p w14:paraId="6F9F340B"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Udruga „Ježeva kućica“, Jastrebarsko</w:t>
            </w:r>
          </w:p>
          <w:p w14:paraId="499C7452"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Naklada „Slap“, Jastrebarsko</w:t>
            </w:r>
          </w:p>
          <w:p w14:paraId="12273E0A"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Ljekarne Zagrebačke županije</w:t>
            </w:r>
          </w:p>
        </w:tc>
        <w:tc>
          <w:tcPr>
            <w:tcW w:w="4253" w:type="dxa"/>
            <w:tcBorders>
              <w:top w:val="single" w:sz="7" w:space="0" w:color="auto"/>
              <w:left w:val="single" w:sz="7" w:space="0" w:color="auto"/>
              <w:right w:val="double" w:sz="7" w:space="0" w:color="auto"/>
            </w:tcBorders>
          </w:tcPr>
          <w:p w14:paraId="0683CDB8" w14:textId="77777777" w:rsidR="00CE4CBB" w:rsidRPr="00512363" w:rsidRDefault="00CE4CBB" w:rsidP="00E74BD8">
            <w:pPr>
              <w:tabs>
                <w:tab w:val="center" w:pos="1293"/>
              </w:tabs>
              <w:suppressAutoHyphens/>
              <w:spacing w:after="0"/>
              <w:rPr>
                <w:rFonts w:ascii="Calibri" w:hAnsi="Calibri" w:cs="Calibri"/>
              </w:rPr>
            </w:pPr>
            <w:r w:rsidRPr="00512363">
              <w:rPr>
                <w:rFonts w:ascii="Calibri" w:hAnsi="Calibri" w:cs="Calibri"/>
              </w:rPr>
              <w:t xml:space="preserve">- sudjelovanje u događanjima </w:t>
            </w:r>
          </w:p>
        </w:tc>
      </w:tr>
      <w:tr w:rsidR="00512363" w:rsidRPr="00512363" w14:paraId="1CA8FE17" w14:textId="77777777" w:rsidTr="00E74BD8">
        <w:tc>
          <w:tcPr>
            <w:tcW w:w="5103" w:type="dxa"/>
            <w:tcBorders>
              <w:top w:val="single" w:sz="7" w:space="0" w:color="auto"/>
              <w:left w:val="double" w:sz="7" w:space="0" w:color="auto"/>
            </w:tcBorders>
          </w:tcPr>
          <w:p w14:paraId="50724FCA"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Dom zdravlja Jastrebarsko</w:t>
            </w:r>
          </w:p>
          <w:p w14:paraId="4C6BE0E8"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xml:space="preserve">- Institut za zaštitu majki i djece </w:t>
            </w:r>
          </w:p>
          <w:p w14:paraId="61A00D07"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Zavod za javno zdravstvo</w:t>
            </w:r>
          </w:p>
          <w:p w14:paraId="5420C332"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Centar za socijalnu skrb Jastrebarsko</w:t>
            </w:r>
          </w:p>
        </w:tc>
        <w:tc>
          <w:tcPr>
            <w:tcW w:w="4253" w:type="dxa"/>
            <w:tcBorders>
              <w:top w:val="single" w:sz="7" w:space="0" w:color="auto"/>
              <w:left w:val="single" w:sz="7" w:space="0" w:color="auto"/>
              <w:right w:val="double" w:sz="7" w:space="0" w:color="auto"/>
            </w:tcBorders>
          </w:tcPr>
          <w:p w14:paraId="07ED4676" w14:textId="77777777" w:rsidR="00CE4CBB" w:rsidRPr="00512363" w:rsidRDefault="00CE4CBB" w:rsidP="00E74BD8">
            <w:pPr>
              <w:tabs>
                <w:tab w:val="left" w:pos="-720"/>
              </w:tabs>
              <w:suppressAutoHyphens/>
              <w:spacing w:after="0"/>
              <w:ind w:left="164" w:hanging="142"/>
              <w:rPr>
                <w:rFonts w:ascii="Calibri" w:hAnsi="Calibri" w:cs="Calibri"/>
              </w:rPr>
            </w:pPr>
            <w:r w:rsidRPr="00512363">
              <w:rPr>
                <w:rFonts w:ascii="Calibri" w:hAnsi="Calibri" w:cs="Calibri"/>
              </w:rPr>
              <w:t>- zdravstvena zaštita djece – specijalistički pregledi</w:t>
            </w:r>
          </w:p>
          <w:p w14:paraId="34B4C28F" w14:textId="77777777" w:rsidR="00CE4CBB" w:rsidRPr="00512363" w:rsidRDefault="00CE4CBB" w:rsidP="00E74BD8">
            <w:pPr>
              <w:tabs>
                <w:tab w:val="left" w:pos="-720"/>
              </w:tabs>
              <w:suppressAutoHyphens/>
              <w:spacing w:after="0"/>
              <w:rPr>
                <w:rFonts w:ascii="Calibri" w:hAnsi="Calibri" w:cs="Calibri"/>
              </w:rPr>
            </w:pPr>
          </w:p>
          <w:p w14:paraId="1598A971" w14:textId="77777777" w:rsidR="00CE4CBB" w:rsidRPr="00512363" w:rsidRDefault="00CE4CBB" w:rsidP="00E74BD8">
            <w:pPr>
              <w:tabs>
                <w:tab w:val="center" w:pos="1293"/>
              </w:tabs>
              <w:suppressAutoHyphens/>
              <w:spacing w:after="0"/>
              <w:rPr>
                <w:rFonts w:ascii="Calibri" w:hAnsi="Calibri" w:cs="Calibri"/>
              </w:rPr>
            </w:pPr>
          </w:p>
        </w:tc>
      </w:tr>
      <w:tr w:rsidR="00512363" w:rsidRPr="00512363" w14:paraId="267BA55A" w14:textId="77777777" w:rsidTr="00E74BD8">
        <w:tc>
          <w:tcPr>
            <w:tcW w:w="5103" w:type="dxa"/>
            <w:tcBorders>
              <w:top w:val="single" w:sz="7" w:space="0" w:color="auto"/>
              <w:left w:val="double" w:sz="7" w:space="0" w:color="auto"/>
              <w:bottom w:val="single" w:sz="7" w:space="0" w:color="auto"/>
            </w:tcBorders>
          </w:tcPr>
          <w:p w14:paraId="1A286803" w14:textId="77777777" w:rsidR="00CE4CBB" w:rsidRPr="00512363" w:rsidRDefault="00CE4CBB" w:rsidP="00E74BD8">
            <w:pPr>
              <w:tabs>
                <w:tab w:val="left" w:pos="-720"/>
              </w:tabs>
              <w:suppressAutoHyphens/>
              <w:spacing w:after="0"/>
              <w:ind w:left="22" w:hanging="22"/>
              <w:rPr>
                <w:rFonts w:ascii="Calibri" w:hAnsi="Calibri" w:cs="Calibri"/>
              </w:rPr>
            </w:pPr>
            <w:r w:rsidRPr="00512363">
              <w:rPr>
                <w:rFonts w:ascii="Calibri" w:hAnsi="Calibri" w:cs="Calibri"/>
              </w:rPr>
              <w:t>- Poduzeća koja su direktno ili indirektno uključena u realizaciju programa</w:t>
            </w:r>
          </w:p>
          <w:p w14:paraId="1B2B02A6"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Gradsko društvo Crvenog  križa  grada Jastrebarskog</w:t>
            </w:r>
          </w:p>
          <w:p w14:paraId="5C115FB0"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Gradsko društvo Crvenog križa grada Siska</w:t>
            </w:r>
          </w:p>
          <w:p w14:paraId="2190C46C"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VZ, DVD Jastrebarsko</w:t>
            </w:r>
          </w:p>
          <w:p w14:paraId="49CC22C6"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xml:space="preserve">- DVD Gornji </w:t>
            </w:r>
            <w:proofErr w:type="spellStart"/>
            <w:r w:rsidRPr="00512363">
              <w:rPr>
                <w:rFonts w:ascii="Calibri" w:hAnsi="Calibri" w:cs="Calibri"/>
              </w:rPr>
              <w:t>Desinec</w:t>
            </w:r>
            <w:proofErr w:type="spellEnd"/>
          </w:p>
          <w:p w14:paraId="375EE0F8"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Gradsko kazalište Jastrebarsko</w:t>
            </w:r>
          </w:p>
          <w:p w14:paraId="4DE9582B"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Gradsko kazalište „</w:t>
            </w:r>
            <w:proofErr w:type="spellStart"/>
            <w:r w:rsidRPr="00512363">
              <w:rPr>
                <w:rFonts w:ascii="Calibri" w:hAnsi="Calibri" w:cs="Calibri"/>
              </w:rPr>
              <w:t>Zorin</w:t>
            </w:r>
            <w:proofErr w:type="spellEnd"/>
            <w:r w:rsidRPr="00512363">
              <w:rPr>
                <w:rFonts w:ascii="Calibri" w:hAnsi="Calibri" w:cs="Calibri"/>
              </w:rPr>
              <w:t xml:space="preserve"> dom“, Karlovac</w:t>
            </w:r>
          </w:p>
          <w:p w14:paraId="0BE84DCE" w14:textId="77777777" w:rsidR="00CE4CBB" w:rsidRDefault="00CE4CBB" w:rsidP="00E74BD8">
            <w:pPr>
              <w:tabs>
                <w:tab w:val="left" w:pos="-720"/>
              </w:tabs>
              <w:suppressAutoHyphens/>
              <w:spacing w:after="0"/>
              <w:ind w:left="0" w:firstLine="0"/>
              <w:rPr>
                <w:rFonts w:ascii="Calibri" w:hAnsi="Calibri" w:cs="Calibri"/>
              </w:rPr>
            </w:pPr>
            <w:r w:rsidRPr="00512363">
              <w:rPr>
                <w:rFonts w:ascii="Calibri" w:hAnsi="Calibri" w:cs="Calibri"/>
              </w:rPr>
              <w:t>- Putujuća, lutkarska, kazališna družina Vjeverica, Brdovec</w:t>
            </w:r>
          </w:p>
          <w:p w14:paraId="0378DCDB" w14:textId="6F1DB49B" w:rsidR="0034108E" w:rsidRDefault="0034108E" w:rsidP="00E74BD8">
            <w:pPr>
              <w:tabs>
                <w:tab w:val="left" w:pos="-720"/>
              </w:tabs>
              <w:suppressAutoHyphens/>
              <w:spacing w:after="0"/>
              <w:ind w:left="0" w:firstLine="0"/>
              <w:rPr>
                <w:rFonts w:ascii="Calibri" w:eastAsia="Times New Roman" w:hAnsi="Calibri" w:cs="Calibri"/>
                <w:lang w:eastAsia="hr-HR"/>
              </w:rPr>
            </w:pPr>
            <w:r>
              <w:rPr>
                <w:rFonts w:ascii="Calibri" w:hAnsi="Calibri" w:cs="Calibri"/>
              </w:rPr>
              <w:t xml:space="preserve">- </w:t>
            </w:r>
            <w:r w:rsidRPr="00F10BB1">
              <w:rPr>
                <w:rFonts w:ascii="Calibri" w:eastAsia="Times New Roman" w:hAnsi="Calibri" w:cs="Calibri"/>
                <w:lang w:eastAsia="hr-HR"/>
              </w:rPr>
              <w:t xml:space="preserve">Teatar </w:t>
            </w:r>
            <w:proofErr w:type="spellStart"/>
            <w:r w:rsidRPr="00F10BB1">
              <w:rPr>
                <w:rFonts w:ascii="Calibri" w:eastAsia="Times New Roman" w:hAnsi="Calibri" w:cs="Calibri"/>
                <w:lang w:eastAsia="hr-HR"/>
              </w:rPr>
              <w:t>Poco</w:t>
            </w:r>
            <w:proofErr w:type="spellEnd"/>
            <w:r w:rsidR="0041329F">
              <w:rPr>
                <w:rFonts w:ascii="Calibri" w:eastAsia="Times New Roman" w:hAnsi="Calibri" w:cs="Calibri"/>
                <w:lang w:eastAsia="hr-HR"/>
              </w:rPr>
              <w:t xml:space="preserve"> </w:t>
            </w:r>
            <w:proofErr w:type="spellStart"/>
            <w:r w:rsidRPr="00F10BB1">
              <w:rPr>
                <w:rFonts w:ascii="Calibri" w:eastAsia="Times New Roman" w:hAnsi="Calibri" w:cs="Calibri"/>
                <w:lang w:eastAsia="hr-HR"/>
              </w:rPr>
              <w:t>Loco</w:t>
            </w:r>
            <w:proofErr w:type="spellEnd"/>
            <w:r>
              <w:rPr>
                <w:rFonts w:ascii="Calibri" w:eastAsia="Times New Roman" w:hAnsi="Calibri" w:cs="Calibri"/>
                <w:lang w:eastAsia="hr-HR"/>
              </w:rPr>
              <w:t>, Zagreb</w:t>
            </w:r>
          </w:p>
          <w:p w14:paraId="3BB43D57" w14:textId="41942DF6" w:rsidR="00A05C58" w:rsidRDefault="00A05C58" w:rsidP="00E74BD8">
            <w:pPr>
              <w:tabs>
                <w:tab w:val="left" w:pos="-720"/>
              </w:tabs>
              <w:suppressAutoHyphens/>
              <w:spacing w:after="0"/>
              <w:ind w:left="0" w:firstLine="0"/>
              <w:rPr>
                <w:rFonts w:ascii="Calibri" w:eastAsia="Times New Roman" w:hAnsi="Calibri" w:cs="Calibri"/>
                <w:lang w:eastAsia="hr-HR"/>
              </w:rPr>
            </w:pPr>
            <w:r>
              <w:rPr>
                <w:rFonts w:ascii="Calibri" w:eastAsia="Times New Roman" w:hAnsi="Calibri" w:cs="Calibri"/>
                <w:lang w:eastAsia="hr-HR"/>
              </w:rPr>
              <w:t>- „Mali teatar“, Zagreb</w:t>
            </w:r>
          </w:p>
          <w:p w14:paraId="539C4A64" w14:textId="686D5A7D" w:rsidR="00A05C58" w:rsidRDefault="00A05C58" w:rsidP="00E74BD8">
            <w:pPr>
              <w:tabs>
                <w:tab w:val="left" w:pos="-720"/>
              </w:tabs>
              <w:suppressAutoHyphens/>
              <w:spacing w:after="0"/>
              <w:ind w:left="0" w:firstLine="0"/>
              <w:rPr>
                <w:rFonts w:ascii="Calibri" w:eastAsia="Times New Roman" w:hAnsi="Calibri" w:cs="Calibri"/>
                <w:lang w:eastAsia="hr-HR"/>
              </w:rPr>
            </w:pPr>
            <w:r>
              <w:rPr>
                <w:rFonts w:ascii="Calibri" w:eastAsia="Times New Roman" w:hAnsi="Calibri" w:cs="Calibri"/>
                <w:lang w:eastAsia="hr-HR"/>
              </w:rPr>
              <w:t>- „Jozo Bozo“, Zagreb</w:t>
            </w:r>
          </w:p>
          <w:p w14:paraId="09D7DBED" w14:textId="6EB35A33" w:rsidR="00A05C58" w:rsidRPr="00512363" w:rsidRDefault="00A05C58" w:rsidP="00E74BD8">
            <w:pPr>
              <w:tabs>
                <w:tab w:val="left" w:pos="-720"/>
              </w:tabs>
              <w:suppressAutoHyphens/>
              <w:spacing w:after="0"/>
              <w:ind w:left="0" w:firstLine="0"/>
              <w:rPr>
                <w:rFonts w:ascii="Calibri" w:hAnsi="Calibri" w:cs="Calibri"/>
              </w:rPr>
            </w:pPr>
            <w:r>
              <w:rPr>
                <w:rFonts w:ascii="Calibri" w:eastAsia="Times New Roman" w:hAnsi="Calibri" w:cs="Calibri"/>
                <w:lang w:eastAsia="hr-HR"/>
              </w:rPr>
              <w:t xml:space="preserve">- </w:t>
            </w:r>
            <w:r w:rsidR="00106467">
              <w:rPr>
                <w:rFonts w:ascii="Calibri" w:eastAsia="Times New Roman" w:hAnsi="Calibri" w:cs="Calibri"/>
                <w:lang w:eastAsia="hr-HR"/>
              </w:rPr>
              <w:t xml:space="preserve">Lutkarsko kazališta </w:t>
            </w:r>
            <w:r>
              <w:rPr>
                <w:rFonts w:ascii="Calibri" w:eastAsia="Times New Roman" w:hAnsi="Calibri" w:cs="Calibri"/>
                <w:lang w:eastAsia="hr-HR"/>
              </w:rPr>
              <w:t>„Svijet lutaka“, Zagreb</w:t>
            </w:r>
          </w:p>
          <w:p w14:paraId="69FD85B1" w14:textId="77777777" w:rsidR="00CE4CBB" w:rsidRPr="00512363" w:rsidRDefault="00CE4CBB" w:rsidP="00E74BD8">
            <w:pPr>
              <w:tabs>
                <w:tab w:val="left" w:pos="-720"/>
              </w:tabs>
              <w:suppressAutoHyphens/>
              <w:spacing w:after="0"/>
              <w:ind w:left="0" w:firstLine="0"/>
              <w:rPr>
                <w:rFonts w:ascii="Calibri" w:hAnsi="Calibri" w:cs="Calibri"/>
              </w:rPr>
            </w:pPr>
            <w:r w:rsidRPr="00512363">
              <w:rPr>
                <w:rFonts w:ascii="Calibri" w:hAnsi="Calibri" w:cs="Calibri"/>
              </w:rPr>
              <w:t>- Studio „Suncokret“, Split</w:t>
            </w:r>
          </w:p>
          <w:p w14:paraId="3DFEB76F" w14:textId="77777777" w:rsidR="00CE4CBB" w:rsidRPr="00512363" w:rsidRDefault="00CE4CBB" w:rsidP="00E74BD8">
            <w:pPr>
              <w:tabs>
                <w:tab w:val="left" w:pos="-720"/>
              </w:tabs>
              <w:suppressAutoHyphens/>
              <w:spacing w:after="0"/>
              <w:ind w:left="0" w:firstLine="0"/>
              <w:rPr>
                <w:rFonts w:ascii="Calibri" w:hAnsi="Calibri" w:cs="Calibri"/>
              </w:rPr>
            </w:pPr>
            <w:r w:rsidRPr="00512363">
              <w:rPr>
                <w:rFonts w:ascii="Calibri" w:hAnsi="Calibri" w:cs="Calibri"/>
              </w:rPr>
              <w:t xml:space="preserve">- Lutkarsko kazalište „Produkcija Z“, Split </w:t>
            </w:r>
          </w:p>
          <w:p w14:paraId="6FCFF8E2" w14:textId="77777777" w:rsidR="00CE4CBB" w:rsidRPr="00512363" w:rsidRDefault="00CE4CBB" w:rsidP="00E74BD8">
            <w:pPr>
              <w:tabs>
                <w:tab w:val="left" w:pos="-720"/>
              </w:tabs>
              <w:suppressAutoHyphens/>
              <w:spacing w:after="0"/>
              <w:ind w:left="0" w:firstLine="0"/>
              <w:rPr>
                <w:rFonts w:ascii="Calibri" w:hAnsi="Calibri" w:cs="Calibri"/>
              </w:rPr>
            </w:pPr>
            <w:r w:rsidRPr="00512363">
              <w:rPr>
                <w:rFonts w:ascii="Calibri" w:hAnsi="Calibri" w:cs="Calibri"/>
              </w:rPr>
              <w:t>- Kazalište „Budilica“, Zagreb</w:t>
            </w:r>
          </w:p>
          <w:p w14:paraId="188BF4F5" w14:textId="77777777" w:rsidR="00CE4CBB" w:rsidRPr="00512363" w:rsidRDefault="00CE4CBB" w:rsidP="00E74BD8">
            <w:pPr>
              <w:tabs>
                <w:tab w:val="left" w:pos="-720"/>
              </w:tabs>
              <w:suppressAutoHyphens/>
              <w:spacing w:after="0"/>
              <w:ind w:left="0" w:firstLine="0"/>
              <w:rPr>
                <w:rFonts w:ascii="Calibri" w:hAnsi="Calibri" w:cs="Calibri"/>
              </w:rPr>
            </w:pPr>
            <w:r w:rsidRPr="00512363">
              <w:rPr>
                <w:rFonts w:ascii="Calibri" w:hAnsi="Calibri" w:cs="Calibri"/>
              </w:rPr>
              <w:t>- Kazališna družina „Jaje“, Zagreb</w:t>
            </w:r>
          </w:p>
          <w:p w14:paraId="4C412269"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Zagrebačko kazalište lutaka, Zagreb</w:t>
            </w:r>
          </w:p>
          <w:p w14:paraId="79D1F3F4"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Slatkovodni akvarij „</w:t>
            </w:r>
            <w:proofErr w:type="spellStart"/>
            <w:r w:rsidRPr="00512363">
              <w:rPr>
                <w:rFonts w:ascii="Calibri" w:hAnsi="Calibri" w:cs="Calibri"/>
              </w:rPr>
              <w:t>Aquatika</w:t>
            </w:r>
            <w:proofErr w:type="spellEnd"/>
            <w:r w:rsidRPr="00512363">
              <w:rPr>
                <w:rFonts w:ascii="Calibri" w:hAnsi="Calibri" w:cs="Calibri"/>
              </w:rPr>
              <w:t>“, Karlovac</w:t>
            </w:r>
          </w:p>
          <w:p w14:paraId="0688C15E" w14:textId="77777777" w:rsidR="00CE4CBB" w:rsidRPr="00512363" w:rsidRDefault="00CE4CBB" w:rsidP="00E74BD8">
            <w:pPr>
              <w:tabs>
                <w:tab w:val="left" w:pos="-720"/>
              </w:tabs>
              <w:suppressAutoHyphens/>
              <w:spacing w:after="0"/>
              <w:ind w:left="22" w:hanging="22"/>
              <w:rPr>
                <w:rFonts w:ascii="Calibri" w:hAnsi="Calibri" w:cs="Calibri"/>
              </w:rPr>
            </w:pPr>
            <w:r w:rsidRPr="00512363">
              <w:rPr>
                <w:rFonts w:ascii="Calibri" w:hAnsi="Calibri" w:cs="Calibri"/>
              </w:rPr>
              <w:t xml:space="preserve">- Kazališna družina Ivana Brlić Mažuranić iz Slavonskog </w:t>
            </w:r>
          </w:p>
          <w:p w14:paraId="29958000" w14:textId="77777777" w:rsidR="00CE4CBB" w:rsidRDefault="00CE4CBB" w:rsidP="00E74BD8">
            <w:pPr>
              <w:tabs>
                <w:tab w:val="left" w:pos="-720"/>
              </w:tabs>
              <w:suppressAutoHyphens/>
              <w:spacing w:after="0"/>
              <w:ind w:left="22" w:hanging="22"/>
              <w:rPr>
                <w:rFonts w:ascii="Calibri" w:hAnsi="Calibri" w:cs="Calibri"/>
              </w:rPr>
            </w:pPr>
            <w:r w:rsidRPr="00512363">
              <w:rPr>
                <w:rFonts w:ascii="Calibri" w:hAnsi="Calibri" w:cs="Calibri"/>
              </w:rPr>
              <w:t>Broda</w:t>
            </w:r>
          </w:p>
          <w:p w14:paraId="0211340F" w14:textId="2B7D9D3F" w:rsidR="0006739C" w:rsidRPr="0006739C" w:rsidRDefault="0006739C" w:rsidP="0006739C">
            <w:pPr>
              <w:tabs>
                <w:tab w:val="left" w:pos="-720"/>
              </w:tabs>
              <w:suppressAutoHyphens/>
              <w:spacing w:after="0"/>
              <w:ind w:left="22" w:hanging="22"/>
              <w:rPr>
                <w:rFonts w:ascii="Calibri" w:hAnsi="Calibri" w:cs="Calibri"/>
              </w:rPr>
            </w:pPr>
            <w:r w:rsidRPr="0006739C">
              <w:rPr>
                <w:rFonts w:ascii="Calibri" w:hAnsi="Calibri" w:cs="Calibri"/>
              </w:rPr>
              <w:t>- Muzej iluzija, Zagreb</w:t>
            </w:r>
          </w:p>
          <w:p w14:paraId="50BC294F" w14:textId="77777777" w:rsidR="0006739C" w:rsidRDefault="0006739C" w:rsidP="0006739C">
            <w:pPr>
              <w:spacing w:after="0"/>
              <w:ind w:left="22" w:hanging="22"/>
            </w:pPr>
            <w:r>
              <w:t>- Hrvatski prirodoslovni muzej, Zagreb</w:t>
            </w:r>
          </w:p>
          <w:p w14:paraId="476EF203" w14:textId="6181EB3C" w:rsidR="0006739C" w:rsidRPr="0006739C" w:rsidRDefault="0006739C" w:rsidP="0006739C">
            <w:pPr>
              <w:spacing w:after="0"/>
              <w:ind w:left="22" w:hanging="22"/>
            </w:pPr>
            <w:r>
              <w:t>- Tehnički muzej Nikola Tesla, Zagreb</w:t>
            </w:r>
          </w:p>
        </w:tc>
        <w:tc>
          <w:tcPr>
            <w:tcW w:w="4253" w:type="dxa"/>
            <w:tcBorders>
              <w:top w:val="single" w:sz="7" w:space="0" w:color="auto"/>
              <w:left w:val="single" w:sz="7" w:space="0" w:color="auto"/>
              <w:bottom w:val="single" w:sz="7" w:space="0" w:color="auto"/>
              <w:right w:val="double" w:sz="7" w:space="0" w:color="auto"/>
            </w:tcBorders>
          </w:tcPr>
          <w:p w14:paraId="06474625"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posjete djece</w:t>
            </w:r>
          </w:p>
          <w:p w14:paraId="775A9FE0"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donacije i sponzorstvo</w:t>
            </w:r>
          </w:p>
          <w:p w14:paraId="6AB45B8B"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organizacija kazališnih predstava</w:t>
            </w:r>
          </w:p>
          <w:p w14:paraId="2428D76A"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organizacija kraćih izleta</w:t>
            </w:r>
          </w:p>
          <w:p w14:paraId="4DDCB0E8" w14:textId="77777777" w:rsidR="00CE4CBB" w:rsidRPr="00512363" w:rsidRDefault="00CE4CBB" w:rsidP="00E74BD8">
            <w:pPr>
              <w:tabs>
                <w:tab w:val="center" w:pos="1293"/>
              </w:tabs>
              <w:suppressAutoHyphens/>
              <w:spacing w:after="0"/>
              <w:ind w:left="164" w:hanging="164"/>
              <w:rPr>
                <w:rFonts w:ascii="Calibri" w:hAnsi="Calibri" w:cs="Calibri"/>
              </w:rPr>
            </w:pPr>
            <w:r w:rsidRPr="00512363">
              <w:rPr>
                <w:rFonts w:ascii="Calibri" w:hAnsi="Calibri" w:cs="Calibri"/>
              </w:rPr>
              <w:t>- organizacija sportsko-rekreativnih programa</w:t>
            </w:r>
          </w:p>
        </w:tc>
      </w:tr>
      <w:tr w:rsidR="00512363" w:rsidRPr="00512363" w14:paraId="03897B58" w14:textId="77777777" w:rsidTr="00E74BD8">
        <w:tc>
          <w:tcPr>
            <w:tcW w:w="5103" w:type="dxa"/>
            <w:tcBorders>
              <w:top w:val="single" w:sz="7" w:space="0" w:color="auto"/>
              <w:left w:val="double" w:sz="7" w:space="0" w:color="auto"/>
              <w:bottom w:val="single" w:sz="7" w:space="0" w:color="auto"/>
            </w:tcBorders>
          </w:tcPr>
          <w:p w14:paraId="708324D7"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xml:space="preserve">- Grad Jastrebarsko i druge općine </w:t>
            </w:r>
          </w:p>
        </w:tc>
        <w:tc>
          <w:tcPr>
            <w:tcW w:w="4253" w:type="dxa"/>
            <w:tcBorders>
              <w:top w:val="single" w:sz="7" w:space="0" w:color="auto"/>
              <w:left w:val="single" w:sz="7" w:space="0" w:color="auto"/>
              <w:bottom w:val="single" w:sz="7" w:space="0" w:color="auto"/>
              <w:right w:val="double" w:sz="7" w:space="0" w:color="auto"/>
            </w:tcBorders>
          </w:tcPr>
          <w:p w14:paraId="72294051" w14:textId="77777777" w:rsidR="00CE4CBB" w:rsidRPr="00512363" w:rsidRDefault="00CE4CBB" w:rsidP="00E74BD8">
            <w:pPr>
              <w:tabs>
                <w:tab w:val="left" w:pos="-720"/>
              </w:tabs>
              <w:suppressAutoHyphens/>
              <w:spacing w:before="90" w:after="0"/>
              <w:rPr>
                <w:rFonts w:ascii="Calibri" w:hAnsi="Calibri" w:cs="Calibri"/>
              </w:rPr>
            </w:pPr>
            <w:r w:rsidRPr="00512363">
              <w:rPr>
                <w:rFonts w:ascii="Calibri" w:hAnsi="Calibri" w:cs="Calibri"/>
              </w:rPr>
              <w:t>- financiranje</w:t>
            </w:r>
          </w:p>
          <w:p w14:paraId="33955924" w14:textId="77777777" w:rsidR="00CE4CBB" w:rsidRPr="00512363" w:rsidRDefault="00CE4CBB" w:rsidP="00E74BD8">
            <w:pPr>
              <w:tabs>
                <w:tab w:val="center" w:pos="1293"/>
              </w:tabs>
              <w:suppressAutoHyphens/>
              <w:spacing w:after="0"/>
              <w:ind w:left="22" w:hanging="22"/>
              <w:rPr>
                <w:rFonts w:ascii="Calibri" w:hAnsi="Calibri" w:cs="Calibri"/>
              </w:rPr>
            </w:pPr>
            <w:r w:rsidRPr="00512363">
              <w:rPr>
                <w:rFonts w:ascii="Calibri" w:hAnsi="Calibri" w:cs="Calibri"/>
              </w:rPr>
              <w:t xml:space="preserve">- unapređivanje rada u primarnom programu i programu </w:t>
            </w:r>
            <w:proofErr w:type="spellStart"/>
            <w:r w:rsidRPr="00512363">
              <w:rPr>
                <w:rFonts w:ascii="Calibri" w:hAnsi="Calibri" w:cs="Calibri"/>
              </w:rPr>
              <w:t>predškole</w:t>
            </w:r>
            <w:proofErr w:type="spellEnd"/>
          </w:p>
        </w:tc>
      </w:tr>
      <w:tr w:rsidR="00512363" w:rsidRPr="00512363" w14:paraId="5EFB3EA7" w14:textId="77777777" w:rsidTr="00E74BD8">
        <w:tc>
          <w:tcPr>
            <w:tcW w:w="5103" w:type="dxa"/>
            <w:tcBorders>
              <w:top w:val="single" w:sz="7" w:space="0" w:color="auto"/>
              <w:left w:val="double" w:sz="7" w:space="0" w:color="auto"/>
              <w:bottom w:val="single" w:sz="4" w:space="0" w:color="auto"/>
            </w:tcBorders>
          </w:tcPr>
          <w:p w14:paraId="4C4D9A76"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xml:space="preserve">- Centar za kulturu Jastrebarsko </w:t>
            </w:r>
          </w:p>
          <w:p w14:paraId="582B833F"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Narodna knjižnica i čitaonica Jastrebarsko</w:t>
            </w:r>
          </w:p>
          <w:p w14:paraId="1856F4AF"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Gradski muzej i galerija Jastrebarsko</w:t>
            </w:r>
          </w:p>
          <w:p w14:paraId="5AF5AD85"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Turistička zajednica grada Jastrebarskog</w:t>
            </w:r>
          </w:p>
          <w:p w14:paraId="1E0EC041"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Društvo Naša Djeca  Jastrebarsko</w:t>
            </w:r>
          </w:p>
          <w:p w14:paraId="36F23789"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Hrvatski šumarski institut Jastrebarsko</w:t>
            </w:r>
          </w:p>
          <w:p w14:paraId="054945E9"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Vode, Jastrebarsko</w:t>
            </w:r>
          </w:p>
          <w:p w14:paraId="670BA587"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Ceste, Jastrebarsko</w:t>
            </w:r>
          </w:p>
          <w:p w14:paraId="44DA1A7D"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Karate klub Jastreb, Jastrebarsko</w:t>
            </w:r>
          </w:p>
          <w:p w14:paraId="7E36FD35"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Sportska udruga RIS, Jastrebarsko</w:t>
            </w:r>
          </w:p>
        </w:tc>
        <w:tc>
          <w:tcPr>
            <w:tcW w:w="4253" w:type="dxa"/>
            <w:tcBorders>
              <w:top w:val="single" w:sz="7" w:space="0" w:color="auto"/>
              <w:left w:val="single" w:sz="7" w:space="0" w:color="auto"/>
              <w:bottom w:val="single" w:sz="4" w:space="0" w:color="auto"/>
              <w:right w:val="double" w:sz="7" w:space="0" w:color="auto"/>
            </w:tcBorders>
          </w:tcPr>
          <w:p w14:paraId="1E9CC541" w14:textId="77777777" w:rsidR="00CE4CBB" w:rsidRPr="00512363" w:rsidRDefault="00CE4CBB" w:rsidP="00E74BD8">
            <w:pPr>
              <w:tabs>
                <w:tab w:val="left" w:pos="-720"/>
              </w:tabs>
              <w:suppressAutoHyphens/>
              <w:spacing w:after="0"/>
              <w:ind w:left="0" w:firstLine="0"/>
              <w:rPr>
                <w:rFonts w:ascii="Calibri" w:hAnsi="Calibri" w:cs="Calibri"/>
              </w:rPr>
            </w:pPr>
            <w:r w:rsidRPr="00512363">
              <w:rPr>
                <w:rFonts w:ascii="Calibri" w:hAnsi="Calibri" w:cs="Calibri"/>
              </w:rPr>
              <w:t>- organizacija posjeta izložbama, kazališnim i kino predstavama, raznih manifestacija</w:t>
            </w:r>
          </w:p>
          <w:p w14:paraId="7F4810C5" w14:textId="77777777" w:rsidR="00CE4CBB" w:rsidRPr="00512363" w:rsidRDefault="00CE4CBB" w:rsidP="00E74BD8">
            <w:pPr>
              <w:tabs>
                <w:tab w:val="left" w:pos="-720"/>
              </w:tabs>
              <w:suppressAutoHyphens/>
              <w:spacing w:after="0"/>
              <w:ind w:left="0" w:firstLine="0"/>
              <w:rPr>
                <w:rFonts w:ascii="Calibri" w:hAnsi="Calibri" w:cs="Calibri"/>
              </w:rPr>
            </w:pPr>
            <w:r w:rsidRPr="00512363">
              <w:rPr>
                <w:rFonts w:ascii="Calibri" w:hAnsi="Calibri" w:cs="Calibri"/>
              </w:rPr>
              <w:t>- organizacija izložbi radova djece i radnika Vrtića</w:t>
            </w:r>
          </w:p>
          <w:p w14:paraId="0AB864AF" w14:textId="77777777" w:rsidR="00CE4CBB" w:rsidRPr="00512363" w:rsidRDefault="00CE4CBB" w:rsidP="00E74BD8">
            <w:pPr>
              <w:tabs>
                <w:tab w:val="center" w:pos="1293"/>
              </w:tabs>
              <w:suppressAutoHyphens/>
              <w:spacing w:after="0"/>
              <w:ind w:left="0" w:firstLine="0"/>
              <w:rPr>
                <w:rFonts w:ascii="Calibri" w:hAnsi="Calibri" w:cs="Calibri"/>
              </w:rPr>
            </w:pPr>
            <w:r w:rsidRPr="00512363">
              <w:rPr>
                <w:rFonts w:ascii="Calibri" w:hAnsi="Calibri" w:cs="Calibri"/>
              </w:rPr>
              <w:t>- posudba knjiga</w:t>
            </w:r>
          </w:p>
        </w:tc>
      </w:tr>
      <w:tr w:rsidR="00512363" w:rsidRPr="00512363" w14:paraId="5C5FED92" w14:textId="77777777" w:rsidTr="00E74BD8">
        <w:trPr>
          <w:trHeight w:val="479"/>
        </w:trPr>
        <w:tc>
          <w:tcPr>
            <w:tcW w:w="5103" w:type="dxa"/>
            <w:tcBorders>
              <w:top w:val="single" w:sz="4" w:space="0" w:color="auto"/>
              <w:left w:val="double" w:sz="7" w:space="0" w:color="auto"/>
            </w:tcBorders>
          </w:tcPr>
          <w:p w14:paraId="679F6588"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Policijska postaja Jastrebarsko</w:t>
            </w:r>
          </w:p>
          <w:p w14:paraId="6906FC94"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HAK Jastrebarsko</w:t>
            </w:r>
          </w:p>
          <w:p w14:paraId="4C14A25D"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Auto klub Jastrebarsko</w:t>
            </w:r>
          </w:p>
          <w:p w14:paraId="4EA5B981"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 Jaska turist</w:t>
            </w:r>
          </w:p>
        </w:tc>
        <w:tc>
          <w:tcPr>
            <w:tcW w:w="4253" w:type="dxa"/>
            <w:tcBorders>
              <w:top w:val="single" w:sz="4" w:space="0" w:color="auto"/>
              <w:left w:val="single" w:sz="7" w:space="0" w:color="auto"/>
              <w:right w:val="double" w:sz="7" w:space="0" w:color="auto"/>
            </w:tcBorders>
          </w:tcPr>
          <w:p w14:paraId="46CA5D09" w14:textId="77777777" w:rsidR="00CE4CBB" w:rsidRPr="00512363" w:rsidRDefault="00CE4CBB" w:rsidP="00E74BD8">
            <w:pPr>
              <w:tabs>
                <w:tab w:val="center" w:pos="1293"/>
              </w:tabs>
              <w:suppressAutoHyphens/>
              <w:spacing w:before="90" w:after="0"/>
              <w:ind w:left="22" w:hanging="22"/>
              <w:rPr>
                <w:rFonts w:ascii="Calibri" w:hAnsi="Calibri" w:cs="Calibri"/>
              </w:rPr>
            </w:pPr>
            <w:r w:rsidRPr="00512363">
              <w:rPr>
                <w:rFonts w:ascii="Calibri" w:hAnsi="Calibri" w:cs="Calibri"/>
              </w:rPr>
              <w:t>- suradnja vezana za sigurnost djece u prometu i općenito</w:t>
            </w:r>
          </w:p>
        </w:tc>
      </w:tr>
      <w:tr w:rsidR="00512363" w:rsidRPr="00512363" w14:paraId="78E63713" w14:textId="77777777" w:rsidTr="00E74BD8">
        <w:trPr>
          <w:trHeight w:val="1047"/>
        </w:trPr>
        <w:tc>
          <w:tcPr>
            <w:tcW w:w="5103" w:type="dxa"/>
            <w:tcBorders>
              <w:top w:val="single" w:sz="7" w:space="0" w:color="auto"/>
              <w:left w:val="double" w:sz="7" w:space="0" w:color="auto"/>
            </w:tcBorders>
          </w:tcPr>
          <w:p w14:paraId="6729E8EE" w14:textId="77777777" w:rsidR="00CE4CBB" w:rsidRPr="00512363" w:rsidRDefault="00CE4CBB" w:rsidP="00E74BD8">
            <w:pPr>
              <w:tabs>
                <w:tab w:val="left" w:pos="-720"/>
              </w:tabs>
              <w:suppressAutoHyphens/>
              <w:spacing w:before="90" w:after="0"/>
              <w:rPr>
                <w:rFonts w:ascii="Calibri" w:hAnsi="Calibri" w:cs="Calibri"/>
              </w:rPr>
            </w:pPr>
            <w:r w:rsidRPr="00512363">
              <w:rPr>
                <w:rFonts w:ascii="Calibri" w:hAnsi="Calibri" w:cs="Calibri"/>
              </w:rPr>
              <w:t>- Crkva svetog Nikole biskupa, Jastrebarsko</w:t>
            </w:r>
          </w:p>
          <w:p w14:paraId="4DD9EC12" w14:textId="77777777" w:rsidR="00CE4CBB" w:rsidRPr="00512363" w:rsidRDefault="00CE4CBB" w:rsidP="00E74BD8">
            <w:pPr>
              <w:pStyle w:val="Naslov2"/>
              <w:shd w:val="clear" w:color="auto" w:fill="FFFFFF"/>
              <w:spacing w:before="0" w:line="264" w:lineRule="atLeast"/>
              <w:rPr>
                <w:rFonts w:asciiTheme="minorHAnsi" w:hAnsiTheme="minorHAnsi" w:cstheme="minorHAnsi"/>
                <w:b/>
                <w:bCs/>
                <w:i/>
                <w:iCs/>
                <w:color w:val="auto"/>
                <w:sz w:val="22"/>
                <w:szCs w:val="22"/>
              </w:rPr>
            </w:pPr>
            <w:r w:rsidRPr="00512363">
              <w:rPr>
                <w:rFonts w:ascii="Calibri" w:hAnsi="Calibri" w:cs="Calibri"/>
                <w:color w:val="auto"/>
              </w:rPr>
              <w:t xml:space="preserve">- </w:t>
            </w:r>
            <w:r w:rsidRPr="00512363">
              <w:rPr>
                <w:rFonts w:asciiTheme="minorHAnsi" w:hAnsiTheme="minorHAnsi" w:cstheme="minorHAnsi"/>
                <w:color w:val="auto"/>
                <w:sz w:val="22"/>
                <w:szCs w:val="22"/>
              </w:rPr>
              <w:t xml:space="preserve">Franjevački samostan i crkva Blažene Djevice </w:t>
            </w:r>
          </w:p>
          <w:p w14:paraId="3C4240D0" w14:textId="77777777" w:rsidR="00CE4CBB" w:rsidRPr="00512363" w:rsidRDefault="00CE4CBB" w:rsidP="00E74BD8">
            <w:pPr>
              <w:pStyle w:val="Naslov2"/>
              <w:shd w:val="clear" w:color="auto" w:fill="FFFFFF"/>
              <w:spacing w:before="0" w:line="264" w:lineRule="atLeast"/>
              <w:rPr>
                <w:rFonts w:asciiTheme="minorHAnsi" w:hAnsiTheme="minorHAnsi" w:cstheme="minorHAnsi"/>
                <w:b/>
                <w:bCs/>
                <w:i/>
                <w:iCs/>
                <w:color w:val="auto"/>
                <w:sz w:val="22"/>
                <w:szCs w:val="22"/>
              </w:rPr>
            </w:pPr>
            <w:r w:rsidRPr="00512363">
              <w:rPr>
                <w:rFonts w:asciiTheme="minorHAnsi" w:hAnsiTheme="minorHAnsi" w:cstheme="minorHAnsi"/>
                <w:color w:val="auto"/>
                <w:sz w:val="22"/>
                <w:szCs w:val="22"/>
              </w:rPr>
              <w:t>Marije, Jastrebarsko</w:t>
            </w:r>
          </w:p>
        </w:tc>
        <w:tc>
          <w:tcPr>
            <w:tcW w:w="4253" w:type="dxa"/>
            <w:tcBorders>
              <w:top w:val="single" w:sz="7" w:space="0" w:color="auto"/>
              <w:left w:val="single" w:sz="7" w:space="0" w:color="auto"/>
              <w:right w:val="double" w:sz="7" w:space="0" w:color="auto"/>
            </w:tcBorders>
          </w:tcPr>
          <w:p w14:paraId="54BD2FF9" w14:textId="77777777" w:rsidR="00CE4CBB" w:rsidRPr="00512363" w:rsidRDefault="00CE4CBB" w:rsidP="00E74BD8">
            <w:pPr>
              <w:tabs>
                <w:tab w:val="center" w:pos="1293"/>
              </w:tabs>
              <w:suppressAutoHyphens/>
              <w:spacing w:before="90" w:after="0"/>
              <w:rPr>
                <w:rFonts w:ascii="Calibri" w:hAnsi="Calibri" w:cs="Calibri"/>
              </w:rPr>
            </w:pPr>
            <w:r w:rsidRPr="00512363">
              <w:rPr>
                <w:rFonts w:ascii="Calibri" w:hAnsi="Calibri" w:cs="Calibri"/>
              </w:rPr>
              <w:t>- organizacija posjeta</w:t>
            </w:r>
          </w:p>
        </w:tc>
      </w:tr>
      <w:tr w:rsidR="00512363" w:rsidRPr="00512363" w14:paraId="2E968403" w14:textId="77777777" w:rsidTr="00E74BD8">
        <w:tc>
          <w:tcPr>
            <w:tcW w:w="5103" w:type="dxa"/>
            <w:tcBorders>
              <w:top w:val="single" w:sz="7" w:space="0" w:color="auto"/>
              <w:left w:val="double" w:sz="7" w:space="0" w:color="auto"/>
            </w:tcBorders>
          </w:tcPr>
          <w:p w14:paraId="32DBC904" w14:textId="77777777" w:rsidR="00CE4CBB" w:rsidRPr="00512363" w:rsidRDefault="00CE4CBB" w:rsidP="00E74BD8">
            <w:pPr>
              <w:tabs>
                <w:tab w:val="left" w:pos="-720"/>
              </w:tabs>
              <w:suppressAutoHyphens/>
              <w:spacing w:before="90" w:after="0"/>
              <w:ind w:left="164" w:hanging="164"/>
              <w:rPr>
                <w:rFonts w:ascii="Calibri" w:hAnsi="Calibri" w:cs="Calibri"/>
              </w:rPr>
            </w:pPr>
            <w:r w:rsidRPr="00512363">
              <w:rPr>
                <w:rFonts w:ascii="Calibri" w:hAnsi="Calibri" w:cs="Calibri"/>
              </w:rPr>
              <w:t xml:space="preserve">- drugi vrtići na području Zagrebačke županije i izvan nje (Zagreb, Samobor, Karlovac, Ozalj, Duga Resa, Rakov Potok, Kloštar Ivanić, Sv. </w:t>
            </w:r>
            <w:proofErr w:type="spellStart"/>
            <w:r w:rsidRPr="00512363">
              <w:rPr>
                <w:rFonts w:ascii="Calibri" w:hAnsi="Calibri" w:cs="Calibri"/>
              </w:rPr>
              <w:t>Nedelje</w:t>
            </w:r>
            <w:proofErr w:type="spellEnd"/>
            <w:r w:rsidRPr="00512363">
              <w:rPr>
                <w:rFonts w:ascii="Calibri" w:hAnsi="Calibri" w:cs="Calibri"/>
              </w:rPr>
              <w:t xml:space="preserve">, Gvozda, Ogulin, Matulji, </w:t>
            </w:r>
            <w:proofErr w:type="spellStart"/>
            <w:r w:rsidRPr="00512363">
              <w:rPr>
                <w:rFonts w:ascii="Calibri" w:hAnsi="Calibri" w:cs="Calibri"/>
              </w:rPr>
              <w:t>Vrhnika</w:t>
            </w:r>
            <w:proofErr w:type="spellEnd"/>
            <w:r w:rsidRPr="00512363">
              <w:rPr>
                <w:rFonts w:ascii="Calibri" w:hAnsi="Calibri" w:cs="Calibri"/>
              </w:rPr>
              <w:t xml:space="preserve"> (Slovenija), Sisak Stari, Sisak Novi, Dugo Selo, Lipik , DV Rožica iz Velikog Trgovišća, DV Izvor, DV Markuševec iz Zagreba...)</w:t>
            </w:r>
          </w:p>
        </w:tc>
        <w:tc>
          <w:tcPr>
            <w:tcW w:w="4253" w:type="dxa"/>
            <w:tcBorders>
              <w:top w:val="single" w:sz="7" w:space="0" w:color="auto"/>
              <w:left w:val="single" w:sz="7" w:space="0" w:color="auto"/>
              <w:right w:val="double" w:sz="7" w:space="0" w:color="auto"/>
            </w:tcBorders>
          </w:tcPr>
          <w:p w14:paraId="34BB74B2" w14:textId="77777777" w:rsidR="00CE4CBB" w:rsidRPr="00512363" w:rsidRDefault="00CE4CBB" w:rsidP="00E74BD8">
            <w:pPr>
              <w:tabs>
                <w:tab w:val="left" w:pos="-720"/>
              </w:tabs>
              <w:suppressAutoHyphens/>
              <w:spacing w:before="90" w:after="0"/>
              <w:rPr>
                <w:rFonts w:ascii="Calibri" w:hAnsi="Calibri" w:cs="Calibri"/>
              </w:rPr>
            </w:pPr>
            <w:r w:rsidRPr="00512363">
              <w:rPr>
                <w:rFonts w:ascii="Calibri" w:hAnsi="Calibri" w:cs="Calibri"/>
              </w:rPr>
              <w:t>- susreti djece i odgojitelja</w:t>
            </w:r>
          </w:p>
          <w:p w14:paraId="1678AD21" w14:textId="77777777" w:rsidR="00CE4CBB" w:rsidRPr="00512363" w:rsidRDefault="00CE4CBB" w:rsidP="00E74BD8">
            <w:pPr>
              <w:tabs>
                <w:tab w:val="center" w:pos="1293"/>
              </w:tabs>
              <w:suppressAutoHyphens/>
              <w:spacing w:before="90" w:after="0"/>
              <w:rPr>
                <w:rFonts w:ascii="Calibri" w:hAnsi="Calibri" w:cs="Calibri"/>
              </w:rPr>
            </w:pPr>
            <w:r w:rsidRPr="00512363">
              <w:rPr>
                <w:rFonts w:ascii="Calibri" w:hAnsi="Calibri" w:cs="Calibri"/>
              </w:rPr>
              <w:t>- razmjena iskustava</w:t>
            </w:r>
          </w:p>
        </w:tc>
      </w:tr>
      <w:tr w:rsidR="00512363" w:rsidRPr="00512363" w14:paraId="6D96D7F6" w14:textId="77777777" w:rsidTr="00E74BD8">
        <w:trPr>
          <w:trHeight w:val="1668"/>
        </w:trPr>
        <w:tc>
          <w:tcPr>
            <w:tcW w:w="5103" w:type="dxa"/>
            <w:tcBorders>
              <w:top w:val="single" w:sz="7" w:space="0" w:color="auto"/>
              <w:left w:val="double" w:sz="7" w:space="0" w:color="auto"/>
              <w:bottom w:val="single" w:sz="7" w:space="0" w:color="auto"/>
            </w:tcBorders>
          </w:tcPr>
          <w:p w14:paraId="5F532355"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Mediji:</w:t>
            </w:r>
          </w:p>
          <w:p w14:paraId="137F4F38" w14:textId="77777777" w:rsidR="00CE4CBB" w:rsidRPr="00512363" w:rsidRDefault="00CE4CBB" w:rsidP="00133695">
            <w:pPr>
              <w:numPr>
                <w:ilvl w:val="0"/>
                <w:numId w:val="12"/>
              </w:numPr>
              <w:tabs>
                <w:tab w:val="left" w:pos="-720"/>
              </w:tabs>
              <w:suppressAutoHyphens/>
              <w:spacing w:after="0" w:line="240" w:lineRule="auto"/>
              <w:rPr>
                <w:rFonts w:ascii="Calibri" w:hAnsi="Calibri" w:cs="Calibri"/>
              </w:rPr>
            </w:pPr>
            <w:r w:rsidRPr="00512363">
              <w:rPr>
                <w:rFonts w:ascii="Calibri" w:hAnsi="Calibri" w:cs="Calibri"/>
              </w:rPr>
              <w:t>lokalni mediji: Radio Jaska, Jaska danas, Jaska.hr</w:t>
            </w:r>
          </w:p>
          <w:p w14:paraId="160EDAEF" w14:textId="77777777" w:rsidR="00CE4CBB" w:rsidRPr="00512363" w:rsidRDefault="00CE4CBB" w:rsidP="00133695">
            <w:pPr>
              <w:numPr>
                <w:ilvl w:val="0"/>
                <w:numId w:val="12"/>
              </w:numPr>
              <w:tabs>
                <w:tab w:val="left" w:pos="-720"/>
              </w:tabs>
              <w:suppressAutoHyphens/>
              <w:spacing w:after="0" w:line="240" w:lineRule="auto"/>
              <w:rPr>
                <w:rFonts w:ascii="Calibri" w:hAnsi="Calibri" w:cs="Calibri"/>
              </w:rPr>
            </w:pPr>
            <w:r w:rsidRPr="00512363">
              <w:rPr>
                <w:rFonts w:ascii="Calibri" w:hAnsi="Calibri" w:cs="Calibri"/>
              </w:rPr>
              <w:t>Hrvatska radiotelevizija</w:t>
            </w:r>
          </w:p>
          <w:p w14:paraId="52F1B028" w14:textId="77777777" w:rsidR="00CE4CBB" w:rsidRPr="00512363" w:rsidRDefault="00CE4CBB" w:rsidP="00133695">
            <w:pPr>
              <w:numPr>
                <w:ilvl w:val="0"/>
                <w:numId w:val="12"/>
              </w:numPr>
              <w:tabs>
                <w:tab w:val="left" w:pos="-720"/>
              </w:tabs>
              <w:suppressAutoHyphens/>
              <w:spacing w:after="0" w:line="240" w:lineRule="auto"/>
              <w:rPr>
                <w:rFonts w:ascii="Calibri" w:hAnsi="Calibri" w:cs="Calibri"/>
              </w:rPr>
            </w:pPr>
            <w:r w:rsidRPr="00512363">
              <w:rPr>
                <w:rFonts w:ascii="Calibri" w:hAnsi="Calibri" w:cs="Calibri"/>
              </w:rPr>
              <w:t>Trend mediji, Karlovac</w:t>
            </w:r>
          </w:p>
          <w:p w14:paraId="1CFFC440" w14:textId="77777777" w:rsidR="00CE4CBB" w:rsidRPr="00512363" w:rsidRDefault="00CE4CBB" w:rsidP="00133695">
            <w:pPr>
              <w:numPr>
                <w:ilvl w:val="0"/>
                <w:numId w:val="12"/>
              </w:numPr>
              <w:tabs>
                <w:tab w:val="left" w:pos="-720"/>
              </w:tabs>
              <w:suppressAutoHyphens/>
              <w:spacing w:after="0" w:line="240" w:lineRule="auto"/>
              <w:rPr>
                <w:rFonts w:ascii="Calibri" w:hAnsi="Calibri" w:cs="Calibri"/>
              </w:rPr>
            </w:pPr>
            <w:r w:rsidRPr="00512363">
              <w:rPr>
                <w:rFonts w:ascii="Calibri" w:hAnsi="Calibri" w:cs="Calibri"/>
              </w:rPr>
              <w:t>Školske novine</w:t>
            </w:r>
          </w:p>
          <w:p w14:paraId="1B189D4D" w14:textId="77777777" w:rsidR="00CE4CBB" w:rsidRPr="00512363" w:rsidRDefault="00CE4CBB" w:rsidP="00133695">
            <w:pPr>
              <w:numPr>
                <w:ilvl w:val="0"/>
                <w:numId w:val="12"/>
              </w:numPr>
              <w:tabs>
                <w:tab w:val="left" w:pos="-720"/>
              </w:tabs>
              <w:suppressAutoHyphens/>
              <w:spacing w:after="0" w:line="240" w:lineRule="auto"/>
              <w:rPr>
                <w:rFonts w:ascii="Calibri" w:hAnsi="Calibri" w:cs="Calibri"/>
              </w:rPr>
            </w:pPr>
            <w:r w:rsidRPr="00512363">
              <w:rPr>
                <w:rFonts w:ascii="Calibri" w:hAnsi="Calibri" w:cs="Calibri"/>
              </w:rPr>
              <w:t>Stručni časopisi</w:t>
            </w:r>
          </w:p>
          <w:p w14:paraId="1A57427B" w14:textId="77777777" w:rsidR="00CE4CBB" w:rsidRPr="00512363" w:rsidRDefault="00CE4CBB" w:rsidP="00133695">
            <w:pPr>
              <w:numPr>
                <w:ilvl w:val="0"/>
                <w:numId w:val="12"/>
              </w:numPr>
              <w:tabs>
                <w:tab w:val="left" w:pos="-720"/>
              </w:tabs>
              <w:suppressAutoHyphens/>
              <w:spacing w:after="0" w:line="240" w:lineRule="auto"/>
              <w:rPr>
                <w:rFonts w:ascii="Calibri" w:hAnsi="Calibri" w:cs="Calibri"/>
              </w:rPr>
            </w:pPr>
            <w:r w:rsidRPr="00512363">
              <w:rPr>
                <w:rFonts w:ascii="Calibri" w:hAnsi="Calibri" w:cs="Calibri"/>
              </w:rPr>
              <w:t>Godišnjak  Međunarodne  Eko škole u Republici Hrvatskoj</w:t>
            </w:r>
          </w:p>
        </w:tc>
        <w:tc>
          <w:tcPr>
            <w:tcW w:w="4253" w:type="dxa"/>
            <w:tcBorders>
              <w:top w:val="single" w:sz="7" w:space="0" w:color="auto"/>
              <w:left w:val="single" w:sz="7" w:space="0" w:color="auto"/>
              <w:bottom w:val="single" w:sz="7" w:space="0" w:color="auto"/>
              <w:right w:val="double" w:sz="7" w:space="0" w:color="auto"/>
            </w:tcBorders>
          </w:tcPr>
          <w:p w14:paraId="209E224E" w14:textId="77777777" w:rsidR="00CE4CBB" w:rsidRPr="00512363" w:rsidRDefault="00CE4CBB" w:rsidP="00E74BD8">
            <w:pPr>
              <w:tabs>
                <w:tab w:val="center" w:pos="1293"/>
              </w:tabs>
              <w:suppressAutoHyphens/>
              <w:spacing w:after="0"/>
              <w:rPr>
                <w:rFonts w:ascii="Calibri" w:hAnsi="Calibri" w:cs="Calibri"/>
              </w:rPr>
            </w:pPr>
            <w:r w:rsidRPr="00512363">
              <w:rPr>
                <w:rFonts w:ascii="Calibri" w:hAnsi="Calibri" w:cs="Calibri"/>
              </w:rPr>
              <w:t>- promicanje predškolske djelatnosti</w:t>
            </w:r>
          </w:p>
        </w:tc>
      </w:tr>
      <w:tr w:rsidR="00512363" w:rsidRPr="00512363" w14:paraId="584FFB2E" w14:textId="77777777" w:rsidTr="00E74BD8">
        <w:tc>
          <w:tcPr>
            <w:tcW w:w="5103" w:type="dxa"/>
            <w:tcBorders>
              <w:top w:val="single" w:sz="7" w:space="0" w:color="auto"/>
              <w:left w:val="double" w:sz="7" w:space="0" w:color="auto"/>
              <w:bottom w:val="double" w:sz="7" w:space="0" w:color="auto"/>
            </w:tcBorders>
          </w:tcPr>
          <w:p w14:paraId="4EE7D919" w14:textId="77777777" w:rsidR="00CE4CBB" w:rsidRPr="00512363" w:rsidRDefault="00CE4CBB" w:rsidP="00133695">
            <w:pPr>
              <w:numPr>
                <w:ilvl w:val="0"/>
                <w:numId w:val="12"/>
              </w:numPr>
              <w:tabs>
                <w:tab w:val="left" w:pos="-720"/>
              </w:tabs>
              <w:suppressAutoHyphens/>
              <w:spacing w:after="0" w:line="240" w:lineRule="auto"/>
              <w:rPr>
                <w:rFonts w:ascii="Calibri" w:hAnsi="Calibri" w:cs="Calibri"/>
              </w:rPr>
            </w:pPr>
            <w:r w:rsidRPr="00512363">
              <w:rPr>
                <w:rFonts w:ascii="Calibri" w:hAnsi="Calibri" w:cs="Calibri"/>
              </w:rPr>
              <w:t xml:space="preserve">internet stranica vrtića: </w:t>
            </w:r>
          </w:p>
          <w:p w14:paraId="2F80811B" w14:textId="77777777" w:rsidR="00CE4CBB" w:rsidRPr="00512363" w:rsidRDefault="00CE4CBB" w:rsidP="00E74BD8">
            <w:pPr>
              <w:tabs>
                <w:tab w:val="left" w:pos="-720"/>
              </w:tabs>
              <w:suppressAutoHyphens/>
              <w:spacing w:after="0"/>
              <w:rPr>
                <w:rFonts w:ascii="Calibri" w:hAnsi="Calibri" w:cs="Calibri"/>
              </w:rPr>
            </w:pPr>
            <w:r w:rsidRPr="00512363">
              <w:rPr>
                <w:rFonts w:ascii="Calibri" w:hAnsi="Calibri" w:cs="Calibri"/>
              </w:rPr>
              <w:t>www.radost-jaska.hr</w:t>
            </w:r>
          </w:p>
        </w:tc>
        <w:tc>
          <w:tcPr>
            <w:tcW w:w="4253" w:type="dxa"/>
            <w:tcBorders>
              <w:top w:val="single" w:sz="7" w:space="0" w:color="auto"/>
              <w:left w:val="single" w:sz="7" w:space="0" w:color="auto"/>
              <w:bottom w:val="double" w:sz="7" w:space="0" w:color="auto"/>
              <w:right w:val="double" w:sz="7" w:space="0" w:color="auto"/>
            </w:tcBorders>
          </w:tcPr>
          <w:p w14:paraId="6FE5A74C" w14:textId="77777777" w:rsidR="00CE4CBB" w:rsidRPr="00512363" w:rsidRDefault="00CE4CBB" w:rsidP="00E74BD8">
            <w:pPr>
              <w:tabs>
                <w:tab w:val="center" w:pos="1293"/>
              </w:tabs>
              <w:suppressAutoHyphens/>
              <w:spacing w:after="0"/>
              <w:rPr>
                <w:rFonts w:ascii="Calibri" w:hAnsi="Calibri" w:cs="Calibri"/>
              </w:rPr>
            </w:pPr>
            <w:r w:rsidRPr="00512363">
              <w:rPr>
                <w:rFonts w:ascii="Calibri" w:hAnsi="Calibri" w:cs="Calibri"/>
              </w:rPr>
              <w:t>- promicanje predškolske djelatnosti</w:t>
            </w:r>
          </w:p>
        </w:tc>
      </w:tr>
    </w:tbl>
    <w:p w14:paraId="0F63F532" w14:textId="77777777" w:rsidR="00CE4CBB" w:rsidRPr="005F2E1D" w:rsidRDefault="00CE4CBB" w:rsidP="00CE4CBB">
      <w:pPr>
        <w:spacing w:after="0" w:line="240" w:lineRule="auto"/>
        <w:ind w:left="0" w:firstLine="0"/>
        <w:rPr>
          <w:color w:val="7030A0"/>
        </w:rPr>
      </w:pPr>
    </w:p>
    <w:p w14:paraId="08C23EB5" w14:textId="77777777" w:rsidR="006C49E6" w:rsidRDefault="006C49E6" w:rsidP="00CE4CBB">
      <w:pPr>
        <w:spacing w:after="0" w:line="240" w:lineRule="auto"/>
        <w:ind w:left="0" w:firstLine="0"/>
        <w:jc w:val="center"/>
      </w:pPr>
    </w:p>
    <w:sectPr w:rsidR="006C49E6" w:rsidSect="00DA1248">
      <w:footerReference w:type="default" r:id="rId39"/>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1762F" w14:textId="77777777" w:rsidR="001F5F08" w:rsidRDefault="001F5F08" w:rsidP="00C60502">
      <w:pPr>
        <w:spacing w:after="0" w:line="240" w:lineRule="auto"/>
      </w:pPr>
      <w:r>
        <w:separator/>
      </w:r>
    </w:p>
  </w:endnote>
  <w:endnote w:type="continuationSeparator" w:id="0">
    <w:p w14:paraId="7D0D3531" w14:textId="77777777" w:rsidR="001F5F08" w:rsidRDefault="001F5F08" w:rsidP="00C60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RO_Korinna-Normal">
    <w:altName w:val="Times New Roman"/>
    <w:panose1 w:val="00000000000000000000"/>
    <w:charset w:val="00"/>
    <w:family w:val="auto"/>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2ED0C" w14:textId="77777777" w:rsidR="00E427B0" w:rsidRDefault="00E427B0">
    <w:pPr>
      <w:pStyle w:val="Podnoje"/>
      <w:jc w:val="right"/>
    </w:pPr>
    <w:r>
      <w:fldChar w:fldCharType="begin"/>
    </w:r>
    <w:r>
      <w:instrText xml:space="preserve"> PAGE   \* MERGEFORMAT </w:instrText>
    </w:r>
    <w:r>
      <w:fldChar w:fldCharType="separate"/>
    </w:r>
    <w:r w:rsidR="00D81639">
      <w:rPr>
        <w:noProof/>
      </w:rPr>
      <w:t>8</w:t>
    </w:r>
    <w:r>
      <w:rPr>
        <w:noProof/>
      </w:rPr>
      <w:fldChar w:fldCharType="end"/>
    </w:r>
  </w:p>
  <w:p w14:paraId="154C95C4" w14:textId="77777777" w:rsidR="00E427B0" w:rsidRDefault="00E427B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D37D6" w14:textId="77777777" w:rsidR="001F5F08" w:rsidRDefault="001F5F08" w:rsidP="00C60502">
      <w:pPr>
        <w:spacing w:after="0" w:line="240" w:lineRule="auto"/>
      </w:pPr>
      <w:r>
        <w:separator/>
      </w:r>
    </w:p>
  </w:footnote>
  <w:footnote w:type="continuationSeparator" w:id="0">
    <w:p w14:paraId="061B4619" w14:textId="77777777" w:rsidR="001F5F08" w:rsidRDefault="001F5F08" w:rsidP="00C605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1A27"/>
    <w:multiLevelType w:val="hybridMultilevel"/>
    <w:tmpl w:val="C434B16E"/>
    <w:lvl w:ilvl="0" w:tplc="FC608EB2">
      <w:start w:val="1"/>
      <w:numFmt w:val="upperRoman"/>
      <w:lvlText w:val="%1."/>
      <w:lvlJc w:val="left"/>
      <w:pPr>
        <w:ind w:left="1800" w:hanging="72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 w15:restartNumberingAfterBreak="0">
    <w:nsid w:val="017F1DBF"/>
    <w:multiLevelType w:val="singleLevel"/>
    <w:tmpl w:val="C09E267A"/>
    <w:lvl w:ilvl="0">
      <w:start w:val="7"/>
      <w:numFmt w:val="bullet"/>
      <w:lvlText w:val="-"/>
      <w:lvlJc w:val="left"/>
      <w:pPr>
        <w:tabs>
          <w:tab w:val="num" w:pos="360"/>
        </w:tabs>
        <w:ind w:left="360" w:hanging="360"/>
      </w:pPr>
      <w:rPr>
        <w:rFonts w:hint="default"/>
      </w:rPr>
    </w:lvl>
  </w:abstractNum>
  <w:abstractNum w:abstractNumId="2" w15:restartNumberingAfterBreak="0">
    <w:nsid w:val="049D34D3"/>
    <w:multiLevelType w:val="multilevel"/>
    <w:tmpl w:val="7B1AF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D3F57"/>
    <w:multiLevelType w:val="hybridMultilevel"/>
    <w:tmpl w:val="54A844C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 w15:restartNumberingAfterBreak="0">
    <w:nsid w:val="0D0B1E4C"/>
    <w:multiLevelType w:val="hybridMultilevel"/>
    <w:tmpl w:val="712E9568"/>
    <w:lvl w:ilvl="0" w:tplc="7E6A2290">
      <w:start w:val="1"/>
      <w:numFmt w:val="decimal"/>
      <w:suff w:val="space"/>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 w15:restartNumberingAfterBreak="0">
    <w:nsid w:val="17664CDA"/>
    <w:multiLevelType w:val="hybridMultilevel"/>
    <w:tmpl w:val="712E9568"/>
    <w:lvl w:ilvl="0" w:tplc="7E6A2290">
      <w:start w:val="1"/>
      <w:numFmt w:val="decimal"/>
      <w:suff w:val="space"/>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 w15:restartNumberingAfterBreak="0">
    <w:nsid w:val="1BE269B1"/>
    <w:multiLevelType w:val="multilevel"/>
    <w:tmpl w:val="1286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D518B8"/>
    <w:multiLevelType w:val="multilevel"/>
    <w:tmpl w:val="82E03184"/>
    <w:lvl w:ilvl="0">
      <w:start w:val="1"/>
      <w:numFmt w:val="decimal"/>
      <w:suff w:val="space"/>
      <w:lvlText w:val="%1."/>
      <w:lvlJc w:val="left"/>
      <w:pPr>
        <w:ind w:left="720" w:hanging="360"/>
      </w:pPr>
      <w:rPr>
        <w:rFonts w:hint="default"/>
      </w:rPr>
    </w:lvl>
    <w:lvl w:ilvl="1">
      <w:start w:val="3"/>
      <w:numFmt w:val="decimal"/>
      <w:isLgl/>
      <w:lvlText w:val="%1.%2."/>
      <w:lvlJc w:val="left"/>
      <w:pPr>
        <w:ind w:left="720" w:hanging="360"/>
      </w:pPr>
      <w:rPr>
        <w:rFonts w:asciiTheme="minorHAnsi" w:eastAsia="Times New Roman" w:hAnsiTheme="minorHAnsi" w:cstheme="minorHAnsi" w:hint="default"/>
        <w:i w:val="0"/>
        <w:iCs w:val="0"/>
        <w:color w:val="auto"/>
        <w:sz w:val="22"/>
        <w:szCs w:val="22"/>
      </w:rPr>
    </w:lvl>
    <w:lvl w:ilvl="2">
      <w:start w:val="1"/>
      <w:numFmt w:val="decimal"/>
      <w:isLgl/>
      <w:lvlText w:val="%1.%2.%3."/>
      <w:lvlJc w:val="left"/>
      <w:pPr>
        <w:ind w:left="1080" w:hanging="720"/>
      </w:pPr>
      <w:rPr>
        <w:rFonts w:ascii="Times New Roman" w:eastAsia="Times New Roman" w:hAnsi="Times New Roman" w:hint="default"/>
        <w:color w:val="auto"/>
        <w:sz w:val="24"/>
        <w:szCs w:val="24"/>
      </w:rPr>
    </w:lvl>
    <w:lvl w:ilvl="3">
      <w:start w:val="1"/>
      <w:numFmt w:val="decimal"/>
      <w:isLgl/>
      <w:lvlText w:val="%1.%2.%3.%4."/>
      <w:lvlJc w:val="left"/>
      <w:pPr>
        <w:ind w:left="1080" w:hanging="720"/>
      </w:pPr>
      <w:rPr>
        <w:rFonts w:ascii="Times New Roman" w:eastAsia="Times New Roman" w:hAnsi="Times New Roman" w:hint="default"/>
        <w:color w:val="auto"/>
        <w:sz w:val="24"/>
        <w:szCs w:val="24"/>
      </w:rPr>
    </w:lvl>
    <w:lvl w:ilvl="4">
      <w:start w:val="1"/>
      <w:numFmt w:val="decimal"/>
      <w:isLgl/>
      <w:lvlText w:val="%1.%2.%3.%4.%5."/>
      <w:lvlJc w:val="left"/>
      <w:pPr>
        <w:ind w:left="1440" w:hanging="1080"/>
      </w:pPr>
      <w:rPr>
        <w:rFonts w:ascii="Times New Roman" w:eastAsia="Times New Roman" w:hAnsi="Times New Roman" w:hint="default"/>
        <w:color w:val="auto"/>
        <w:sz w:val="24"/>
        <w:szCs w:val="24"/>
      </w:rPr>
    </w:lvl>
    <w:lvl w:ilvl="5">
      <w:start w:val="1"/>
      <w:numFmt w:val="decimal"/>
      <w:isLgl/>
      <w:lvlText w:val="%1.%2.%3.%4.%5.%6."/>
      <w:lvlJc w:val="left"/>
      <w:pPr>
        <w:ind w:left="1440" w:hanging="1080"/>
      </w:pPr>
      <w:rPr>
        <w:rFonts w:ascii="Times New Roman" w:eastAsia="Times New Roman" w:hAnsi="Times New Roman" w:hint="default"/>
        <w:color w:val="auto"/>
        <w:sz w:val="24"/>
        <w:szCs w:val="24"/>
      </w:rPr>
    </w:lvl>
    <w:lvl w:ilvl="6">
      <w:start w:val="1"/>
      <w:numFmt w:val="decimal"/>
      <w:isLgl/>
      <w:lvlText w:val="%1.%2.%3.%4.%5.%6.%7."/>
      <w:lvlJc w:val="left"/>
      <w:pPr>
        <w:ind w:left="1800" w:hanging="1440"/>
      </w:pPr>
      <w:rPr>
        <w:rFonts w:ascii="Times New Roman" w:eastAsia="Times New Roman" w:hAnsi="Times New Roman" w:hint="default"/>
        <w:color w:val="auto"/>
        <w:sz w:val="24"/>
        <w:szCs w:val="24"/>
      </w:rPr>
    </w:lvl>
    <w:lvl w:ilvl="7">
      <w:start w:val="1"/>
      <w:numFmt w:val="decimal"/>
      <w:isLgl/>
      <w:lvlText w:val="%1.%2.%3.%4.%5.%6.%7.%8."/>
      <w:lvlJc w:val="left"/>
      <w:pPr>
        <w:ind w:left="1800" w:hanging="1440"/>
      </w:pPr>
      <w:rPr>
        <w:rFonts w:ascii="Times New Roman" w:eastAsia="Times New Roman" w:hAnsi="Times New Roman" w:hint="default"/>
        <w:color w:val="auto"/>
        <w:sz w:val="24"/>
        <w:szCs w:val="24"/>
      </w:rPr>
    </w:lvl>
    <w:lvl w:ilvl="8">
      <w:start w:val="1"/>
      <w:numFmt w:val="decimal"/>
      <w:isLgl/>
      <w:lvlText w:val="%1.%2.%3.%4.%5.%6.%7.%8.%9."/>
      <w:lvlJc w:val="left"/>
      <w:pPr>
        <w:ind w:left="2160" w:hanging="1800"/>
      </w:pPr>
      <w:rPr>
        <w:rFonts w:ascii="Times New Roman" w:eastAsia="Times New Roman" w:hAnsi="Times New Roman" w:hint="default"/>
        <w:color w:val="auto"/>
        <w:sz w:val="24"/>
        <w:szCs w:val="24"/>
      </w:rPr>
    </w:lvl>
  </w:abstractNum>
  <w:abstractNum w:abstractNumId="8" w15:restartNumberingAfterBreak="0">
    <w:nsid w:val="1F3607A7"/>
    <w:multiLevelType w:val="multilevel"/>
    <w:tmpl w:val="A91E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B65206"/>
    <w:multiLevelType w:val="hybridMultilevel"/>
    <w:tmpl w:val="AE240F52"/>
    <w:lvl w:ilvl="0" w:tplc="659EC6DE">
      <w:start w:val="1"/>
      <w:numFmt w:val="decimal"/>
      <w:suff w:val="space"/>
      <w:lvlText w:val="%1."/>
      <w:lvlJc w:val="center"/>
      <w:pPr>
        <w:ind w:left="454" w:hanging="94"/>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 w15:restartNumberingAfterBreak="0">
    <w:nsid w:val="2CEA51FE"/>
    <w:multiLevelType w:val="hybridMultilevel"/>
    <w:tmpl w:val="95AC5596"/>
    <w:lvl w:ilvl="0" w:tplc="49DAC7E0">
      <w:start w:val="3"/>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 w15:restartNumberingAfterBreak="0">
    <w:nsid w:val="2D135BAA"/>
    <w:multiLevelType w:val="multilevel"/>
    <w:tmpl w:val="7FCAF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040CE3"/>
    <w:multiLevelType w:val="hybridMultilevel"/>
    <w:tmpl w:val="140A355E"/>
    <w:lvl w:ilvl="0" w:tplc="041A000B">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3" w15:restartNumberingAfterBreak="0">
    <w:nsid w:val="37416677"/>
    <w:multiLevelType w:val="hybridMultilevel"/>
    <w:tmpl w:val="62EC51DE"/>
    <w:lvl w:ilvl="0" w:tplc="8C506600">
      <w:start w:val="1"/>
      <w:numFmt w:val="bullet"/>
      <w:lvlText w:val=""/>
      <w:lvlJc w:val="right"/>
      <w:pPr>
        <w:ind w:left="720" w:hanging="360"/>
      </w:pPr>
      <w:rPr>
        <w:rFonts w:ascii="Wingdings" w:hAnsi="Wingdings" w:hint="default"/>
        <w:spacing w:val="-300"/>
        <w:w w:val="10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8096061"/>
    <w:multiLevelType w:val="multilevel"/>
    <w:tmpl w:val="47226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C038F4"/>
    <w:multiLevelType w:val="multilevel"/>
    <w:tmpl w:val="60089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E45713"/>
    <w:multiLevelType w:val="multilevel"/>
    <w:tmpl w:val="58A05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F1408A"/>
    <w:multiLevelType w:val="multilevel"/>
    <w:tmpl w:val="C45EDC7C"/>
    <w:lvl w:ilvl="0">
      <w:start w:val="1"/>
      <w:numFmt w:val="decimal"/>
      <w:lvlText w:val="%1."/>
      <w:lvlJc w:val="center"/>
      <w:pPr>
        <w:ind w:left="644" w:hanging="360"/>
      </w:pPr>
      <w:rPr>
        <w:rFonts w:hint="default"/>
      </w:rPr>
    </w:lvl>
    <w:lvl w:ilvl="1">
      <w:start w:val="2"/>
      <w:numFmt w:val="decimal"/>
      <w:isLgl/>
      <w:lvlText w:val="%1.%2."/>
      <w:lvlJc w:val="left"/>
      <w:pPr>
        <w:ind w:left="1154" w:hanging="870"/>
      </w:pPr>
      <w:rPr>
        <w:rFonts w:ascii="Arial" w:eastAsia="Times New Roman" w:hAnsi="Arial" w:cs="Arial" w:hint="default"/>
        <w:sz w:val="20"/>
      </w:rPr>
    </w:lvl>
    <w:lvl w:ilvl="2">
      <w:start w:val="2023"/>
      <w:numFmt w:val="decimal"/>
      <w:isLgl/>
      <w:lvlText w:val="%1.%2.%3."/>
      <w:lvlJc w:val="left"/>
      <w:pPr>
        <w:ind w:left="1154" w:hanging="870"/>
      </w:pPr>
      <w:rPr>
        <w:rFonts w:ascii="Arial" w:eastAsia="Times New Roman" w:hAnsi="Arial" w:cs="Arial" w:hint="default"/>
        <w:sz w:val="20"/>
      </w:rPr>
    </w:lvl>
    <w:lvl w:ilvl="3">
      <w:start w:val="1"/>
      <w:numFmt w:val="decimal"/>
      <w:isLgl/>
      <w:lvlText w:val="%1.%2.%3.%4."/>
      <w:lvlJc w:val="left"/>
      <w:pPr>
        <w:ind w:left="1154" w:hanging="870"/>
      </w:pPr>
      <w:rPr>
        <w:rFonts w:ascii="Arial" w:eastAsia="Times New Roman" w:hAnsi="Arial" w:cs="Arial" w:hint="default"/>
        <w:sz w:val="20"/>
      </w:rPr>
    </w:lvl>
    <w:lvl w:ilvl="4">
      <w:start w:val="1"/>
      <w:numFmt w:val="decimal"/>
      <w:isLgl/>
      <w:lvlText w:val="%1.%2.%3.%4.%5."/>
      <w:lvlJc w:val="left"/>
      <w:pPr>
        <w:ind w:left="1364" w:hanging="1080"/>
      </w:pPr>
      <w:rPr>
        <w:rFonts w:ascii="Arial" w:eastAsia="Times New Roman" w:hAnsi="Arial" w:cs="Arial" w:hint="default"/>
        <w:sz w:val="20"/>
      </w:rPr>
    </w:lvl>
    <w:lvl w:ilvl="5">
      <w:start w:val="1"/>
      <w:numFmt w:val="decimal"/>
      <w:isLgl/>
      <w:lvlText w:val="%1.%2.%3.%4.%5.%6."/>
      <w:lvlJc w:val="left"/>
      <w:pPr>
        <w:ind w:left="1364" w:hanging="1080"/>
      </w:pPr>
      <w:rPr>
        <w:rFonts w:ascii="Arial" w:eastAsia="Times New Roman" w:hAnsi="Arial" w:cs="Arial" w:hint="default"/>
        <w:sz w:val="20"/>
      </w:rPr>
    </w:lvl>
    <w:lvl w:ilvl="6">
      <w:start w:val="1"/>
      <w:numFmt w:val="decimal"/>
      <w:isLgl/>
      <w:lvlText w:val="%1.%2.%3.%4.%5.%6.%7."/>
      <w:lvlJc w:val="left"/>
      <w:pPr>
        <w:ind w:left="1724" w:hanging="1440"/>
      </w:pPr>
      <w:rPr>
        <w:rFonts w:ascii="Arial" w:eastAsia="Times New Roman" w:hAnsi="Arial" w:cs="Arial" w:hint="default"/>
        <w:sz w:val="20"/>
      </w:rPr>
    </w:lvl>
    <w:lvl w:ilvl="7">
      <w:start w:val="1"/>
      <w:numFmt w:val="decimal"/>
      <w:isLgl/>
      <w:lvlText w:val="%1.%2.%3.%4.%5.%6.%7.%8."/>
      <w:lvlJc w:val="left"/>
      <w:pPr>
        <w:ind w:left="1724" w:hanging="1440"/>
      </w:pPr>
      <w:rPr>
        <w:rFonts w:ascii="Arial" w:eastAsia="Times New Roman" w:hAnsi="Arial" w:cs="Arial" w:hint="default"/>
        <w:sz w:val="20"/>
      </w:rPr>
    </w:lvl>
    <w:lvl w:ilvl="8">
      <w:start w:val="1"/>
      <w:numFmt w:val="decimal"/>
      <w:isLgl/>
      <w:lvlText w:val="%1.%2.%3.%4.%5.%6.%7.%8.%9."/>
      <w:lvlJc w:val="left"/>
      <w:pPr>
        <w:ind w:left="2084" w:hanging="1800"/>
      </w:pPr>
      <w:rPr>
        <w:rFonts w:ascii="Arial" w:eastAsia="Times New Roman" w:hAnsi="Arial" w:cs="Arial" w:hint="default"/>
        <w:sz w:val="20"/>
      </w:rPr>
    </w:lvl>
  </w:abstractNum>
  <w:abstractNum w:abstractNumId="18" w15:restartNumberingAfterBreak="0">
    <w:nsid w:val="4032078D"/>
    <w:multiLevelType w:val="multilevel"/>
    <w:tmpl w:val="D9FA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04163F"/>
    <w:multiLevelType w:val="hybridMultilevel"/>
    <w:tmpl w:val="655E5904"/>
    <w:lvl w:ilvl="0" w:tplc="041A0013">
      <w:start w:val="1"/>
      <w:numFmt w:val="upperRoman"/>
      <w:lvlText w:val="%1."/>
      <w:lvlJc w:val="right"/>
      <w:pPr>
        <w:ind w:left="1080" w:hanging="7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0" w15:restartNumberingAfterBreak="0">
    <w:nsid w:val="4B486018"/>
    <w:multiLevelType w:val="hybridMultilevel"/>
    <w:tmpl w:val="8040B772"/>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1" w15:restartNumberingAfterBreak="0">
    <w:nsid w:val="52A72A25"/>
    <w:multiLevelType w:val="hybridMultilevel"/>
    <w:tmpl w:val="2050E24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 w15:restartNumberingAfterBreak="0">
    <w:nsid w:val="54A17BB4"/>
    <w:multiLevelType w:val="multilevel"/>
    <w:tmpl w:val="0362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D00461"/>
    <w:multiLevelType w:val="multilevel"/>
    <w:tmpl w:val="0C3A5B84"/>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C51967"/>
    <w:multiLevelType w:val="hybridMultilevel"/>
    <w:tmpl w:val="2A4881D4"/>
    <w:lvl w:ilvl="0" w:tplc="07B28F5C">
      <w:start w:val="1"/>
      <w:numFmt w:val="decimal"/>
      <w:suff w:val="space"/>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5" w15:restartNumberingAfterBreak="0">
    <w:nsid w:val="5EF35AA8"/>
    <w:multiLevelType w:val="hybridMultilevel"/>
    <w:tmpl w:val="41D607D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637A134E"/>
    <w:multiLevelType w:val="hybridMultilevel"/>
    <w:tmpl w:val="3B8E327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5983F2B"/>
    <w:multiLevelType w:val="multilevel"/>
    <w:tmpl w:val="19702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CD2EB0"/>
    <w:multiLevelType w:val="hybridMultilevel"/>
    <w:tmpl w:val="D3A4D192"/>
    <w:lvl w:ilvl="0" w:tplc="FFFFFFFF">
      <w:start w:val="1"/>
      <w:numFmt w:val="bullet"/>
      <w:lvlText w:val=""/>
      <w:lvlJc w:val="left"/>
      <w:pPr>
        <w:ind w:left="720" w:hanging="360"/>
      </w:pPr>
      <w:rPr>
        <w:rFonts w:ascii="Wingdings" w:hAnsi="Wingdings" w:hint="default"/>
      </w:rPr>
    </w:lvl>
    <w:lvl w:ilvl="1" w:tplc="041A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DDE1B08"/>
    <w:multiLevelType w:val="hybridMultilevel"/>
    <w:tmpl w:val="FDB0E678"/>
    <w:lvl w:ilvl="0" w:tplc="E1668EBA">
      <w:start w:val="27"/>
      <w:numFmt w:val="bullet"/>
      <w:lvlText w:val="-"/>
      <w:lvlJc w:val="left"/>
      <w:pPr>
        <w:ind w:left="405" w:hanging="360"/>
      </w:pPr>
      <w:rPr>
        <w:rFonts w:ascii="Calibri" w:eastAsia="Calibri" w:hAnsi="Calibri" w:cs="Calibri"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30" w15:restartNumberingAfterBreak="0">
    <w:nsid w:val="6E76722A"/>
    <w:multiLevelType w:val="hybridMultilevel"/>
    <w:tmpl w:val="029A2EB0"/>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31" w15:restartNumberingAfterBreak="0">
    <w:nsid w:val="6F6E2350"/>
    <w:multiLevelType w:val="multilevel"/>
    <w:tmpl w:val="36826206"/>
    <w:lvl w:ilvl="0">
      <w:start w:val="1"/>
      <w:numFmt w:val="decimal"/>
      <w:suff w:val="space"/>
      <w:lvlText w:val="%1."/>
      <w:lvlJc w:val="left"/>
      <w:pPr>
        <w:ind w:left="680" w:hanging="320"/>
      </w:pPr>
      <w:rPr>
        <w:rFonts w:ascii="Times New Roman" w:eastAsia="Times New Roman" w:hAnsi="Times New Roman" w:hint="default"/>
      </w:rPr>
    </w:lvl>
    <w:lvl w:ilvl="1">
      <w:start w:val="1"/>
      <w:numFmt w:val="decimal"/>
      <w:isLgl/>
      <w:lvlText w:val="%1.%2."/>
      <w:lvlJc w:val="left"/>
      <w:pPr>
        <w:ind w:left="375" w:hanging="375"/>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2002E5D"/>
    <w:multiLevelType w:val="hybridMultilevel"/>
    <w:tmpl w:val="A8BA503C"/>
    <w:lvl w:ilvl="0" w:tplc="8F30B4AE">
      <w:start w:val="1"/>
      <w:numFmt w:val="upperRoman"/>
      <w:lvlText w:val="%1."/>
      <w:lvlJc w:val="left"/>
      <w:pPr>
        <w:ind w:left="1080" w:hanging="72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7A0844E5"/>
    <w:multiLevelType w:val="hybridMultilevel"/>
    <w:tmpl w:val="8CF0568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4" w15:restartNumberingAfterBreak="0">
    <w:nsid w:val="7AE862ED"/>
    <w:multiLevelType w:val="multilevel"/>
    <w:tmpl w:val="BDA6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5F075B"/>
    <w:multiLevelType w:val="hybridMultilevel"/>
    <w:tmpl w:val="CC0C8F86"/>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36" w15:restartNumberingAfterBreak="0">
    <w:nsid w:val="7DEC18E9"/>
    <w:multiLevelType w:val="hybridMultilevel"/>
    <w:tmpl w:val="B2E22BD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739986317">
    <w:abstractNumId w:val="33"/>
  </w:num>
  <w:num w:numId="2" w16cid:durableId="558827476">
    <w:abstractNumId w:val="24"/>
  </w:num>
  <w:num w:numId="3" w16cid:durableId="1676497879">
    <w:abstractNumId w:val="31"/>
  </w:num>
  <w:num w:numId="4" w16cid:durableId="536352545">
    <w:abstractNumId w:val="7"/>
  </w:num>
  <w:num w:numId="5" w16cid:durableId="1937442337">
    <w:abstractNumId w:val="5"/>
  </w:num>
  <w:num w:numId="6" w16cid:durableId="399668801">
    <w:abstractNumId w:val="9"/>
  </w:num>
  <w:num w:numId="7" w16cid:durableId="1984893472">
    <w:abstractNumId w:val="17"/>
  </w:num>
  <w:num w:numId="8" w16cid:durableId="1464084000">
    <w:abstractNumId w:val="4"/>
  </w:num>
  <w:num w:numId="9" w16cid:durableId="1805925356">
    <w:abstractNumId w:val="10"/>
  </w:num>
  <w:num w:numId="10" w16cid:durableId="1836411991">
    <w:abstractNumId w:val="13"/>
  </w:num>
  <w:num w:numId="11" w16cid:durableId="996343866">
    <w:abstractNumId w:val="32"/>
  </w:num>
  <w:num w:numId="12" w16cid:durableId="1439132252">
    <w:abstractNumId w:val="1"/>
  </w:num>
  <w:num w:numId="13" w16cid:durableId="1455178587">
    <w:abstractNumId w:val="25"/>
  </w:num>
  <w:num w:numId="14" w16cid:durableId="1105080312">
    <w:abstractNumId w:val="12"/>
  </w:num>
  <w:num w:numId="15" w16cid:durableId="964118987">
    <w:abstractNumId w:val="36"/>
  </w:num>
  <w:num w:numId="16" w16cid:durableId="1643274074">
    <w:abstractNumId w:val="26"/>
  </w:num>
  <w:num w:numId="17" w16cid:durableId="1038509571">
    <w:abstractNumId w:val="20"/>
  </w:num>
  <w:num w:numId="18" w16cid:durableId="311257680">
    <w:abstractNumId w:val="19"/>
  </w:num>
  <w:num w:numId="19" w16cid:durableId="269241763">
    <w:abstractNumId w:val="28"/>
  </w:num>
  <w:num w:numId="20" w16cid:durableId="1688091702">
    <w:abstractNumId w:val="0"/>
  </w:num>
  <w:num w:numId="21" w16cid:durableId="1855336858">
    <w:abstractNumId w:val="14"/>
  </w:num>
  <w:num w:numId="22" w16cid:durableId="1128234048">
    <w:abstractNumId w:val="16"/>
  </w:num>
  <w:num w:numId="23" w16cid:durableId="868837443">
    <w:abstractNumId w:val="18"/>
  </w:num>
  <w:num w:numId="24" w16cid:durableId="1149132338">
    <w:abstractNumId w:val="6"/>
  </w:num>
  <w:num w:numId="25" w16cid:durableId="1727996854">
    <w:abstractNumId w:val="11"/>
  </w:num>
  <w:num w:numId="26" w16cid:durableId="429590765">
    <w:abstractNumId w:val="8"/>
  </w:num>
  <w:num w:numId="27" w16cid:durableId="913468234">
    <w:abstractNumId w:val="22"/>
  </w:num>
  <w:num w:numId="28" w16cid:durableId="534924208">
    <w:abstractNumId w:val="34"/>
  </w:num>
  <w:num w:numId="29" w16cid:durableId="1753046594">
    <w:abstractNumId w:val="23"/>
  </w:num>
  <w:num w:numId="30" w16cid:durableId="1696806935">
    <w:abstractNumId w:val="27"/>
  </w:num>
  <w:num w:numId="31" w16cid:durableId="2030182426">
    <w:abstractNumId w:val="15"/>
  </w:num>
  <w:num w:numId="32" w16cid:durableId="435832826">
    <w:abstractNumId w:val="2"/>
  </w:num>
  <w:num w:numId="33" w16cid:durableId="730691642">
    <w:abstractNumId w:val="30"/>
  </w:num>
  <w:num w:numId="34" w16cid:durableId="607540316">
    <w:abstractNumId w:val="29"/>
  </w:num>
  <w:num w:numId="35" w16cid:durableId="958954874">
    <w:abstractNumId w:val="21"/>
  </w:num>
  <w:num w:numId="36" w16cid:durableId="2027976634">
    <w:abstractNumId w:val="3"/>
  </w:num>
  <w:num w:numId="37" w16cid:durableId="1383945777">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DAD"/>
    <w:rsid w:val="0001139A"/>
    <w:rsid w:val="00012124"/>
    <w:rsid w:val="00012B54"/>
    <w:rsid w:val="000134BF"/>
    <w:rsid w:val="000140A0"/>
    <w:rsid w:val="00014345"/>
    <w:rsid w:val="00016BCE"/>
    <w:rsid w:val="0002022E"/>
    <w:rsid w:val="00020C35"/>
    <w:rsid w:val="00020DAD"/>
    <w:rsid w:val="00021F2C"/>
    <w:rsid w:val="000220FE"/>
    <w:rsid w:val="00022E61"/>
    <w:rsid w:val="00024804"/>
    <w:rsid w:val="00025BE8"/>
    <w:rsid w:val="000261FF"/>
    <w:rsid w:val="00031B73"/>
    <w:rsid w:val="00033474"/>
    <w:rsid w:val="0003529B"/>
    <w:rsid w:val="00041449"/>
    <w:rsid w:val="00041F52"/>
    <w:rsid w:val="00042519"/>
    <w:rsid w:val="00043F5E"/>
    <w:rsid w:val="00045099"/>
    <w:rsid w:val="000518ED"/>
    <w:rsid w:val="00053ACB"/>
    <w:rsid w:val="00057DF7"/>
    <w:rsid w:val="00060A7D"/>
    <w:rsid w:val="00061780"/>
    <w:rsid w:val="00061783"/>
    <w:rsid w:val="00062540"/>
    <w:rsid w:val="00062D2D"/>
    <w:rsid w:val="000640C9"/>
    <w:rsid w:val="0006423E"/>
    <w:rsid w:val="0006739C"/>
    <w:rsid w:val="0007002A"/>
    <w:rsid w:val="0007050F"/>
    <w:rsid w:val="00073D67"/>
    <w:rsid w:val="000820F3"/>
    <w:rsid w:val="0008216C"/>
    <w:rsid w:val="00090BF6"/>
    <w:rsid w:val="00092531"/>
    <w:rsid w:val="000929F9"/>
    <w:rsid w:val="00092CBD"/>
    <w:rsid w:val="00093496"/>
    <w:rsid w:val="000936FD"/>
    <w:rsid w:val="00095E72"/>
    <w:rsid w:val="00096862"/>
    <w:rsid w:val="0009715F"/>
    <w:rsid w:val="00097C0A"/>
    <w:rsid w:val="000A1AEC"/>
    <w:rsid w:val="000A4072"/>
    <w:rsid w:val="000B0C82"/>
    <w:rsid w:val="000B1CB5"/>
    <w:rsid w:val="000B4B6D"/>
    <w:rsid w:val="000B6286"/>
    <w:rsid w:val="000B7550"/>
    <w:rsid w:val="000C1F33"/>
    <w:rsid w:val="000C3EF6"/>
    <w:rsid w:val="000C577E"/>
    <w:rsid w:val="000C6CCC"/>
    <w:rsid w:val="000C7108"/>
    <w:rsid w:val="000D066F"/>
    <w:rsid w:val="000D0DC1"/>
    <w:rsid w:val="000D1DD4"/>
    <w:rsid w:val="000D2148"/>
    <w:rsid w:val="000D5AD2"/>
    <w:rsid w:val="000D6680"/>
    <w:rsid w:val="000E0494"/>
    <w:rsid w:val="000E1C9B"/>
    <w:rsid w:val="000E4E28"/>
    <w:rsid w:val="000E4F5E"/>
    <w:rsid w:val="000E5240"/>
    <w:rsid w:val="000E5E8C"/>
    <w:rsid w:val="000E5EB8"/>
    <w:rsid w:val="000E66D7"/>
    <w:rsid w:val="000F5D7B"/>
    <w:rsid w:val="000F7467"/>
    <w:rsid w:val="001030EB"/>
    <w:rsid w:val="00103C46"/>
    <w:rsid w:val="0010447A"/>
    <w:rsid w:val="001058F5"/>
    <w:rsid w:val="00106467"/>
    <w:rsid w:val="001068C5"/>
    <w:rsid w:val="00106D78"/>
    <w:rsid w:val="00107D8B"/>
    <w:rsid w:val="00110A4A"/>
    <w:rsid w:val="00110C0B"/>
    <w:rsid w:val="00112E75"/>
    <w:rsid w:val="00114994"/>
    <w:rsid w:val="00124330"/>
    <w:rsid w:val="00124359"/>
    <w:rsid w:val="00124DAC"/>
    <w:rsid w:val="001251D0"/>
    <w:rsid w:val="001259A8"/>
    <w:rsid w:val="00125E0A"/>
    <w:rsid w:val="00127AFA"/>
    <w:rsid w:val="00133695"/>
    <w:rsid w:val="00134461"/>
    <w:rsid w:val="00142A27"/>
    <w:rsid w:val="00142E59"/>
    <w:rsid w:val="00143855"/>
    <w:rsid w:val="00144B5A"/>
    <w:rsid w:val="00145A75"/>
    <w:rsid w:val="00145F99"/>
    <w:rsid w:val="0015052F"/>
    <w:rsid w:val="001517F5"/>
    <w:rsid w:val="00155E7D"/>
    <w:rsid w:val="00155F9B"/>
    <w:rsid w:val="00156013"/>
    <w:rsid w:val="00156C6D"/>
    <w:rsid w:val="00160FE0"/>
    <w:rsid w:val="00162A62"/>
    <w:rsid w:val="001662F1"/>
    <w:rsid w:val="0017155E"/>
    <w:rsid w:val="0017499C"/>
    <w:rsid w:val="001763E2"/>
    <w:rsid w:val="00176FB3"/>
    <w:rsid w:val="00177007"/>
    <w:rsid w:val="00181862"/>
    <w:rsid w:val="001826EE"/>
    <w:rsid w:val="00183069"/>
    <w:rsid w:val="001918CA"/>
    <w:rsid w:val="00192A05"/>
    <w:rsid w:val="001937D6"/>
    <w:rsid w:val="00193DFF"/>
    <w:rsid w:val="0019441B"/>
    <w:rsid w:val="0019462F"/>
    <w:rsid w:val="0019500D"/>
    <w:rsid w:val="00196C83"/>
    <w:rsid w:val="00196DA6"/>
    <w:rsid w:val="001976F5"/>
    <w:rsid w:val="001A44E7"/>
    <w:rsid w:val="001B079F"/>
    <w:rsid w:val="001B1941"/>
    <w:rsid w:val="001B3596"/>
    <w:rsid w:val="001B4074"/>
    <w:rsid w:val="001B5BDB"/>
    <w:rsid w:val="001B6109"/>
    <w:rsid w:val="001B6668"/>
    <w:rsid w:val="001B69A4"/>
    <w:rsid w:val="001B74A3"/>
    <w:rsid w:val="001C0154"/>
    <w:rsid w:val="001C3C36"/>
    <w:rsid w:val="001C3EF3"/>
    <w:rsid w:val="001C59F7"/>
    <w:rsid w:val="001D05DA"/>
    <w:rsid w:val="001D0FDA"/>
    <w:rsid w:val="001D1D61"/>
    <w:rsid w:val="001D4FBA"/>
    <w:rsid w:val="001D660F"/>
    <w:rsid w:val="001D7071"/>
    <w:rsid w:val="001D7F0A"/>
    <w:rsid w:val="001E2442"/>
    <w:rsid w:val="001E24A6"/>
    <w:rsid w:val="001E5D04"/>
    <w:rsid w:val="001E6989"/>
    <w:rsid w:val="001E76E1"/>
    <w:rsid w:val="001F1F31"/>
    <w:rsid w:val="001F3D90"/>
    <w:rsid w:val="001F4379"/>
    <w:rsid w:val="001F5F08"/>
    <w:rsid w:val="001F627B"/>
    <w:rsid w:val="00201191"/>
    <w:rsid w:val="00202E2B"/>
    <w:rsid w:val="00203C83"/>
    <w:rsid w:val="00203E22"/>
    <w:rsid w:val="0021269A"/>
    <w:rsid w:val="00212828"/>
    <w:rsid w:val="002139C1"/>
    <w:rsid w:val="0021492B"/>
    <w:rsid w:val="00216F7C"/>
    <w:rsid w:val="002217C3"/>
    <w:rsid w:val="0022216C"/>
    <w:rsid w:val="002228C3"/>
    <w:rsid w:val="00224063"/>
    <w:rsid w:val="002263CD"/>
    <w:rsid w:val="002274F8"/>
    <w:rsid w:val="00230F9C"/>
    <w:rsid w:val="00231B42"/>
    <w:rsid w:val="00231B49"/>
    <w:rsid w:val="00232B57"/>
    <w:rsid w:val="00233069"/>
    <w:rsid w:val="002345A4"/>
    <w:rsid w:val="00234C16"/>
    <w:rsid w:val="00236C22"/>
    <w:rsid w:val="00236C74"/>
    <w:rsid w:val="00237161"/>
    <w:rsid w:val="00237974"/>
    <w:rsid w:val="00237AF8"/>
    <w:rsid w:val="00243BDE"/>
    <w:rsid w:val="00247058"/>
    <w:rsid w:val="002477F4"/>
    <w:rsid w:val="00256F78"/>
    <w:rsid w:val="0026388E"/>
    <w:rsid w:val="00264376"/>
    <w:rsid w:val="002648E4"/>
    <w:rsid w:val="002651C2"/>
    <w:rsid w:val="00265535"/>
    <w:rsid w:val="002702DD"/>
    <w:rsid w:val="002713F6"/>
    <w:rsid w:val="00272242"/>
    <w:rsid w:val="002747FF"/>
    <w:rsid w:val="002749F7"/>
    <w:rsid w:val="00276A4D"/>
    <w:rsid w:val="002846E3"/>
    <w:rsid w:val="0028538C"/>
    <w:rsid w:val="00292AA2"/>
    <w:rsid w:val="00293ED0"/>
    <w:rsid w:val="00294430"/>
    <w:rsid w:val="002949FA"/>
    <w:rsid w:val="00295BBB"/>
    <w:rsid w:val="00297408"/>
    <w:rsid w:val="002A02CC"/>
    <w:rsid w:val="002A0778"/>
    <w:rsid w:val="002A23C0"/>
    <w:rsid w:val="002A3166"/>
    <w:rsid w:val="002A4ADF"/>
    <w:rsid w:val="002A7DC1"/>
    <w:rsid w:val="002B11CF"/>
    <w:rsid w:val="002B1B87"/>
    <w:rsid w:val="002B321A"/>
    <w:rsid w:val="002B4D74"/>
    <w:rsid w:val="002B570D"/>
    <w:rsid w:val="002C0733"/>
    <w:rsid w:val="002C0985"/>
    <w:rsid w:val="002C2790"/>
    <w:rsid w:val="002C4DC8"/>
    <w:rsid w:val="002C4EB0"/>
    <w:rsid w:val="002C67F3"/>
    <w:rsid w:val="002C687B"/>
    <w:rsid w:val="002D14BF"/>
    <w:rsid w:val="002D2F16"/>
    <w:rsid w:val="002D3596"/>
    <w:rsid w:val="002D7448"/>
    <w:rsid w:val="002E0659"/>
    <w:rsid w:val="002E2CD7"/>
    <w:rsid w:val="002E5145"/>
    <w:rsid w:val="002E585D"/>
    <w:rsid w:val="002E5E88"/>
    <w:rsid w:val="002E5EBB"/>
    <w:rsid w:val="002E6D7A"/>
    <w:rsid w:val="002E6F0A"/>
    <w:rsid w:val="002F3945"/>
    <w:rsid w:val="002F405A"/>
    <w:rsid w:val="002F764C"/>
    <w:rsid w:val="00301004"/>
    <w:rsid w:val="00303D71"/>
    <w:rsid w:val="0030541E"/>
    <w:rsid w:val="0030595E"/>
    <w:rsid w:val="00307149"/>
    <w:rsid w:val="0031338E"/>
    <w:rsid w:val="00313B04"/>
    <w:rsid w:val="00314061"/>
    <w:rsid w:val="003207D2"/>
    <w:rsid w:val="0032090C"/>
    <w:rsid w:val="00322283"/>
    <w:rsid w:val="00323E73"/>
    <w:rsid w:val="0032501A"/>
    <w:rsid w:val="00325725"/>
    <w:rsid w:val="00325E91"/>
    <w:rsid w:val="00332302"/>
    <w:rsid w:val="00336A60"/>
    <w:rsid w:val="00336B49"/>
    <w:rsid w:val="003377C9"/>
    <w:rsid w:val="0034108E"/>
    <w:rsid w:val="00344E91"/>
    <w:rsid w:val="0034564D"/>
    <w:rsid w:val="0034746F"/>
    <w:rsid w:val="00347940"/>
    <w:rsid w:val="00352FFA"/>
    <w:rsid w:val="00353571"/>
    <w:rsid w:val="0035582D"/>
    <w:rsid w:val="00355EE3"/>
    <w:rsid w:val="00360081"/>
    <w:rsid w:val="00360E54"/>
    <w:rsid w:val="003611B4"/>
    <w:rsid w:val="0036178E"/>
    <w:rsid w:val="003630CA"/>
    <w:rsid w:val="00365721"/>
    <w:rsid w:val="00365B14"/>
    <w:rsid w:val="00365C8A"/>
    <w:rsid w:val="00367205"/>
    <w:rsid w:val="00372AEC"/>
    <w:rsid w:val="00377669"/>
    <w:rsid w:val="00377FB8"/>
    <w:rsid w:val="003835F8"/>
    <w:rsid w:val="003839AC"/>
    <w:rsid w:val="003926A1"/>
    <w:rsid w:val="00393864"/>
    <w:rsid w:val="00394040"/>
    <w:rsid w:val="00397CCA"/>
    <w:rsid w:val="003A093F"/>
    <w:rsid w:val="003A2A41"/>
    <w:rsid w:val="003A47E6"/>
    <w:rsid w:val="003A736F"/>
    <w:rsid w:val="003B21B9"/>
    <w:rsid w:val="003B41DC"/>
    <w:rsid w:val="003B4C84"/>
    <w:rsid w:val="003B4EC0"/>
    <w:rsid w:val="003C1E27"/>
    <w:rsid w:val="003C233D"/>
    <w:rsid w:val="003C33D2"/>
    <w:rsid w:val="003D21DE"/>
    <w:rsid w:val="003E0FDE"/>
    <w:rsid w:val="003E22DB"/>
    <w:rsid w:val="003E2D3B"/>
    <w:rsid w:val="003E3061"/>
    <w:rsid w:val="003E4E92"/>
    <w:rsid w:val="003E6E6C"/>
    <w:rsid w:val="003E7A41"/>
    <w:rsid w:val="003F0E2A"/>
    <w:rsid w:val="003F2C75"/>
    <w:rsid w:val="003F3612"/>
    <w:rsid w:val="003F3DFA"/>
    <w:rsid w:val="003F56A7"/>
    <w:rsid w:val="00403C78"/>
    <w:rsid w:val="004047D8"/>
    <w:rsid w:val="00404EF2"/>
    <w:rsid w:val="00405267"/>
    <w:rsid w:val="004057AC"/>
    <w:rsid w:val="00406500"/>
    <w:rsid w:val="00407893"/>
    <w:rsid w:val="00407B2E"/>
    <w:rsid w:val="00407B39"/>
    <w:rsid w:val="00413029"/>
    <w:rsid w:val="00413241"/>
    <w:rsid w:val="0041329F"/>
    <w:rsid w:val="00413B42"/>
    <w:rsid w:val="00415FB3"/>
    <w:rsid w:val="00416ABC"/>
    <w:rsid w:val="00422755"/>
    <w:rsid w:val="00422A24"/>
    <w:rsid w:val="00426058"/>
    <w:rsid w:val="00426DE9"/>
    <w:rsid w:val="00431ACB"/>
    <w:rsid w:val="00437671"/>
    <w:rsid w:val="004462F7"/>
    <w:rsid w:val="004509F7"/>
    <w:rsid w:val="00452255"/>
    <w:rsid w:val="004545A3"/>
    <w:rsid w:val="0045464A"/>
    <w:rsid w:val="00455838"/>
    <w:rsid w:val="00455A63"/>
    <w:rsid w:val="00461A56"/>
    <w:rsid w:val="00463E00"/>
    <w:rsid w:val="00464A63"/>
    <w:rsid w:val="00466FB6"/>
    <w:rsid w:val="00467614"/>
    <w:rsid w:val="00467FEC"/>
    <w:rsid w:val="00474256"/>
    <w:rsid w:val="004755CD"/>
    <w:rsid w:val="00475A65"/>
    <w:rsid w:val="0048227B"/>
    <w:rsid w:val="00485982"/>
    <w:rsid w:val="00485BD4"/>
    <w:rsid w:val="00486EE0"/>
    <w:rsid w:val="004875C9"/>
    <w:rsid w:val="00490115"/>
    <w:rsid w:val="004916D2"/>
    <w:rsid w:val="0049209E"/>
    <w:rsid w:val="004948E8"/>
    <w:rsid w:val="00494DF2"/>
    <w:rsid w:val="00495A7C"/>
    <w:rsid w:val="00497F64"/>
    <w:rsid w:val="004A067F"/>
    <w:rsid w:val="004A0781"/>
    <w:rsid w:val="004A09DA"/>
    <w:rsid w:val="004A29DD"/>
    <w:rsid w:val="004A71B9"/>
    <w:rsid w:val="004A7B18"/>
    <w:rsid w:val="004B0EE5"/>
    <w:rsid w:val="004B230F"/>
    <w:rsid w:val="004B2629"/>
    <w:rsid w:val="004B4BEF"/>
    <w:rsid w:val="004B5ED4"/>
    <w:rsid w:val="004C05BB"/>
    <w:rsid w:val="004C0B1C"/>
    <w:rsid w:val="004C0C6F"/>
    <w:rsid w:val="004C1F7E"/>
    <w:rsid w:val="004C341C"/>
    <w:rsid w:val="004C5828"/>
    <w:rsid w:val="004C7FBE"/>
    <w:rsid w:val="004D08D7"/>
    <w:rsid w:val="004D1D04"/>
    <w:rsid w:val="004D32C8"/>
    <w:rsid w:val="004D3FD9"/>
    <w:rsid w:val="004D50CE"/>
    <w:rsid w:val="004E0113"/>
    <w:rsid w:val="004E1AE7"/>
    <w:rsid w:val="004E2EAD"/>
    <w:rsid w:val="004E77D9"/>
    <w:rsid w:val="004F0155"/>
    <w:rsid w:val="004F4452"/>
    <w:rsid w:val="004F4484"/>
    <w:rsid w:val="004F45EE"/>
    <w:rsid w:val="004F4C42"/>
    <w:rsid w:val="00500B24"/>
    <w:rsid w:val="00506EF8"/>
    <w:rsid w:val="005100A1"/>
    <w:rsid w:val="00510150"/>
    <w:rsid w:val="00512363"/>
    <w:rsid w:val="005130E5"/>
    <w:rsid w:val="00515553"/>
    <w:rsid w:val="0051567B"/>
    <w:rsid w:val="00515C62"/>
    <w:rsid w:val="005164EE"/>
    <w:rsid w:val="00523AA5"/>
    <w:rsid w:val="00524B9D"/>
    <w:rsid w:val="00524F7B"/>
    <w:rsid w:val="00531426"/>
    <w:rsid w:val="0053157E"/>
    <w:rsid w:val="00532DEB"/>
    <w:rsid w:val="00533069"/>
    <w:rsid w:val="00533E66"/>
    <w:rsid w:val="00536326"/>
    <w:rsid w:val="0054032E"/>
    <w:rsid w:val="00541666"/>
    <w:rsid w:val="005428F4"/>
    <w:rsid w:val="00542E2E"/>
    <w:rsid w:val="005431DC"/>
    <w:rsid w:val="005441F9"/>
    <w:rsid w:val="00545C7D"/>
    <w:rsid w:val="0054784F"/>
    <w:rsid w:val="00551355"/>
    <w:rsid w:val="00551CC6"/>
    <w:rsid w:val="00551FD8"/>
    <w:rsid w:val="005533D9"/>
    <w:rsid w:val="005611DF"/>
    <w:rsid w:val="005620ED"/>
    <w:rsid w:val="00564118"/>
    <w:rsid w:val="00565BDD"/>
    <w:rsid w:val="00570421"/>
    <w:rsid w:val="00570866"/>
    <w:rsid w:val="0057646B"/>
    <w:rsid w:val="00581BB4"/>
    <w:rsid w:val="00586FC2"/>
    <w:rsid w:val="005917F9"/>
    <w:rsid w:val="00594E29"/>
    <w:rsid w:val="005961B3"/>
    <w:rsid w:val="00596756"/>
    <w:rsid w:val="00596F1C"/>
    <w:rsid w:val="00597B30"/>
    <w:rsid w:val="005A11F3"/>
    <w:rsid w:val="005A1FD6"/>
    <w:rsid w:val="005A2DBF"/>
    <w:rsid w:val="005A57C6"/>
    <w:rsid w:val="005A6CE2"/>
    <w:rsid w:val="005B269A"/>
    <w:rsid w:val="005B3286"/>
    <w:rsid w:val="005B34D3"/>
    <w:rsid w:val="005B5E7E"/>
    <w:rsid w:val="005B6F78"/>
    <w:rsid w:val="005B7BD0"/>
    <w:rsid w:val="005C0B86"/>
    <w:rsid w:val="005C0C0E"/>
    <w:rsid w:val="005C2EC4"/>
    <w:rsid w:val="005C48DB"/>
    <w:rsid w:val="005C708D"/>
    <w:rsid w:val="005C7882"/>
    <w:rsid w:val="005C7F88"/>
    <w:rsid w:val="005D0CE6"/>
    <w:rsid w:val="005D1626"/>
    <w:rsid w:val="005D1D18"/>
    <w:rsid w:val="005D1E3B"/>
    <w:rsid w:val="005D26BE"/>
    <w:rsid w:val="005D2F8F"/>
    <w:rsid w:val="005D31B3"/>
    <w:rsid w:val="005D4F0F"/>
    <w:rsid w:val="005D76FF"/>
    <w:rsid w:val="005E01CA"/>
    <w:rsid w:val="005E354C"/>
    <w:rsid w:val="005E65E2"/>
    <w:rsid w:val="005E6B11"/>
    <w:rsid w:val="005F0702"/>
    <w:rsid w:val="005F0FF2"/>
    <w:rsid w:val="005F2566"/>
    <w:rsid w:val="005F3710"/>
    <w:rsid w:val="005F433E"/>
    <w:rsid w:val="005F43A9"/>
    <w:rsid w:val="005F5B5E"/>
    <w:rsid w:val="005F61C2"/>
    <w:rsid w:val="005F7FF7"/>
    <w:rsid w:val="00600A7A"/>
    <w:rsid w:val="00603603"/>
    <w:rsid w:val="00607398"/>
    <w:rsid w:val="00610C85"/>
    <w:rsid w:val="00614E6C"/>
    <w:rsid w:val="00615F3D"/>
    <w:rsid w:val="006160E0"/>
    <w:rsid w:val="0061715D"/>
    <w:rsid w:val="0062260C"/>
    <w:rsid w:val="00624826"/>
    <w:rsid w:val="00624C6C"/>
    <w:rsid w:val="00624DB9"/>
    <w:rsid w:val="00626006"/>
    <w:rsid w:val="00626FF9"/>
    <w:rsid w:val="00627E01"/>
    <w:rsid w:val="00630153"/>
    <w:rsid w:val="006302DE"/>
    <w:rsid w:val="00631EE7"/>
    <w:rsid w:val="00633A9A"/>
    <w:rsid w:val="00633E7C"/>
    <w:rsid w:val="00634AFC"/>
    <w:rsid w:val="00637FFE"/>
    <w:rsid w:val="00643F60"/>
    <w:rsid w:val="0064511E"/>
    <w:rsid w:val="006454BC"/>
    <w:rsid w:val="00647FAA"/>
    <w:rsid w:val="00651F23"/>
    <w:rsid w:val="00652DA8"/>
    <w:rsid w:val="00653D03"/>
    <w:rsid w:val="00655337"/>
    <w:rsid w:val="00656651"/>
    <w:rsid w:val="006605F3"/>
    <w:rsid w:val="00660A5E"/>
    <w:rsid w:val="00662533"/>
    <w:rsid w:val="00662883"/>
    <w:rsid w:val="006649E1"/>
    <w:rsid w:val="00665C17"/>
    <w:rsid w:val="00667052"/>
    <w:rsid w:val="00671ACD"/>
    <w:rsid w:val="00671DD4"/>
    <w:rsid w:val="00674639"/>
    <w:rsid w:val="00675D57"/>
    <w:rsid w:val="006760FE"/>
    <w:rsid w:val="006761CF"/>
    <w:rsid w:val="00676701"/>
    <w:rsid w:val="00677401"/>
    <w:rsid w:val="00680216"/>
    <w:rsid w:val="00681A50"/>
    <w:rsid w:val="0068303A"/>
    <w:rsid w:val="00684C0F"/>
    <w:rsid w:val="006871AB"/>
    <w:rsid w:val="00687BB7"/>
    <w:rsid w:val="00690B85"/>
    <w:rsid w:val="00693083"/>
    <w:rsid w:val="00694FDC"/>
    <w:rsid w:val="006A2516"/>
    <w:rsid w:val="006A29A0"/>
    <w:rsid w:val="006A6EF4"/>
    <w:rsid w:val="006B5F02"/>
    <w:rsid w:val="006C0598"/>
    <w:rsid w:val="006C067E"/>
    <w:rsid w:val="006C3273"/>
    <w:rsid w:val="006C3E33"/>
    <w:rsid w:val="006C49E6"/>
    <w:rsid w:val="006D221A"/>
    <w:rsid w:val="006D28D7"/>
    <w:rsid w:val="006D2948"/>
    <w:rsid w:val="006D7D6C"/>
    <w:rsid w:val="006E2469"/>
    <w:rsid w:val="006E2769"/>
    <w:rsid w:val="006E3C51"/>
    <w:rsid w:val="006E3C54"/>
    <w:rsid w:val="006E579B"/>
    <w:rsid w:val="006E7789"/>
    <w:rsid w:val="006F42D8"/>
    <w:rsid w:val="006F5043"/>
    <w:rsid w:val="006F5735"/>
    <w:rsid w:val="006F6C31"/>
    <w:rsid w:val="007007D9"/>
    <w:rsid w:val="00700EC8"/>
    <w:rsid w:val="007063B8"/>
    <w:rsid w:val="00712D58"/>
    <w:rsid w:val="007168FB"/>
    <w:rsid w:val="00720C57"/>
    <w:rsid w:val="00721ACD"/>
    <w:rsid w:val="007268D6"/>
    <w:rsid w:val="00726F78"/>
    <w:rsid w:val="007319BC"/>
    <w:rsid w:val="00731A35"/>
    <w:rsid w:val="00731C3B"/>
    <w:rsid w:val="0073367F"/>
    <w:rsid w:val="0073462E"/>
    <w:rsid w:val="00734EE0"/>
    <w:rsid w:val="0073644A"/>
    <w:rsid w:val="00740059"/>
    <w:rsid w:val="00740F15"/>
    <w:rsid w:val="0074339F"/>
    <w:rsid w:val="00744020"/>
    <w:rsid w:val="00745D32"/>
    <w:rsid w:val="007472E9"/>
    <w:rsid w:val="00750144"/>
    <w:rsid w:val="007533C4"/>
    <w:rsid w:val="00754623"/>
    <w:rsid w:val="007571AA"/>
    <w:rsid w:val="007604C6"/>
    <w:rsid w:val="00760A29"/>
    <w:rsid w:val="00761876"/>
    <w:rsid w:val="0076313A"/>
    <w:rsid w:val="007674ED"/>
    <w:rsid w:val="00770EE8"/>
    <w:rsid w:val="0077153F"/>
    <w:rsid w:val="00771B82"/>
    <w:rsid w:val="00772BFC"/>
    <w:rsid w:val="007735D1"/>
    <w:rsid w:val="00773F2F"/>
    <w:rsid w:val="007764CD"/>
    <w:rsid w:val="007765D6"/>
    <w:rsid w:val="00776BB8"/>
    <w:rsid w:val="0078089B"/>
    <w:rsid w:val="00780A7F"/>
    <w:rsid w:val="00785BF3"/>
    <w:rsid w:val="007864FC"/>
    <w:rsid w:val="00786BD9"/>
    <w:rsid w:val="00791B59"/>
    <w:rsid w:val="00791C59"/>
    <w:rsid w:val="00792AE7"/>
    <w:rsid w:val="00792E2B"/>
    <w:rsid w:val="007A2B7F"/>
    <w:rsid w:val="007A2C98"/>
    <w:rsid w:val="007B1884"/>
    <w:rsid w:val="007B4909"/>
    <w:rsid w:val="007B591B"/>
    <w:rsid w:val="007B613C"/>
    <w:rsid w:val="007C183C"/>
    <w:rsid w:val="007C2FF9"/>
    <w:rsid w:val="007C32AB"/>
    <w:rsid w:val="007C36CE"/>
    <w:rsid w:val="007C563E"/>
    <w:rsid w:val="007C5787"/>
    <w:rsid w:val="007C598B"/>
    <w:rsid w:val="007D2649"/>
    <w:rsid w:val="007D46DE"/>
    <w:rsid w:val="007D7794"/>
    <w:rsid w:val="007E1D33"/>
    <w:rsid w:val="007E6537"/>
    <w:rsid w:val="007E68DD"/>
    <w:rsid w:val="007E7EB6"/>
    <w:rsid w:val="007F0100"/>
    <w:rsid w:val="007F3491"/>
    <w:rsid w:val="007F645F"/>
    <w:rsid w:val="00801117"/>
    <w:rsid w:val="0080116B"/>
    <w:rsid w:val="00802FAD"/>
    <w:rsid w:val="008037FA"/>
    <w:rsid w:val="008076D8"/>
    <w:rsid w:val="008115E3"/>
    <w:rsid w:val="00811AF4"/>
    <w:rsid w:val="00813918"/>
    <w:rsid w:val="00814E0B"/>
    <w:rsid w:val="00815687"/>
    <w:rsid w:val="00816BE8"/>
    <w:rsid w:val="00821D12"/>
    <w:rsid w:val="00822877"/>
    <w:rsid w:val="00823DEE"/>
    <w:rsid w:val="00825604"/>
    <w:rsid w:val="00825BCA"/>
    <w:rsid w:val="00825F8B"/>
    <w:rsid w:val="008276D2"/>
    <w:rsid w:val="00833E06"/>
    <w:rsid w:val="00835E07"/>
    <w:rsid w:val="00842934"/>
    <w:rsid w:val="00842F39"/>
    <w:rsid w:val="00845B81"/>
    <w:rsid w:val="00846B3D"/>
    <w:rsid w:val="00851E8A"/>
    <w:rsid w:val="0085708B"/>
    <w:rsid w:val="00862603"/>
    <w:rsid w:val="00863933"/>
    <w:rsid w:val="00864178"/>
    <w:rsid w:val="008732FC"/>
    <w:rsid w:val="00874778"/>
    <w:rsid w:val="00874BD4"/>
    <w:rsid w:val="008757DB"/>
    <w:rsid w:val="00875965"/>
    <w:rsid w:val="00875BFA"/>
    <w:rsid w:val="00875EEC"/>
    <w:rsid w:val="00877A53"/>
    <w:rsid w:val="00885697"/>
    <w:rsid w:val="0088700B"/>
    <w:rsid w:val="00890943"/>
    <w:rsid w:val="008916D0"/>
    <w:rsid w:val="00893670"/>
    <w:rsid w:val="00893C37"/>
    <w:rsid w:val="008969C7"/>
    <w:rsid w:val="0089705E"/>
    <w:rsid w:val="008A0920"/>
    <w:rsid w:val="008A1E65"/>
    <w:rsid w:val="008A28E3"/>
    <w:rsid w:val="008A3151"/>
    <w:rsid w:val="008A59B5"/>
    <w:rsid w:val="008A68A1"/>
    <w:rsid w:val="008B1B58"/>
    <w:rsid w:val="008B3003"/>
    <w:rsid w:val="008B42F4"/>
    <w:rsid w:val="008C0B34"/>
    <w:rsid w:val="008C3066"/>
    <w:rsid w:val="008C3AEB"/>
    <w:rsid w:val="008C4845"/>
    <w:rsid w:val="008C598A"/>
    <w:rsid w:val="008C6215"/>
    <w:rsid w:val="008D3AEA"/>
    <w:rsid w:val="008D4445"/>
    <w:rsid w:val="008D509F"/>
    <w:rsid w:val="008D6491"/>
    <w:rsid w:val="008E01CF"/>
    <w:rsid w:val="008E082E"/>
    <w:rsid w:val="008E12ED"/>
    <w:rsid w:val="008E2A3B"/>
    <w:rsid w:val="008E30E4"/>
    <w:rsid w:val="008E3995"/>
    <w:rsid w:val="008F19BA"/>
    <w:rsid w:val="008F42E8"/>
    <w:rsid w:val="008F7BD2"/>
    <w:rsid w:val="00902A91"/>
    <w:rsid w:val="0090341C"/>
    <w:rsid w:val="00910690"/>
    <w:rsid w:val="00911666"/>
    <w:rsid w:val="009207CA"/>
    <w:rsid w:val="00922A20"/>
    <w:rsid w:val="00922CFF"/>
    <w:rsid w:val="00926B82"/>
    <w:rsid w:val="009310CE"/>
    <w:rsid w:val="0093330A"/>
    <w:rsid w:val="0093369C"/>
    <w:rsid w:val="00933DC9"/>
    <w:rsid w:val="00934F48"/>
    <w:rsid w:val="00935CEA"/>
    <w:rsid w:val="009378EB"/>
    <w:rsid w:val="00941ABA"/>
    <w:rsid w:val="0094482D"/>
    <w:rsid w:val="00944858"/>
    <w:rsid w:val="00944EAD"/>
    <w:rsid w:val="00946218"/>
    <w:rsid w:val="0095079D"/>
    <w:rsid w:val="009542AE"/>
    <w:rsid w:val="0096015D"/>
    <w:rsid w:val="00960A10"/>
    <w:rsid w:val="009615B1"/>
    <w:rsid w:val="009617DF"/>
    <w:rsid w:val="00964424"/>
    <w:rsid w:val="00967FA8"/>
    <w:rsid w:val="00971E2B"/>
    <w:rsid w:val="00972F50"/>
    <w:rsid w:val="00977CDF"/>
    <w:rsid w:val="00981097"/>
    <w:rsid w:val="009836EC"/>
    <w:rsid w:val="00984A95"/>
    <w:rsid w:val="00986B36"/>
    <w:rsid w:val="009871FA"/>
    <w:rsid w:val="00990B66"/>
    <w:rsid w:val="00990EE0"/>
    <w:rsid w:val="00990FF1"/>
    <w:rsid w:val="009926A8"/>
    <w:rsid w:val="009929BC"/>
    <w:rsid w:val="00992A34"/>
    <w:rsid w:val="00993514"/>
    <w:rsid w:val="0099537D"/>
    <w:rsid w:val="00995B6D"/>
    <w:rsid w:val="00997987"/>
    <w:rsid w:val="00997DBE"/>
    <w:rsid w:val="009A6549"/>
    <w:rsid w:val="009A73B5"/>
    <w:rsid w:val="009A7441"/>
    <w:rsid w:val="009B03B8"/>
    <w:rsid w:val="009B0A32"/>
    <w:rsid w:val="009B1CC3"/>
    <w:rsid w:val="009B1D4F"/>
    <w:rsid w:val="009B1E6C"/>
    <w:rsid w:val="009B5AB0"/>
    <w:rsid w:val="009C0287"/>
    <w:rsid w:val="009C209B"/>
    <w:rsid w:val="009C31F2"/>
    <w:rsid w:val="009C5F2A"/>
    <w:rsid w:val="009C6366"/>
    <w:rsid w:val="009D4A39"/>
    <w:rsid w:val="009D519F"/>
    <w:rsid w:val="009D6BC6"/>
    <w:rsid w:val="009E1A57"/>
    <w:rsid w:val="009E1CC1"/>
    <w:rsid w:val="009E5C96"/>
    <w:rsid w:val="009E65D2"/>
    <w:rsid w:val="009E7067"/>
    <w:rsid w:val="009F7ED1"/>
    <w:rsid w:val="00A00905"/>
    <w:rsid w:val="00A00BC1"/>
    <w:rsid w:val="00A00CAF"/>
    <w:rsid w:val="00A02919"/>
    <w:rsid w:val="00A0339A"/>
    <w:rsid w:val="00A05C58"/>
    <w:rsid w:val="00A070C0"/>
    <w:rsid w:val="00A1745F"/>
    <w:rsid w:val="00A21B1A"/>
    <w:rsid w:val="00A23261"/>
    <w:rsid w:val="00A2492B"/>
    <w:rsid w:val="00A271EE"/>
    <w:rsid w:val="00A27733"/>
    <w:rsid w:val="00A30D70"/>
    <w:rsid w:val="00A367FF"/>
    <w:rsid w:val="00A37FE1"/>
    <w:rsid w:val="00A40E00"/>
    <w:rsid w:val="00A415ED"/>
    <w:rsid w:val="00A436E4"/>
    <w:rsid w:val="00A44852"/>
    <w:rsid w:val="00A513C4"/>
    <w:rsid w:val="00A51E82"/>
    <w:rsid w:val="00A52E0F"/>
    <w:rsid w:val="00A55ACC"/>
    <w:rsid w:val="00A63909"/>
    <w:rsid w:val="00A63DAC"/>
    <w:rsid w:val="00A642D3"/>
    <w:rsid w:val="00A64A89"/>
    <w:rsid w:val="00A6576B"/>
    <w:rsid w:val="00A66845"/>
    <w:rsid w:val="00A7102F"/>
    <w:rsid w:val="00A72DDF"/>
    <w:rsid w:val="00A756C0"/>
    <w:rsid w:val="00A7586A"/>
    <w:rsid w:val="00A75C7B"/>
    <w:rsid w:val="00A76991"/>
    <w:rsid w:val="00A77F0B"/>
    <w:rsid w:val="00A82DE0"/>
    <w:rsid w:val="00A8381F"/>
    <w:rsid w:val="00A85630"/>
    <w:rsid w:val="00A91E7F"/>
    <w:rsid w:val="00A925FE"/>
    <w:rsid w:val="00A9264D"/>
    <w:rsid w:val="00A92A68"/>
    <w:rsid w:val="00AA1660"/>
    <w:rsid w:val="00AA18A0"/>
    <w:rsid w:val="00AA27C7"/>
    <w:rsid w:val="00AA2BC4"/>
    <w:rsid w:val="00AA389E"/>
    <w:rsid w:val="00AA5E85"/>
    <w:rsid w:val="00AA657F"/>
    <w:rsid w:val="00AA65A3"/>
    <w:rsid w:val="00AA6CA5"/>
    <w:rsid w:val="00AA745D"/>
    <w:rsid w:val="00AB0BAA"/>
    <w:rsid w:val="00AB0D3B"/>
    <w:rsid w:val="00AB2C07"/>
    <w:rsid w:val="00AB33E7"/>
    <w:rsid w:val="00AB3530"/>
    <w:rsid w:val="00AC448F"/>
    <w:rsid w:val="00AC5E29"/>
    <w:rsid w:val="00AC664E"/>
    <w:rsid w:val="00AC6D67"/>
    <w:rsid w:val="00AC6F7E"/>
    <w:rsid w:val="00AD38FD"/>
    <w:rsid w:val="00AD3A70"/>
    <w:rsid w:val="00AD5C34"/>
    <w:rsid w:val="00AE36D1"/>
    <w:rsid w:val="00AE38A4"/>
    <w:rsid w:val="00AE78E4"/>
    <w:rsid w:val="00AF244D"/>
    <w:rsid w:val="00AF3436"/>
    <w:rsid w:val="00AF36AA"/>
    <w:rsid w:val="00AF4175"/>
    <w:rsid w:val="00AF6DFC"/>
    <w:rsid w:val="00B04214"/>
    <w:rsid w:val="00B05228"/>
    <w:rsid w:val="00B056E4"/>
    <w:rsid w:val="00B0619E"/>
    <w:rsid w:val="00B0787D"/>
    <w:rsid w:val="00B07D28"/>
    <w:rsid w:val="00B10516"/>
    <w:rsid w:val="00B11AFB"/>
    <w:rsid w:val="00B15F42"/>
    <w:rsid w:val="00B164D6"/>
    <w:rsid w:val="00B178CB"/>
    <w:rsid w:val="00B23040"/>
    <w:rsid w:val="00B258BE"/>
    <w:rsid w:val="00B34086"/>
    <w:rsid w:val="00B34F86"/>
    <w:rsid w:val="00B372C8"/>
    <w:rsid w:val="00B45C6E"/>
    <w:rsid w:val="00B46AE1"/>
    <w:rsid w:val="00B531B3"/>
    <w:rsid w:val="00B53CEA"/>
    <w:rsid w:val="00B54B83"/>
    <w:rsid w:val="00B54C74"/>
    <w:rsid w:val="00B54F68"/>
    <w:rsid w:val="00B560A8"/>
    <w:rsid w:val="00B6000D"/>
    <w:rsid w:val="00B60F39"/>
    <w:rsid w:val="00B6462D"/>
    <w:rsid w:val="00B649E2"/>
    <w:rsid w:val="00B64D24"/>
    <w:rsid w:val="00B64E69"/>
    <w:rsid w:val="00B661CC"/>
    <w:rsid w:val="00B673E9"/>
    <w:rsid w:val="00B70BD1"/>
    <w:rsid w:val="00B73ABB"/>
    <w:rsid w:val="00B77C3F"/>
    <w:rsid w:val="00B82012"/>
    <w:rsid w:val="00B90B96"/>
    <w:rsid w:val="00B91467"/>
    <w:rsid w:val="00B9379A"/>
    <w:rsid w:val="00B94DA2"/>
    <w:rsid w:val="00B95F98"/>
    <w:rsid w:val="00B961CB"/>
    <w:rsid w:val="00B9798C"/>
    <w:rsid w:val="00BA2A68"/>
    <w:rsid w:val="00BA3C12"/>
    <w:rsid w:val="00BA3FB8"/>
    <w:rsid w:val="00BA6AA4"/>
    <w:rsid w:val="00BB2A72"/>
    <w:rsid w:val="00BB4D07"/>
    <w:rsid w:val="00BB509A"/>
    <w:rsid w:val="00BB5E6A"/>
    <w:rsid w:val="00BB7534"/>
    <w:rsid w:val="00BC0059"/>
    <w:rsid w:val="00BC1AFC"/>
    <w:rsid w:val="00BC238A"/>
    <w:rsid w:val="00BC23AD"/>
    <w:rsid w:val="00BC262B"/>
    <w:rsid w:val="00BC5D82"/>
    <w:rsid w:val="00BD00FB"/>
    <w:rsid w:val="00BD0E52"/>
    <w:rsid w:val="00BD3D8B"/>
    <w:rsid w:val="00BD4C85"/>
    <w:rsid w:val="00BE2E5E"/>
    <w:rsid w:val="00BE6154"/>
    <w:rsid w:val="00BF1D84"/>
    <w:rsid w:val="00BF2325"/>
    <w:rsid w:val="00BF7CD4"/>
    <w:rsid w:val="00C00B36"/>
    <w:rsid w:val="00C03389"/>
    <w:rsid w:val="00C050E4"/>
    <w:rsid w:val="00C055D2"/>
    <w:rsid w:val="00C06DD4"/>
    <w:rsid w:val="00C1099B"/>
    <w:rsid w:val="00C11E01"/>
    <w:rsid w:val="00C120F9"/>
    <w:rsid w:val="00C12678"/>
    <w:rsid w:val="00C166AA"/>
    <w:rsid w:val="00C244D4"/>
    <w:rsid w:val="00C26428"/>
    <w:rsid w:val="00C3023F"/>
    <w:rsid w:val="00C313AF"/>
    <w:rsid w:val="00C31E8B"/>
    <w:rsid w:val="00C32748"/>
    <w:rsid w:val="00C32ACF"/>
    <w:rsid w:val="00C33C76"/>
    <w:rsid w:val="00C35A68"/>
    <w:rsid w:val="00C3760B"/>
    <w:rsid w:val="00C40D51"/>
    <w:rsid w:val="00C41ECF"/>
    <w:rsid w:val="00C4358D"/>
    <w:rsid w:val="00C52611"/>
    <w:rsid w:val="00C57616"/>
    <w:rsid w:val="00C60502"/>
    <w:rsid w:val="00C60E61"/>
    <w:rsid w:val="00C61F84"/>
    <w:rsid w:val="00C70193"/>
    <w:rsid w:val="00C716E3"/>
    <w:rsid w:val="00C72A9B"/>
    <w:rsid w:val="00C72F28"/>
    <w:rsid w:val="00C73965"/>
    <w:rsid w:val="00C7398D"/>
    <w:rsid w:val="00C74AEA"/>
    <w:rsid w:val="00C7620E"/>
    <w:rsid w:val="00C76E60"/>
    <w:rsid w:val="00C76F6D"/>
    <w:rsid w:val="00C7786B"/>
    <w:rsid w:val="00C80627"/>
    <w:rsid w:val="00C822FF"/>
    <w:rsid w:val="00C838CF"/>
    <w:rsid w:val="00C8421F"/>
    <w:rsid w:val="00C93C93"/>
    <w:rsid w:val="00CA18D6"/>
    <w:rsid w:val="00CA3292"/>
    <w:rsid w:val="00CA4365"/>
    <w:rsid w:val="00CA73AB"/>
    <w:rsid w:val="00CB15D6"/>
    <w:rsid w:val="00CB575B"/>
    <w:rsid w:val="00CB66A5"/>
    <w:rsid w:val="00CB7D24"/>
    <w:rsid w:val="00CC2F82"/>
    <w:rsid w:val="00CC4850"/>
    <w:rsid w:val="00CC53B4"/>
    <w:rsid w:val="00CD6ADC"/>
    <w:rsid w:val="00CD6BEE"/>
    <w:rsid w:val="00CE21FE"/>
    <w:rsid w:val="00CE3384"/>
    <w:rsid w:val="00CE4CBB"/>
    <w:rsid w:val="00CE5030"/>
    <w:rsid w:val="00CE7271"/>
    <w:rsid w:val="00CF2E16"/>
    <w:rsid w:val="00CF3E2A"/>
    <w:rsid w:val="00CF525C"/>
    <w:rsid w:val="00CF5573"/>
    <w:rsid w:val="00CF7E82"/>
    <w:rsid w:val="00D04C46"/>
    <w:rsid w:val="00D07B12"/>
    <w:rsid w:val="00D106D2"/>
    <w:rsid w:val="00D1287E"/>
    <w:rsid w:val="00D15CC3"/>
    <w:rsid w:val="00D26420"/>
    <w:rsid w:val="00D26D04"/>
    <w:rsid w:val="00D32E9A"/>
    <w:rsid w:val="00D34B97"/>
    <w:rsid w:val="00D35017"/>
    <w:rsid w:val="00D3524A"/>
    <w:rsid w:val="00D362CB"/>
    <w:rsid w:val="00D401FF"/>
    <w:rsid w:val="00D41010"/>
    <w:rsid w:val="00D519D3"/>
    <w:rsid w:val="00D526D4"/>
    <w:rsid w:val="00D54DCC"/>
    <w:rsid w:val="00D566DA"/>
    <w:rsid w:val="00D61C55"/>
    <w:rsid w:val="00D646B4"/>
    <w:rsid w:val="00D64A08"/>
    <w:rsid w:val="00D650FB"/>
    <w:rsid w:val="00D654B6"/>
    <w:rsid w:val="00D66F46"/>
    <w:rsid w:val="00D71E19"/>
    <w:rsid w:val="00D72D54"/>
    <w:rsid w:val="00D75851"/>
    <w:rsid w:val="00D779E8"/>
    <w:rsid w:val="00D77B02"/>
    <w:rsid w:val="00D81639"/>
    <w:rsid w:val="00D8293B"/>
    <w:rsid w:val="00D847E7"/>
    <w:rsid w:val="00D87940"/>
    <w:rsid w:val="00D87F89"/>
    <w:rsid w:val="00D92F8E"/>
    <w:rsid w:val="00D93F8F"/>
    <w:rsid w:val="00D94A6E"/>
    <w:rsid w:val="00D957C3"/>
    <w:rsid w:val="00D96998"/>
    <w:rsid w:val="00DA1248"/>
    <w:rsid w:val="00DA4C6E"/>
    <w:rsid w:val="00DA4D42"/>
    <w:rsid w:val="00DA5839"/>
    <w:rsid w:val="00DA792B"/>
    <w:rsid w:val="00DB30E3"/>
    <w:rsid w:val="00DB31F1"/>
    <w:rsid w:val="00DB559E"/>
    <w:rsid w:val="00DB76A0"/>
    <w:rsid w:val="00DB78E9"/>
    <w:rsid w:val="00DB7FA2"/>
    <w:rsid w:val="00DC29CC"/>
    <w:rsid w:val="00DC579A"/>
    <w:rsid w:val="00DC634A"/>
    <w:rsid w:val="00DC6414"/>
    <w:rsid w:val="00DC6901"/>
    <w:rsid w:val="00DD1CF9"/>
    <w:rsid w:val="00DD391B"/>
    <w:rsid w:val="00DD4A15"/>
    <w:rsid w:val="00DD7F4F"/>
    <w:rsid w:val="00DE00DF"/>
    <w:rsid w:val="00DE043E"/>
    <w:rsid w:val="00DE0D2C"/>
    <w:rsid w:val="00DE21D1"/>
    <w:rsid w:val="00DE2428"/>
    <w:rsid w:val="00DE59AC"/>
    <w:rsid w:val="00DE6845"/>
    <w:rsid w:val="00DE6C8D"/>
    <w:rsid w:val="00DF09FE"/>
    <w:rsid w:val="00DF0FB0"/>
    <w:rsid w:val="00DF5BA5"/>
    <w:rsid w:val="00DF7B70"/>
    <w:rsid w:val="00DF7CD9"/>
    <w:rsid w:val="00DF7E26"/>
    <w:rsid w:val="00DF7F0D"/>
    <w:rsid w:val="00E00399"/>
    <w:rsid w:val="00E04716"/>
    <w:rsid w:val="00E0636E"/>
    <w:rsid w:val="00E0699E"/>
    <w:rsid w:val="00E06B38"/>
    <w:rsid w:val="00E10EF4"/>
    <w:rsid w:val="00E12ACA"/>
    <w:rsid w:val="00E14C74"/>
    <w:rsid w:val="00E17011"/>
    <w:rsid w:val="00E22769"/>
    <w:rsid w:val="00E23F68"/>
    <w:rsid w:val="00E25B04"/>
    <w:rsid w:val="00E301B8"/>
    <w:rsid w:val="00E30C31"/>
    <w:rsid w:val="00E33021"/>
    <w:rsid w:val="00E3557B"/>
    <w:rsid w:val="00E40230"/>
    <w:rsid w:val="00E41536"/>
    <w:rsid w:val="00E4184E"/>
    <w:rsid w:val="00E427B0"/>
    <w:rsid w:val="00E42D51"/>
    <w:rsid w:val="00E45612"/>
    <w:rsid w:val="00E45B93"/>
    <w:rsid w:val="00E462CB"/>
    <w:rsid w:val="00E46BF7"/>
    <w:rsid w:val="00E5150E"/>
    <w:rsid w:val="00E52BB8"/>
    <w:rsid w:val="00E52E1C"/>
    <w:rsid w:val="00E52FB5"/>
    <w:rsid w:val="00E56C8F"/>
    <w:rsid w:val="00E6179E"/>
    <w:rsid w:val="00E641F1"/>
    <w:rsid w:val="00E66302"/>
    <w:rsid w:val="00E71B17"/>
    <w:rsid w:val="00E74BD8"/>
    <w:rsid w:val="00E755E8"/>
    <w:rsid w:val="00E765F7"/>
    <w:rsid w:val="00E77C26"/>
    <w:rsid w:val="00E8105B"/>
    <w:rsid w:val="00E81CDF"/>
    <w:rsid w:val="00E83BC8"/>
    <w:rsid w:val="00E83EF5"/>
    <w:rsid w:val="00E86BF1"/>
    <w:rsid w:val="00E916E2"/>
    <w:rsid w:val="00E95C28"/>
    <w:rsid w:val="00E9650A"/>
    <w:rsid w:val="00E96A0D"/>
    <w:rsid w:val="00EA181A"/>
    <w:rsid w:val="00EA3E47"/>
    <w:rsid w:val="00EA70F6"/>
    <w:rsid w:val="00EA77C5"/>
    <w:rsid w:val="00EA7E50"/>
    <w:rsid w:val="00EB13E7"/>
    <w:rsid w:val="00EB16B5"/>
    <w:rsid w:val="00EB2629"/>
    <w:rsid w:val="00EB3339"/>
    <w:rsid w:val="00EB3424"/>
    <w:rsid w:val="00EB5C96"/>
    <w:rsid w:val="00EB7A77"/>
    <w:rsid w:val="00EC06E6"/>
    <w:rsid w:val="00EC154A"/>
    <w:rsid w:val="00EC1585"/>
    <w:rsid w:val="00EC1947"/>
    <w:rsid w:val="00EC3369"/>
    <w:rsid w:val="00EC39F7"/>
    <w:rsid w:val="00ED052F"/>
    <w:rsid w:val="00ED2D37"/>
    <w:rsid w:val="00ED4609"/>
    <w:rsid w:val="00ED4E07"/>
    <w:rsid w:val="00ED5B08"/>
    <w:rsid w:val="00ED5C02"/>
    <w:rsid w:val="00ED66D3"/>
    <w:rsid w:val="00ED71A3"/>
    <w:rsid w:val="00ED7F07"/>
    <w:rsid w:val="00EE1714"/>
    <w:rsid w:val="00EE437F"/>
    <w:rsid w:val="00EE6241"/>
    <w:rsid w:val="00EF3CC7"/>
    <w:rsid w:val="00EF5BC4"/>
    <w:rsid w:val="00F001AA"/>
    <w:rsid w:val="00F03F4D"/>
    <w:rsid w:val="00F046AF"/>
    <w:rsid w:val="00F06B63"/>
    <w:rsid w:val="00F0746C"/>
    <w:rsid w:val="00F10BB1"/>
    <w:rsid w:val="00F13123"/>
    <w:rsid w:val="00F2160A"/>
    <w:rsid w:val="00F21C24"/>
    <w:rsid w:val="00F240B6"/>
    <w:rsid w:val="00F24CA7"/>
    <w:rsid w:val="00F25438"/>
    <w:rsid w:val="00F25885"/>
    <w:rsid w:val="00F2657F"/>
    <w:rsid w:val="00F27C95"/>
    <w:rsid w:val="00F3119E"/>
    <w:rsid w:val="00F3164C"/>
    <w:rsid w:val="00F3196C"/>
    <w:rsid w:val="00F32AC6"/>
    <w:rsid w:val="00F33729"/>
    <w:rsid w:val="00F35436"/>
    <w:rsid w:val="00F364AE"/>
    <w:rsid w:val="00F4146B"/>
    <w:rsid w:val="00F41574"/>
    <w:rsid w:val="00F42577"/>
    <w:rsid w:val="00F444AB"/>
    <w:rsid w:val="00F45FEC"/>
    <w:rsid w:val="00F50DD4"/>
    <w:rsid w:val="00F521CB"/>
    <w:rsid w:val="00F522EC"/>
    <w:rsid w:val="00F56108"/>
    <w:rsid w:val="00F57BCA"/>
    <w:rsid w:val="00F57CAE"/>
    <w:rsid w:val="00F61096"/>
    <w:rsid w:val="00F63D99"/>
    <w:rsid w:val="00F642E1"/>
    <w:rsid w:val="00F6456C"/>
    <w:rsid w:val="00F66174"/>
    <w:rsid w:val="00F73802"/>
    <w:rsid w:val="00F77C00"/>
    <w:rsid w:val="00F80265"/>
    <w:rsid w:val="00F80AA4"/>
    <w:rsid w:val="00F824BD"/>
    <w:rsid w:val="00F8372A"/>
    <w:rsid w:val="00F83CB9"/>
    <w:rsid w:val="00F84123"/>
    <w:rsid w:val="00F910E0"/>
    <w:rsid w:val="00F915EE"/>
    <w:rsid w:val="00F93B17"/>
    <w:rsid w:val="00F955E6"/>
    <w:rsid w:val="00FA3A46"/>
    <w:rsid w:val="00FB3499"/>
    <w:rsid w:val="00FB5DB4"/>
    <w:rsid w:val="00FB77B2"/>
    <w:rsid w:val="00FC14D8"/>
    <w:rsid w:val="00FC3248"/>
    <w:rsid w:val="00FC56BB"/>
    <w:rsid w:val="00FC762F"/>
    <w:rsid w:val="00FE3E3C"/>
    <w:rsid w:val="00FF201E"/>
    <w:rsid w:val="00FF328E"/>
    <w:rsid w:val="00FF3C92"/>
    <w:rsid w:val="00FF5A17"/>
    <w:rsid w:val="00FF6D55"/>
    <w:rsid w:val="00FF74FF"/>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5948A"/>
  <w15:docId w15:val="{337A493A-42E5-4C91-9A55-AA76E8649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ind w:left="709" w:hanging="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C22"/>
  </w:style>
  <w:style w:type="paragraph" w:styleId="Naslov1">
    <w:name w:val="heading 1"/>
    <w:basedOn w:val="Normal"/>
    <w:next w:val="Normal"/>
    <w:link w:val="Naslov1Char"/>
    <w:uiPriority w:val="9"/>
    <w:qFormat/>
    <w:rsid w:val="006E7789"/>
    <w:pPr>
      <w:keepNext/>
      <w:keepLines/>
      <w:spacing w:before="480" w:after="0"/>
      <w:ind w:left="0" w:firstLine="0"/>
      <w:outlineLvl w:val="0"/>
    </w:pPr>
    <w:rPr>
      <w:rFonts w:ascii="Cambria" w:eastAsia="Calibri" w:hAnsi="Cambria" w:cs="Cambria"/>
      <w:b/>
      <w:bCs/>
      <w:color w:val="365F91"/>
      <w:sz w:val="28"/>
      <w:szCs w:val="28"/>
    </w:rPr>
  </w:style>
  <w:style w:type="paragraph" w:styleId="Naslov2">
    <w:name w:val="heading 2"/>
    <w:basedOn w:val="Normal"/>
    <w:next w:val="Normal"/>
    <w:link w:val="Naslov2Char"/>
    <w:uiPriority w:val="9"/>
    <w:unhideWhenUsed/>
    <w:qFormat/>
    <w:rsid w:val="00407B3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ormal"/>
    <w:next w:val="Normal"/>
    <w:link w:val="Naslov3Char"/>
    <w:uiPriority w:val="99"/>
    <w:qFormat/>
    <w:rsid w:val="006E7789"/>
    <w:pPr>
      <w:keepNext/>
      <w:keepLines/>
      <w:spacing w:before="200" w:after="0"/>
      <w:ind w:left="0" w:firstLine="0"/>
      <w:outlineLvl w:val="2"/>
    </w:pPr>
    <w:rPr>
      <w:rFonts w:ascii="Cambria" w:eastAsia="Times New Roman" w:hAnsi="Cambria" w:cs="Cambria"/>
      <w:b/>
      <w:bCs/>
      <w:color w:val="4F81BD"/>
    </w:rPr>
  </w:style>
  <w:style w:type="paragraph" w:styleId="Naslov4">
    <w:name w:val="heading 4"/>
    <w:basedOn w:val="Normal"/>
    <w:next w:val="Normal"/>
    <w:link w:val="Naslov4Char"/>
    <w:uiPriority w:val="99"/>
    <w:qFormat/>
    <w:rsid w:val="006E7789"/>
    <w:pPr>
      <w:keepNext/>
      <w:keepLines/>
      <w:spacing w:before="200" w:after="0"/>
      <w:ind w:left="0" w:firstLine="0"/>
      <w:outlineLvl w:val="3"/>
    </w:pPr>
    <w:rPr>
      <w:rFonts w:ascii="Cambria" w:eastAsia="Calibri" w:hAnsi="Cambria" w:cs="Cambria"/>
      <w:b/>
      <w:bCs/>
      <w:i/>
      <w:iCs/>
      <w:color w:val="4F81BD"/>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Default">
    <w:name w:val="Default"/>
    <w:rsid w:val="001B69A4"/>
    <w:pPr>
      <w:autoSpaceDE w:val="0"/>
      <w:autoSpaceDN w:val="0"/>
      <w:adjustRightInd w:val="0"/>
      <w:spacing w:after="0" w:line="240" w:lineRule="auto"/>
      <w:ind w:left="0" w:firstLine="0"/>
    </w:pPr>
    <w:rPr>
      <w:rFonts w:ascii="Arial" w:hAnsi="Arial" w:cs="Arial"/>
      <w:color w:val="000000"/>
      <w:sz w:val="24"/>
      <w:szCs w:val="24"/>
    </w:rPr>
  </w:style>
  <w:style w:type="paragraph" w:styleId="Tekstbalonia">
    <w:name w:val="Balloon Text"/>
    <w:basedOn w:val="Normal"/>
    <w:link w:val="TekstbaloniaChar"/>
    <w:uiPriority w:val="99"/>
    <w:semiHidden/>
    <w:unhideWhenUsed/>
    <w:rsid w:val="00DB7FA2"/>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B7FA2"/>
    <w:rPr>
      <w:rFonts w:ascii="Tahoma" w:hAnsi="Tahoma" w:cs="Tahoma"/>
      <w:sz w:val="16"/>
      <w:szCs w:val="16"/>
    </w:rPr>
  </w:style>
  <w:style w:type="paragraph" w:styleId="Odlomakpopisa">
    <w:name w:val="List Paragraph"/>
    <w:basedOn w:val="Normal"/>
    <w:qFormat/>
    <w:rsid w:val="00DB7FA2"/>
    <w:pPr>
      <w:ind w:left="720"/>
      <w:contextualSpacing/>
    </w:pPr>
  </w:style>
  <w:style w:type="paragraph" w:styleId="Naslov">
    <w:name w:val="Title"/>
    <w:basedOn w:val="Normal"/>
    <w:link w:val="NaslovChar"/>
    <w:qFormat/>
    <w:rsid w:val="00DB7FA2"/>
    <w:pPr>
      <w:spacing w:after="0" w:line="240" w:lineRule="auto"/>
      <w:ind w:left="0" w:firstLine="0"/>
      <w:jc w:val="center"/>
    </w:pPr>
    <w:rPr>
      <w:rFonts w:ascii="Times New Roman" w:eastAsia="Times New Roman" w:hAnsi="Times New Roman" w:cs="Times New Roman"/>
      <w:b/>
      <w:bCs/>
      <w:sz w:val="24"/>
      <w:szCs w:val="24"/>
      <w:lang w:eastAsia="hr-HR"/>
    </w:rPr>
  </w:style>
  <w:style w:type="character" w:customStyle="1" w:styleId="NaslovChar">
    <w:name w:val="Naslov Char"/>
    <w:basedOn w:val="Zadanifontodlomka"/>
    <w:link w:val="Naslov"/>
    <w:rsid w:val="00DB7FA2"/>
    <w:rPr>
      <w:rFonts w:ascii="Times New Roman" w:eastAsia="Times New Roman" w:hAnsi="Times New Roman" w:cs="Times New Roman"/>
      <w:b/>
      <w:bCs/>
      <w:sz w:val="24"/>
      <w:szCs w:val="24"/>
      <w:lang w:eastAsia="hr-HR"/>
    </w:rPr>
  </w:style>
  <w:style w:type="paragraph" w:styleId="Podnoje">
    <w:name w:val="footer"/>
    <w:basedOn w:val="Normal"/>
    <w:link w:val="PodnojeChar"/>
    <w:uiPriority w:val="99"/>
    <w:unhideWhenUsed/>
    <w:rsid w:val="00DC6901"/>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C6901"/>
  </w:style>
  <w:style w:type="character" w:customStyle="1" w:styleId="Naslov1Char">
    <w:name w:val="Naslov 1 Char"/>
    <w:basedOn w:val="Zadanifontodlomka"/>
    <w:link w:val="Naslov1"/>
    <w:uiPriority w:val="9"/>
    <w:rsid w:val="006E7789"/>
    <w:rPr>
      <w:rFonts w:ascii="Cambria" w:eastAsia="Calibri" w:hAnsi="Cambria" w:cs="Cambria"/>
      <w:b/>
      <w:bCs/>
      <w:color w:val="365F91"/>
      <w:sz w:val="28"/>
      <w:szCs w:val="28"/>
    </w:rPr>
  </w:style>
  <w:style w:type="character" w:customStyle="1" w:styleId="Naslov3Char">
    <w:name w:val="Naslov 3 Char"/>
    <w:basedOn w:val="Zadanifontodlomka"/>
    <w:link w:val="Naslov3"/>
    <w:uiPriority w:val="99"/>
    <w:rsid w:val="006E7789"/>
    <w:rPr>
      <w:rFonts w:ascii="Cambria" w:eastAsia="Times New Roman" w:hAnsi="Cambria" w:cs="Cambria"/>
      <w:b/>
      <w:bCs/>
      <w:color w:val="4F81BD"/>
    </w:rPr>
  </w:style>
  <w:style w:type="character" w:customStyle="1" w:styleId="Naslov4Char">
    <w:name w:val="Naslov 4 Char"/>
    <w:basedOn w:val="Zadanifontodlomka"/>
    <w:link w:val="Naslov4"/>
    <w:uiPriority w:val="99"/>
    <w:rsid w:val="006E7789"/>
    <w:rPr>
      <w:rFonts w:ascii="Cambria" w:eastAsia="Calibri" w:hAnsi="Cambria" w:cs="Cambria"/>
      <w:b/>
      <w:bCs/>
      <w:i/>
      <w:iCs/>
      <w:color w:val="4F81BD"/>
    </w:rPr>
  </w:style>
  <w:style w:type="numbering" w:customStyle="1" w:styleId="Bezpopisa1">
    <w:name w:val="Bez popisa1"/>
    <w:next w:val="Bezpopisa"/>
    <w:uiPriority w:val="99"/>
    <w:semiHidden/>
    <w:unhideWhenUsed/>
    <w:rsid w:val="006E7789"/>
  </w:style>
  <w:style w:type="paragraph" w:styleId="Bezproreda">
    <w:name w:val="No Spacing"/>
    <w:uiPriority w:val="1"/>
    <w:qFormat/>
    <w:rsid w:val="006E7789"/>
    <w:pPr>
      <w:spacing w:after="0" w:line="240" w:lineRule="auto"/>
      <w:ind w:left="0" w:firstLine="0"/>
    </w:pPr>
    <w:rPr>
      <w:rFonts w:ascii="Calibri" w:eastAsia="Calibri" w:hAnsi="Calibri" w:cs="Calibri"/>
    </w:rPr>
  </w:style>
  <w:style w:type="table" w:styleId="Reetkatablice">
    <w:name w:val="Table Grid"/>
    <w:basedOn w:val="Obinatablica"/>
    <w:uiPriority w:val="39"/>
    <w:rsid w:val="006E7789"/>
    <w:pPr>
      <w:spacing w:after="0" w:line="240" w:lineRule="auto"/>
      <w:ind w:left="0" w:firstLine="0"/>
    </w:pPr>
    <w:rPr>
      <w:rFonts w:ascii="Calibri" w:eastAsia="Calibri" w:hAnsi="Calibri" w:cs="Calibri"/>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jeloteksta">
    <w:name w:val="Body Text"/>
    <w:aliases w:val="uvlaka 2,uvlaka 3,  uvlaka 2, uvlaka 3"/>
    <w:basedOn w:val="Normal"/>
    <w:link w:val="TijelotekstaChar"/>
    <w:rsid w:val="006E7789"/>
    <w:pPr>
      <w:spacing w:after="0" w:line="480" w:lineRule="auto"/>
      <w:ind w:left="0" w:firstLine="0"/>
    </w:pPr>
    <w:rPr>
      <w:rFonts w:ascii="Times New Roman" w:eastAsia="Times New Roman" w:hAnsi="Times New Roman" w:cs="Times New Roman"/>
      <w:lang w:eastAsia="hr-HR"/>
    </w:rPr>
  </w:style>
  <w:style w:type="character" w:customStyle="1" w:styleId="TijelotekstaChar">
    <w:name w:val="Tijelo teksta Char"/>
    <w:aliases w:val="uvlaka 2 Char,uvlaka 3 Char,  uvlaka 2 Char, uvlaka 3 Char"/>
    <w:basedOn w:val="Zadanifontodlomka"/>
    <w:link w:val="Tijeloteksta"/>
    <w:rsid w:val="006E7789"/>
    <w:rPr>
      <w:rFonts w:ascii="Times New Roman" w:eastAsia="Times New Roman" w:hAnsi="Times New Roman" w:cs="Times New Roman"/>
      <w:lang w:eastAsia="hr-HR"/>
    </w:rPr>
  </w:style>
  <w:style w:type="paragraph" w:styleId="Tekstkrajnjebiljeke">
    <w:name w:val="endnote text"/>
    <w:basedOn w:val="Normal"/>
    <w:link w:val="TekstkrajnjebiljekeChar"/>
    <w:semiHidden/>
    <w:rsid w:val="006E7789"/>
    <w:pPr>
      <w:widowControl w:val="0"/>
      <w:spacing w:after="0" w:line="240" w:lineRule="auto"/>
      <w:ind w:left="0" w:firstLine="0"/>
    </w:pPr>
    <w:rPr>
      <w:rFonts w:ascii="Courier New" w:eastAsia="Times New Roman" w:hAnsi="Courier New" w:cs="Courier New"/>
      <w:sz w:val="24"/>
      <w:szCs w:val="24"/>
      <w:lang w:val="en-AU"/>
    </w:rPr>
  </w:style>
  <w:style w:type="character" w:customStyle="1" w:styleId="TekstkrajnjebiljekeChar">
    <w:name w:val="Tekst krajnje bilješke Char"/>
    <w:basedOn w:val="Zadanifontodlomka"/>
    <w:link w:val="Tekstkrajnjebiljeke"/>
    <w:semiHidden/>
    <w:rsid w:val="006E7789"/>
    <w:rPr>
      <w:rFonts w:ascii="Courier New" w:eastAsia="Times New Roman" w:hAnsi="Courier New" w:cs="Courier New"/>
      <w:sz w:val="24"/>
      <w:szCs w:val="24"/>
      <w:lang w:val="en-AU"/>
    </w:rPr>
  </w:style>
  <w:style w:type="paragraph" w:styleId="StandardWeb">
    <w:name w:val="Normal (Web)"/>
    <w:basedOn w:val="Normal"/>
    <w:uiPriority w:val="99"/>
    <w:rsid w:val="006E7789"/>
    <w:pPr>
      <w:spacing w:before="100" w:beforeAutospacing="1" w:after="100" w:afterAutospacing="1" w:line="240" w:lineRule="auto"/>
      <w:ind w:left="0" w:firstLine="0"/>
    </w:pPr>
    <w:rPr>
      <w:rFonts w:ascii="Times New Roman" w:eastAsia="Times New Roman" w:hAnsi="Times New Roman" w:cs="Times New Roman"/>
      <w:sz w:val="24"/>
      <w:szCs w:val="24"/>
      <w:lang w:eastAsia="hr-HR"/>
    </w:rPr>
  </w:style>
  <w:style w:type="paragraph" w:customStyle="1" w:styleId="Odlomakpopisa1">
    <w:name w:val="Odlomak popisa1"/>
    <w:basedOn w:val="Normal"/>
    <w:rsid w:val="006E7789"/>
    <w:pPr>
      <w:spacing w:after="0" w:line="240" w:lineRule="auto"/>
      <w:ind w:left="720" w:firstLine="0"/>
    </w:pPr>
    <w:rPr>
      <w:rFonts w:ascii="Calibri" w:eastAsia="Calibri" w:hAnsi="Calibri" w:cs="Calibri"/>
      <w:sz w:val="24"/>
      <w:szCs w:val="24"/>
      <w:lang w:eastAsia="hr-HR"/>
    </w:rPr>
  </w:style>
  <w:style w:type="paragraph" w:customStyle="1" w:styleId="Bezproreda1">
    <w:name w:val="Bez proreda1"/>
    <w:uiPriority w:val="99"/>
    <w:rsid w:val="006E7789"/>
    <w:pPr>
      <w:spacing w:after="0" w:line="240" w:lineRule="auto"/>
      <w:ind w:left="0" w:firstLine="0"/>
    </w:pPr>
    <w:rPr>
      <w:rFonts w:ascii="Calibri" w:eastAsia="Times New Roman" w:hAnsi="Calibri" w:cs="Calibri"/>
    </w:rPr>
  </w:style>
  <w:style w:type="paragraph" w:customStyle="1" w:styleId="TOCNaslov1">
    <w:name w:val="TOC Naslov1"/>
    <w:basedOn w:val="Naslov1"/>
    <w:next w:val="Normal"/>
    <w:uiPriority w:val="99"/>
    <w:rsid w:val="006E7789"/>
    <w:pPr>
      <w:outlineLvl w:val="9"/>
    </w:pPr>
  </w:style>
  <w:style w:type="character" w:styleId="Hiperveza">
    <w:name w:val="Hyperlink"/>
    <w:basedOn w:val="Zadanifontodlomka"/>
    <w:uiPriority w:val="99"/>
    <w:rsid w:val="006E7789"/>
    <w:rPr>
      <w:color w:val="0000FF"/>
      <w:u w:val="single"/>
    </w:rPr>
  </w:style>
  <w:style w:type="paragraph" w:styleId="Zaglavlje">
    <w:name w:val="header"/>
    <w:basedOn w:val="Normal"/>
    <w:link w:val="ZaglavljeChar"/>
    <w:uiPriority w:val="99"/>
    <w:semiHidden/>
    <w:rsid w:val="006E7789"/>
    <w:pPr>
      <w:tabs>
        <w:tab w:val="center" w:pos="4536"/>
        <w:tab w:val="right" w:pos="9072"/>
      </w:tabs>
      <w:overflowPunct w:val="0"/>
      <w:autoSpaceDE w:val="0"/>
      <w:autoSpaceDN w:val="0"/>
      <w:adjustRightInd w:val="0"/>
      <w:spacing w:after="0" w:line="240" w:lineRule="auto"/>
      <w:ind w:left="0" w:firstLine="0"/>
    </w:pPr>
    <w:rPr>
      <w:rFonts w:ascii="CRO_Korinna-Normal" w:eastAsia="Calibri" w:hAnsi="CRO_Korinna-Normal" w:cs="CRO_Korinna-Normal"/>
      <w:sz w:val="28"/>
      <w:szCs w:val="28"/>
      <w:lang w:val="en-GB" w:eastAsia="hr-HR"/>
    </w:rPr>
  </w:style>
  <w:style w:type="character" w:customStyle="1" w:styleId="ZaglavljeChar">
    <w:name w:val="Zaglavlje Char"/>
    <w:basedOn w:val="Zadanifontodlomka"/>
    <w:link w:val="Zaglavlje"/>
    <w:uiPriority w:val="99"/>
    <w:semiHidden/>
    <w:rsid w:val="006E7789"/>
    <w:rPr>
      <w:rFonts w:ascii="CRO_Korinna-Normal" w:eastAsia="Calibri" w:hAnsi="CRO_Korinna-Normal" w:cs="CRO_Korinna-Normal"/>
      <w:sz w:val="28"/>
      <w:szCs w:val="28"/>
      <w:lang w:val="en-GB" w:eastAsia="hr-HR"/>
    </w:rPr>
  </w:style>
  <w:style w:type="paragraph" w:styleId="Tekstfusnote">
    <w:name w:val="footnote text"/>
    <w:basedOn w:val="Normal"/>
    <w:link w:val="TekstfusnoteChar"/>
    <w:uiPriority w:val="99"/>
    <w:semiHidden/>
    <w:rsid w:val="006E7789"/>
    <w:pPr>
      <w:spacing w:after="0" w:line="240" w:lineRule="auto"/>
      <w:ind w:left="0" w:firstLine="0"/>
    </w:pPr>
    <w:rPr>
      <w:rFonts w:ascii="Calibri" w:eastAsia="Calibri" w:hAnsi="Calibri" w:cs="Calibri"/>
      <w:sz w:val="20"/>
      <w:szCs w:val="20"/>
      <w:lang w:eastAsia="hr-HR"/>
    </w:rPr>
  </w:style>
  <w:style w:type="character" w:customStyle="1" w:styleId="TekstfusnoteChar">
    <w:name w:val="Tekst fusnote Char"/>
    <w:basedOn w:val="Zadanifontodlomka"/>
    <w:link w:val="Tekstfusnote"/>
    <w:uiPriority w:val="99"/>
    <w:semiHidden/>
    <w:rsid w:val="006E7789"/>
    <w:rPr>
      <w:rFonts w:ascii="Calibri" w:eastAsia="Calibri" w:hAnsi="Calibri" w:cs="Calibri"/>
      <w:sz w:val="20"/>
      <w:szCs w:val="20"/>
      <w:lang w:eastAsia="hr-HR"/>
    </w:rPr>
  </w:style>
  <w:style w:type="character" w:styleId="Naglaeno">
    <w:name w:val="Strong"/>
    <w:basedOn w:val="Zadanifontodlomka"/>
    <w:uiPriority w:val="22"/>
    <w:qFormat/>
    <w:rsid w:val="006E7789"/>
    <w:rPr>
      <w:b/>
      <w:bCs/>
    </w:rPr>
  </w:style>
  <w:style w:type="character" w:customStyle="1" w:styleId="apple-converted-space">
    <w:name w:val="apple-converted-space"/>
    <w:basedOn w:val="Zadanifontodlomka"/>
    <w:uiPriority w:val="99"/>
    <w:rsid w:val="006E7789"/>
  </w:style>
  <w:style w:type="paragraph" w:styleId="Podnaslov">
    <w:name w:val="Subtitle"/>
    <w:basedOn w:val="Normal"/>
    <w:link w:val="PodnaslovChar"/>
    <w:qFormat/>
    <w:rsid w:val="006E7789"/>
    <w:pPr>
      <w:spacing w:after="0" w:line="240" w:lineRule="auto"/>
      <w:ind w:left="0" w:firstLine="0"/>
    </w:pPr>
    <w:rPr>
      <w:rFonts w:ascii="Calibri" w:eastAsia="Calibri" w:hAnsi="Calibri" w:cs="Calibri"/>
      <w:b/>
      <w:bCs/>
      <w:sz w:val="32"/>
      <w:szCs w:val="32"/>
      <w:lang w:eastAsia="hr-HR"/>
    </w:rPr>
  </w:style>
  <w:style w:type="character" w:customStyle="1" w:styleId="PodnaslovChar">
    <w:name w:val="Podnaslov Char"/>
    <w:basedOn w:val="Zadanifontodlomka"/>
    <w:link w:val="Podnaslov"/>
    <w:rsid w:val="006E7789"/>
    <w:rPr>
      <w:rFonts w:ascii="Calibri" w:eastAsia="Calibri" w:hAnsi="Calibri" w:cs="Calibri"/>
      <w:b/>
      <w:bCs/>
      <w:sz w:val="32"/>
      <w:szCs w:val="32"/>
      <w:lang w:eastAsia="hr-HR"/>
    </w:rPr>
  </w:style>
  <w:style w:type="paragraph" w:customStyle="1" w:styleId="Odlomakpopisa11">
    <w:name w:val="Odlomak popisa11"/>
    <w:basedOn w:val="Normal"/>
    <w:uiPriority w:val="99"/>
    <w:rsid w:val="006E7789"/>
    <w:pPr>
      <w:spacing w:after="0" w:line="240" w:lineRule="auto"/>
      <w:ind w:left="720" w:firstLine="0"/>
    </w:pPr>
    <w:rPr>
      <w:rFonts w:ascii="Calibri" w:eastAsia="Times New Roman" w:hAnsi="Calibri" w:cs="Calibri"/>
      <w:sz w:val="24"/>
      <w:szCs w:val="24"/>
      <w:lang w:eastAsia="hr-HR"/>
    </w:rPr>
  </w:style>
  <w:style w:type="paragraph" w:customStyle="1" w:styleId="Bezproreda11">
    <w:name w:val="Bez proreda11"/>
    <w:uiPriority w:val="99"/>
    <w:rsid w:val="006E7789"/>
    <w:pPr>
      <w:spacing w:after="0" w:line="240" w:lineRule="auto"/>
      <w:ind w:left="0" w:firstLine="0"/>
    </w:pPr>
    <w:rPr>
      <w:rFonts w:ascii="Calibri" w:eastAsia="Calibri" w:hAnsi="Calibri" w:cs="Calibri"/>
    </w:rPr>
  </w:style>
  <w:style w:type="paragraph" w:customStyle="1" w:styleId="TOCNaslov11">
    <w:name w:val="TOC Naslov11"/>
    <w:basedOn w:val="Naslov1"/>
    <w:next w:val="Normal"/>
    <w:uiPriority w:val="99"/>
    <w:rsid w:val="006E7789"/>
    <w:pPr>
      <w:outlineLvl w:val="9"/>
    </w:pPr>
    <w:rPr>
      <w:rFonts w:eastAsia="Times New Roman"/>
    </w:rPr>
  </w:style>
  <w:style w:type="character" w:styleId="Brojstranice">
    <w:name w:val="page number"/>
    <w:basedOn w:val="Zadanifontodlomka"/>
    <w:rsid w:val="006E7789"/>
  </w:style>
  <w:style w:type="character" w:customStyle="1" w:styleId="A15">
    <w:name w:val="A15"/>
    <w:uiPriority w:val="99"/>
    <w:rsid w:val="006E7789"/>
    <w:rPr>
      <w:color w:val="000000"/>
      <w:sz w:val="22"/>
      <w:szCs w:val="22"/>
    </w:rPr>
  </w:style>
  <w:style w:type="paragraph" w:styleId="Sadraj1">
    <w:name w:val="toc 1"/>
    <w:basedOn w:val="Normal"/>
    <w:next w:val="Normal"/>
    <w:autoRedefine/>
    <w:uiPriority w:val="99"/>
    <w:semiHidden/>
    <w:rsid w:val="006E7789"/>
    <w:pPr>
      <w:spacing w:after="100"/>
      <w:ind w:left="0" w:firstLine="0"/>
    </w:pPr>
    <w:rPr>
      <w:rFonts w:ascii="Calibri" w:eastAsia="Calibri" w:hAnsi="Calibri" w:cs="Calibri"/>
    </w:rPr>
  </w:style>
  <w:style w:type="paragraph" w:customStyle="1" w:styleId="t-9-8">
    <w:name w:val="t-9-8"/>
    <w:basedOn w:val="Normal"/>
    <w:uiPriority w:val="99"/>
    <w:rsid w:val="006E7789"/>
    <w:pPr>
      <w:spacing w:before="100" w:beforeAutospacing="1" w:after="100" w:afterAutospacing="1" w:line="240" w:lineRule="auto"/>
      <w:ind w:left="0" w:firstLine="0"/>
    </w:pPr>
    <w:rPr>
      <w:rFonts w:ascii="Times New Roman" w:eastAsia="Times New Roman" w:hAnsi="Times New Roman" w:cs="Times New Roman"/>
      <w:sz w:val="24"/>
      <w:szCs w:val="24"/>
      <w:lang w:eastAsia="hr-HR"/>
    </w:rPr>
  </w:style>
  <w:style w:type="table" w:styleId="Srednjareetka3-Isticanje4">
    <w:name w:val="Medium Grid 3 Accent 4"/>
    <w:basedOn w:val="Obinatablica"/>
    <w:uiPriority w:val="99"/>
    <w:rsid w:val="006E7789"/>
    <w:pPr>
      <w:spacing w:after="0" w:line="240" w:lineRule="auto"/>
      <w:ind w:left="0" w:firstLine="0"/>
    </w:pPr>
    <w:rPr>
      <w:rFonts w:ascii="Calibri" w:eastAsia="Times New Roman" w:hAnsi="Calibri" w:cs="Calibri"/>
      <w:sz w:val="20"/>
      <w:szCs w:val="20"/>
      <w:lang w:eastAsia="hr-H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m6698266276092212123gmail-paragraph">
    <w:name w:val="m6698266276092212123gmail-paragraph"/>
    <w:basedOn w:val="Normal"/>
    <w:uiPriority w:val="99"/>
    <w:rsid w:val="006E7789"/>
    <w:pPr>
      <w:spacing w:before="100" w:beforeAutospacing="1" w:after="100" w:afterAutospacing="1" w:line="240" w:lineRule="auto"/>
      <w:ind w:left="0" w:firstLine="0"/>
    </w:pPr>
    <w:rPr>
      <w:rFonts w:ascii="Times New Roman" w:eastAsia="Times New Roman" w:hAnsi="Times New Roman" w:cs="Times New Roman"/>
      <w:sz w:val="24"/>
      <w:szCs w:val="24"/>
      <w:lang w:eastAsia="hr-HR"/>
    </w:rPr>
  </w:style>
  <w:style w:type="character" w:customStyle="1" w:styleId="SlijeenaHiperveza1">
    <w:name w:val="SlijeđenaHiperveza1"/>
    <w:basedOn w:val="Zadanifontodlomka"/>
    <w:uiPriority w:val="99"/>
    <w:semiHidden/>
    <w:unhideWhenUsed/>
    <w:locked/>
    <w:rsid w:val="006E7789"/>
    <w:rPr>
      <w:color w:val="800080"/>
      <w:u w:val="single"/>
    </w:rPr>
  </w:style>
  <w:style w:type="character" w:styleId="SlijeenaHiperveza">
    <w:name w:val="FollowedHyperlink"/>
    <w:basedOn w:val="Zadanifontodlomka"/>
    <w:uiPriority w:val="99"/>
    <w:semiHidden/>
    <w:unhideWhenUsed/>
    <w:rsid w:val="006E7789"/>
    <w:rPr>
      <w:color w:val="800080" w:themeColor="followedHyperlink"/>
      <w:u w:val="single"/>
    </w:rPr>
  </w:style>
  <w:style w:type="table" w:customStyle="1" w:styleId="Reetkatablice1">
    <w:name w:val="Rešetka tablice1"/>
    <w:basedOn w:val="Obinatablica"/>
    <w:next w:val="Reetkatablice"/>
    <w:uiPriority w:val="59"/>
    <w:rsid w:val="00E52BB8"/>
    <w:pPr>
      <w:spacing w:after="0" w:line="240" w:lineRule="auto"/>
      <w:ind w:left="0" w:firstLine="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jeloteksta-uvlaka2">
    <w:name w:val="Body Text Indent 2"/>
    <w:basedOn w:val="Normal"/>
    <w:link w:val="Tijeloteksta-uvlaka2Char"/>
    <w:uiPriority w:val="99"/>
    <w:unhideWhenUsed/>
    <w:rsid w:val="008757DB"/>
    <w:pPr>
      <w:spacing w:after="120" w:line="480" w:lineRule="auto"/>
      <w:ind w:left="283"/>
    </w:pPr>
  </w:style>
  <w:style w:type="character" w:customStyle="1" w:styleId="Tijeloteksta-uvlaka2Char">
    <w:name w:val="Tijelo teksta - uvlaka 2 Char"/>
    <w:basedOn w:val="Zadanifontodlomka"/>
    <w:link w:val="Tijeloteksta-uvlaka2"/>
    <w:uiPriority w:val="99"/>
    <w:rsid w:val="008757DB"/>
  </w:style>
  <w:style w:type="table" w:customStyle="1" w:styleId="TableGrid1">
    <w:name w:val="Table Grid1"/>
    <w:basedOn w:val="Obinatablica"/>
    <w:next w:val="Reetkatablice"/>
    <w:uiPriority w:val="59"/>
    <w:rsid w:val="00455838"/>
    <w:pPr>
      <w:spacing w:after="0" w:line="240" w:lineRule="auto"/>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455838"/>
    <w:pPr>
      <w:spacing w:after="0" w:line="240" w:lineRule="auto"/>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41">
    <w:name w:val="Medium Grid 3 - Accent 41"/>
    <w:basedOn w:val="Obinatablica"/>
    <w:next w:val="Srednjareetka3-Isticanje4"/>
    <w:uiPriority w:val="69"/>
    <w:rsid w:val="00455838"/>
    <w:pPr>
      <w:spacing w:after="0" w:line="240" w:lineRule="auto"/>
      <w:ind w:left="0" w:firstLine="0"/>
    </w:pPr>
    <w:rPr>
      <w:rFonts w:eastAsia="Times New Roman"/>
      <w:lang w:eastAsia="hr-H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numbering" w:customStyle="1" w:styleId="Bezpopisa2">
    <w:name w:val="Bez popisa2"/>
    <w:next w:val="Bezpopisa"/>
    <w:uiPriority w:val="99"/>
    <w:semiHidden/>
    <w:unhideWhenUsed/>
    <w:rsid w:val="00637FFE"/>
  </w:style>
  <w:style w:type="table" w:customStyle="1" w:styleId="Reetkatablice2">
    <w:name w:val="Rešetka tablice2"/>
    <w:basedOn w:val="Obinatablica"/>
    <w:next w:val="Reetkatablice"/>
    <w:rsid w:val="00637FFE"/>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Naslov">
    <w:name w:val="TOC Heading"/>
    <w:basedOn w:val="Naslov1"/>
    <w:next w:val="Normal"/>
    <w:uiPriority w:val="39"/>
    <w:semiHidden/>
    <w:unhideWhenUsed/>
    <w:qFormat/>
    <w:rsid w:val="00D71E19"/>
    <w:pPr>
      <w:ind w:left="709" w:hanging="709"/>
      <w:outlineLvl w:val="9"/>
    </w:pPr>
    <w:rPr>
      <w:rFonts w:asciiTheme="majorHAnsi" w:eastAsiaTheme="majorEastAsia" w:hAnsiTheme="majorHAnsi" w:cstheme="majorBidi"/>
      <w:color w:val="365F91" w:themeColor="accent1" w:themeShade="BF"/>
    </w:rPr>
  </w:style>
  <w:style w:type="table" w:customStyle="1" w:styleId="Reetkatablice3">
    <w:name w:val="Rešetka tablice3"/>
    <w:basedOn w:val="Obinatablica"/>
    <w:next w:val="Reetkatablice"/>
    <w:uiPriority w:val="59"/>
    <w:rsid w:val="00265535"/>
    <w:pPr>
      <w:spacing w:after="0" w:line="240" w:lineRule="auto"/>
      <w:ind w:left="0" w:firstLin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vejvd">
    <w:name w:val="rvejvd"/>
    <w:basedOn w:val="Zadanifontodlomka"/>
    <w:rsid w:val="009378EB"/>
  </w:style>
  <w:style w:type="character" w:customStyle="1" w:styleId="myxfac">
    <w:name w:val="myxfac"/>
    <w:basedOn w:val="Zadanifontodlomka"/>
    <w:rsid w:val="009378EB"/>
  </w:style>
  <w:style w:type="table" w:customStyle="1" w:styleId="Tablicareetke4-isticanje11">
    <w:name w:val="Tablica rešetke 4 - isticanje 11"/>
    <w:basedOn w:val="Obinatablica"/>
    <w:uiPriority w:val="49"/>
    <w:rsid w:val="00B54B8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pefkd">
    <w:name w:val="npefkd"/>
    <w:basedOn w:val="Zadanifontodlomka"/>
    <w:rsid w:val="007E68DD"/>
  </w:style>
  <w:style w:type="table" w:customStyle="1" w:styleId="Tablicareetke4-isticanje51">
    <w:name w:val="Tablica rešetke 4 - isticanje 51"/>
    <w:basedOn w:val="Obinatablica"/>
    <w:uiPriority w:val="49"/>
    <w:rsid w:val="00D72D54"/>
    <w:pPr>
      <w:spacing w:after="0" w:line="240" w:lineRule="auto"/>
      <w:ind w:left="0" w:firstLine="0"/>
    </w:pPr>
    <w:rPr>
      <w:kern w:val="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old">
    <w:name w:val="bold"/>
    <w:basedOn w:val="Zadanifontodlomka"/>
    <w:rsid w:val="00690B85"/>
  </w:style>
  <w:style w:type="table" w:customStyle="1" w:styleId="ivopisnatablicareetke6-isticanje11">
    <w:name w:val="Živopisna tablica rešetke 6 - isticanje 11"/>
    <w:basedOn w:val="Obinatablica"/>
    <w:uiPriority w:val="51"/>
    <w:rsid w:val="00690B85"/>
    <w:pPr>
      <w:spacing w:after="0" w:line="240" w:lineRule="auto"/>
      <w:ind w:left="0" w:firstLine="0"/>
    </w:pPr>
    <w:rPr>
      <w:color w:val="365F91" w:themeColor="accent1" w:themeShade="BF"/>
      <w:kern w:val="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mnatablicareetke5-isticanje11">
    <w:name w:val="Tamna tablica rešetke 5 - isticanje 11"/>
    <w:basedOn w:val="Obinatablica"/>
    <w:uiPriority w:val="50"/>
    <w:rsid w:val="001F62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Odlomakpopisa2">
    <w:name w:val="Odlomak popisa2"/>
    <w:basedOn w:val="Normal"/>
    <w:qFormat/>
    <w:rsid w:val="003377C9"/>
    <w:pPr>
      <w:ind w:left="720"/>
      <w:contextualSpacing/>
    </w:pPr>
    <w:rPr>
      <w:rFonts w:ascii="Calibri" w:eastAsia="Calibri" w:hAnsi="Calibri" w:cs="Times New Roman"/>
    </w:rPr>
  </w:style>
  <w:style w:type="character" w:customStyle="1" w:styleId="Naslov2Char">
    <w:name w:val="Naslov 2 Char"/>
    <w:basedOn w:val="Zadanifontodlomka"/>
    <w:link w:val="Naslov2"/>
    <w:uiPriority w:val="9"/>
    <w:rsid w:val="00407B39"/>
    <w:rPr>
      <w:rFonts w:asciiTheme="majorHAnsi" w:eastAsiaTheme="majorEastAsia" w:hAnsiTheme="majorHAnsi" w:cstheme="majorBidi"/>
      <w:color w:val="365F91" w:themeColor="accent1" w:themeShade="BF"/>
      <w:sz w:val="26"/>
      <w:szCs w:val="26"/>
    </w:rPr>
  </w:style>
  <w:style w:type="table" w:customStyle="1" w:styleId="Reetkatablice4">
    <w:name w:val="Rešetka tablice4"/>
    <w:basedOn w:val="Obinatablica"/>
    <w:next w:val="Reetkatablice"/>
    <w:uiPriority w:val="39"/>
    <w:rsid w:val="007C36CE"/>
    <w:pPr>
      <w:spacing w:after="0" w:line="240" w:lineRule="auto"/>
      <w:ind w:left="0" w:firstLine="0"/>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rsid w:val="00176FB3"/>
    <w:pPr>
      <w:spacing w:line="240" w:lineRule="auto"/>
      <w:ind w:left="0" w:firstLine="0"/>
    </w:pPr>
    <w:rPr>
      <w:i/>
      <w:iCs/>
      <w:color w:val="1F497D" w:themeColor="text2"/>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2941">
      <w:bodyDiv w:val="1"/>
      <w:marLeft w:val="0"/>
      <w:marRight w:val="0"/>
      <w:marTop w:val="0"/>
      <w:marBottom w:val="0"/>
      <w:divBdr>
        <w:top w:val="none" w:sz="0" w:space="0" w:color="auto"/>
        <w:left w:val="none" w:sz="0" w:space="0" w:color="auto"/>
        <w:bottom w:val="none" w:sz="0" w:space="0" w:color="auto"/>
        <w:right w:val="none" w:sz="0" w:space="0" w:color="auto"/>
      </w:divBdr>
    </w:div>
    <w:div w:id="10106898">
      <w:bodyDiv w:val="1"/>
      <w:marLeft w:val="0"/>
      <w:marRight w:val="0"/>
      <w:marTop w:val="0"/>
      <w:marBottom w:val="0"/>
      <w:divBdr>
        <w:top w:val="none" w:sz="0" w:space="0" w:color="auto"/>
        <w:left w:val="none" w:sz="0" w:space="0" w:color="auto"/>
        <w:bottom w:val="none" w:sz="0" w:space="0" w:color="auto"/>
        <w:right w:val="none" w:sz="0" w:space="0" w:color="auto"/>
      </w:divBdr>
    </w:div>
    <w:div w:id="42022132">
      <w:bodyDiv w:val="1"/>
      <w:marLeft w:val="0"/>
      <w:marRight w:val="0"/>
      <w:marTop w:val="0"/>
      <w:marBottom w:val="0"/>
      <w:divBdr>
        <w:top w:val="none" w:sz="0" w:space="0" w:color="auto"/>
        <w:left w:val="none" w:sz="0" w:space="0" w:color="auto"/>
        <w:bottom w:val="none" w:sz="0" w:space="0" w:color="auto"/>
        <w:right w:val="none" w:sz="0" w:space="0" w:color="auto"/>
      </w:divBdr>
    </w:div>
    <w:div w:id="83036600">
      <w:bodyDiv w:val="1"/>
      <w:marLeft w:val="0"/>
      <w:marRight w:val="0"/>
      <w:marTop w:val="0"/>
      <w:marBottom w:val="0"/>
      <w:divBdr>
        <w:top w:val="none" w:sz="0" w:space="0" w:color="auto"/>
        <w:left w:val="none" w:sz="0" w:space="0" w:color="auto"/>
        <w:bottom w:val="none" w:sz="0" w:space="0" w:color="auto"/>
        <w:right w:val="none" w:sz="0" w:space="0" w:color="auto"/>
      </w:divBdr>
    </w:div>
    <w:div w:id="163594680">
      <w:bodyDiv w:val="1"/>
      <w:marLeft w:val="0"/>
      <w:marRight w:val="0"/>
      <w:marTop w:val="0"/>
      <w:marBottom w:val="0"/>
      <w:divBdr>
        <w:top w:val="none" w:sz="0" w:space="0" w:color="auto"/>
        <w:left w:val="none" w:sz="0" w:space="0" w:color="auto"/>
        <w:bottom w:val="none" w:sz="0" w:space="0" w:color="auto"/>
        <w:right w:val="none" w:sz="0" w:space="0" w:color="auto"/>
      </w:divBdr>
    </w:div>
    <w:div w:id="163932319">
      <w:bodyDiv w:val="1"/>
      <w:marLeft w:val="0"/>
      <w:marRight w:val="0"/>
      <w:marTop w:val="0"/>
      <w:marBottom w:val="0"/>
      <w:divBdr>
        <w:top w:val="none" w:sz="0" w:space="0" w:color="auto"/>
        <w:left w:val="none" w:sz="0" w:space="0" w:color="auto"/>
        <w:bottom w:val="none" w:sz="0" w:space="0" w:color="auto"/>
        <w:right w:val="none" w:sz="0" w:space="0" w:color="auto"/>
      </w:divBdr>
      <w:divsChild>
        <w:div w:id="292253144">
          <w:marLeft w:val="0"/>
          <w:marRight w:val="0"/>
          <w:marTop w:val="60"/>
          <w:marBottom w:val="0"/>
          <w:divBdr>
            <w:top w:val="none" w:sz="0" w:space="0" w:color="auto"/>
            <w:left w:val="none" w:sz="0" w:space="0" w:color="auto"/>
            <w:bottom w:val="none" w:sz="0" w:space="0" w:color="auto"/>
            <w:right w:val="none" w:sz="0" w:space="0" w:color="auto"/>
          </w:divBdr>
        </w:div>
        <w:div w:id="631441156">
          <w:marLeft w:val="0"/>
          <w:marRight w:val="0"/>
          <w:marTop w:val="60"/>
          <w:marBottom w:val="0"/>
          <w:divBdr>
            <w:top w:val="none" w:sz="0" w:space="0" w:color="auto"/>
            <w:left w:val="none" w:sz="0" w:space="0" w:color="auto"/>
            <w:bottom w:val="none" w:sz="0" w:space="0" w:color="auto"/>
            <w:right w:val="none" w:sz="0" w:space="0" w:color="auto"/>
          </w:divBdr>
        </w:div>
        <w:div w:id="1048334139">
          <w:marLeft w:val="0"/>
          <w:marRight w:val="0"/>
          <w:marTop w:val="60"/>
          <w:marBottom w:val="0"/>
          <w:divBdr>
            <w:top w:val="none" w:sz="0" w:space="0" w:color="auto"/>
            <w:left w:val="none" w:sz="0" w:space="0" w:color="auto"/>
            <w:bottom w:val="none" w:sz="0" w:space="0" w:color="auto"/>
            <w:right w:val="none" w:sz="0" w:space="0" w:color="auto"/>
          </w:divBdr>
        </w:div>
        <w:div w:id="688022970">
          <w:marLeft w:val="0"/>
          <w:marRight w:val="0"/>
          <w:marTop w:val="60"/>
          <w:marBottom w:val="0"/>
          <w:divBdr>
            <w:top w:val="none" w:sz="0" w:space="0" w:color="auto"/>
            <w:left w:val="none" w:sz="0" w:space="0" w:color="auto"/>
            <w:bottom w:val="none" w:sz="0" w:space="0" w:color="auto"/>
            <w:right w:val="none" w:sz="0" w:space="0" w:color="auto"/>
          </w:divBdr>
        </w:div>
        <w:div w:id="1064910392">
          <w:marLeft w:val="0"/>
          <w:marRight w:val="0"/>
          <w:marTop w:val="60"/>
          <w:marBottom w:val="0"/>
          <w:divBdr>
            <w:top w:val="none" w:sz="0" w:space="0" w:color="auto"/>
            <w:left w:val="none" w:sz="0" w:space="0" w:color="auto"/>
            <w:bottom w:val="none" w:sz="0" w:space="0" w:color="auto"/>
            <w:right w:val="none" w:sz="0" w:space="0" w:color="auto"/>
          </w:divBdr>
        </w:div>
        <w:div w:id="328873880">
          <w:marLeft w:val="0"/>
          <w:marRight w:val="0"/>
          <w:marTop w:val="60"/>
          <w:marBottom w:val="0"/>
          <w:divBdr>
            <w:top w:val="none" w:sz="0" w:space="0" w:color="auto"/>
            <w:left w:val="none" w:sz="0" w:space="0" w:color="auto"/>
            <w:bottom w:val="none" w:sz="0" w:space="0" w:color="auto"/>
            <w:right w:val="none" w:sz="0" w:space="0" w:color="auto"/>
          </w:divBdr>
        </w:div>
        <w:div w:id="1584945741">
          <w:marLeft w:val="0"/>
          <w:marRight w:val="0"/>
          <w:marTop w:val="60"/>
          <w:marBottom w:val="0"/>
          <w:divBdr>
            <w:top w:val="none" w:sz="0" w:space="0" w:color="auto"/>
            <w:left w:val="none" w:sz="0" w:space="0" w:color="auto"/>
            <w:bottom w:val="none" w:sz="0" w:space="0" w:color="auto"/>
            <w:right w:val="none" w:sz="0" w:space="0" w:color="auto"/>
          </w:divBdr>
        </w:div>
        <w:div w:id="1796558300">
          <w:marLeft w:val="0"/>
          <w:marRight w:val="0"/>
          <w:marTop w:val="60"/>
          <w:marBottom w:val="0"/>
          <w:divBdr>
            <w:top w:val="none" w:sz="0" w:space="0" w:color="auto"/>
            <w:left w:val="none" w:sz="0" w:space="0" w:color="auto"/>
            <w:bottom w:val="none" w:sz="0" w:space="0" w:color="auto"/>
            <w:right w:val="none" w:sz="0" w:space="0" w:color="auto"/>
          </w:divBdr>
        </w:div>
        <w:div w:id="473841214">
          <w:marLeft w:val="0"/>
          <w:marRight w:val="0"/>
          <w:marTop w:val="60"/>
          <w:marBottom w:val="0"/>
          <w:divBdr>
            <w:top w:val="none" w:sz="0" w:space="0" w:color="auto"/>
            <w:left w:val="none" w:sz="0" w:space="0" w:color="auto"/>
            <w:bottom w:val="none" w:sz="0" w:space="0" w:color="auto"/>
            <w:right w:val="none" w:sz="0" w:space="0" w:color="auto"/>
          </w:divBdr>
        </w:div>
        <w:div w:id="2018846187">
          <w:marLeft w:val="0"/>
          <w:marRight w:val="0"/>
          <w:marTop w:val="60"/>
          <w:marBottom w:val="0"/>
          <w:divBdr>
            <w:top w:val="none" w:sz="0" w:space="0" w:color="auto"/>
            <w:left w:val="none" w:sz="0" w:space="0" w:color="auto"/>
            <w:bottom w:val="none" w:sz="0" w:space="0" w:color="auto"/>
            <w:right w:val="none" w:sz="0" w:space="0" w:color="auto"/>
          </w:divBdr>
        </w:div>
        <w:div w:id="702052284">
          <w:marLeft w:val="0"/>
          <w:marRight w:val="0"/>
          <w:marTop w:val="60"/>
          <w:marBottom w:val="0"/>
          <w:divBdr>
            <w:top w:val="none" w:sz="0" w:space="0" w:color="auto"/>
            <w:left w:val="none" w:sz="0" w:space="0" w:color="auto"/>
            <w:bottom w:val="none" w:sz="0" w:space="0" w:color="auto"/>
            <w:right w:val="none" w:sz="0" w:space="0" w:color="auto"/>
          </w:divBdr>
        </w:div>
        <w:div w:id="229731010">
          <w:marLeft w:val="0"/>
          <w:marRight w:val="0"/>
          <w:marTop w:val="60"/>
          <w:marBottom w:val="0"/>
          <w:divBdr>
            <w:top w:val="none" w:sz="0" w:space="0" w:color="auto"/>
            <w:left w:val="none" w:sz="0" w:space="0" w:color="auto"/>
            <w:bottom w:val="none" w:sz="0" w:space="0" w:color="auto"/>
            <w:right w:val="none" w:sz="0" w:space="0" w:color="auto"/>
          </w:divBdr>
        </w:div>
        <w:div w:id="1012685533">
          <w:marLeft w:val="0"/>
          <w:marRight w:val="0"/>
          <w:marTop w:val="60"/>
          <w:marBottom w:val="0"/>
          <w:divBdr>
            <w:top w:val="none" w:sz="0" w:space="0" w:color="auto"/>
            <w:left w:val="none" w:sz="0" w:space="0" w:color="auto"/>
            <w:bottom w:val="none" w:sz="0" w:space="0" w:color="auto"/>
            <w:right w:val="none" w:sz="0" w:space="0" w:color="auto"/>
          </w:divBdr>
        </w:div>
        <w:div w:id="94793714">
          <w:marLeft w:val="0"/>
          <w:marRight w:val="0"/>
          <w:marTop w:val="60"/>
          <w:marBottom w:val="0"/>
          <w:divBdr>
            <w:top w:val="none" w:sz="0" w:space="0" w:color="auto"/>
            <w:left w:val="none" w:sz="0" w:space="0" w:color="auto"/>
            <w:bottom w:val="none" w:sz="0" w:space="0" w:color="auto"/>
            <w:right w:val="none" w:sz="0" w:space="0" w:color="auto"/>
          </w:divBdr>
        </w:div>
        <w:div w:id="1052002880">
          <w:marLeft w:val="0"/>
          <w:marRight w:val="0"/>
          <w:marTop w:val="60"/>
          <w:marBottom w:val="0"/>
          <w:divBdr>
            <w:top w:val="none" w:sz="0" w:space="0" w:color="auto"/>
            <w:left w:val="none" w:sz="0" w:space="0" w:color="auto"/>
            <w:bottom w:val="none" w:sz="0" w:space="0" w:color="auto"/>
            <w:right w:val="none" w:sz="0" w:space="0" w:color="auto"/>
          </w:divBdr>
        </w:div>
        <w:div w:id="576212048">
          <w:marLeft w:val="0"/>
          <w:marRight w:val="0"/>
          <w:marTop w:val="60"/>
          <w:marBottom w:val="0"/>
          <w:divBdr>
            <w:top w:val="none" w:sz="0" w:space="0" w:color="auto"/>
            <w:left w:val="none" w:sz="0" w:space="0" w:color="auto"/>
            <w:bottom w:val="none" w:sz="0" w:space="0" w:color="auto"/>
            <w:right w:val="none" w:sz="0" w:space="0" w:color="auto"/>
          </w:divBdr>
        </w:div>
        <w:div w:id="885143984">
          <w:marLeft w:val="0"/>
          <w:marRight w:val="0"/>
          <w:marTop w:val="60"/>
          <w:marBottom w:val="0"/>
          <w:divBdr>
            <w:top w:val="none" w:sz="0" w:space="0" w:color="auto"/>
            <w:left w:val="none" w:sz="0" w:space="0" w:color="auto"/>
            <w:bottom w:val="none" w:sz="0" w:space="0" w:color="auto"/>
            <w:right w:val="none" w:sz="0" w:space="0" w:color="auto"/>
          </w:divBdr>
        </w:div>
        <w:div w:id="735472661">
          <w:marLeft w:val="0"/>
          <w:marRight w:val="0"/>
          <w:marTop w:val="60"/>
          <w:marBottom w:val="0"/>
          <w:divBdr>
            <w:top w:val="none" w:sz="0" w:space="0" w:color="auto"/>
            <w:left w:val="none" w:sz="0" w:space="0" w:color="auto"/>
            <w:bottom w:val="none" w:sz="0" w:space="0" w:color="auto"/>
            <w:right w:val="none" w:sz="0" w:space="0" w:color="auto"/>
          </w:divBdr>
        </w:div>
        <w:div w:id="277758374">
          <w:marLeft w:val="0"/>
          <w:marRight w:val="0"/>
          <w:marTop w:val="60"/>
          <w:marBottom w:val="0"/>
          <w:divBdr>
            <w:top w:val="none" w:sz="0" w:space="0" w:color="auto"/>
            <w:left w:val="none" w:sz="0" w:space="0" w:color="auto"/>
            <w:bottom w:val="none" w:sz="0" w:space="0" w:color="auto"/>
            <w:right w:val="none" w:sz="0" w:space="0" w:color="auto"/>
          </w:divBdr>
        </w:div>
        <w:div w:id="697118281">
          <w:marLeft w:val="0"/>
          <w:marRight w:val="0"/>
          <w:marTop w:val="60"/>
          <w:marBottom w:val="0"/>
          <w:divBdr>
            <w:top w:val="none" w:sz="0" w:space="0" w:color="auto"/>
            <w:left w:val="none" w:sz="0" w:space="0" w:color="auto"/>
            <w:bottom w:val="none" w:sz="0" w:space="0" w:color="auto"/>
            <w:right w:val="none" w:sz="0" w:space="0" w:color="auto"/>
          </w:divBdr>
        </w:div>
        <w:div w:id="1306663225">
          <w:marLeft w:val="0"/>
          <w:marRight w:val="0"/>
          <w:marTop w:val="60"/>
          <w:marBottom w:val="0"/>
          <w:divBdr>
            <w:top w:val="none" w:sz="0" w:space="0" w:color="auto"/>
            <w:left w:val="none" w:sz="0" w:space="0" w:color="auto"/>
            <w:bottom w:val="none" w:sz="0" w:space="0" w:color="auto"/>
            <w:right w:val="none" w:sz="0" w:space="0" w:color="auto"/>
          </w:divBdr>
        </w:div>
        <w:div w:id="595023730">
          <w:marLeft w:val="0"/>
          <w:marRight w:val="0"/>
          <w:marTop w:val="60"/>
          <w:marBottom w:val="0"/>
          <w:divBdr>
            <w:top w:val="none" w:sz="0" w:space="0" w:color="auto"/>
            <w:left w:val="none" w:sz="0" w:space="0" w:color="auto"/>
            <w:bottom w:val="none" w:sz="0" w:space="0" w:color="auto"/>
            <w:right w:val="none" w:sz="0" w:space="0" w:color="auto"/>
          </w:divBdr>
        </w:div>
        <w:div w:id="1382485785">
          <w:marLeft w:val="0"/>
          <w:marRight w:val="0"/>
          <w:marTop w:val="60"/>
          <w:marBottom w:val="0"/>
          <w:divBdr>
            <w:top w:val="none" w:sz="0" w:space="0" w:color="auto"/>
            <w:left w:val="none" w:sz="0" w:space="0" w:color="auto"/>
            <w:bottom w:val="none" w:sz="0" w:space="0" w:color="auto"/>
            <w:right w:val="none" w:sz="0" w:space="0" w:color="auto"/>
          </w:divBdr>
        </w:div>
        <w:div w:id="1282759071">
          <w:marLeft w:val="0"/>
          <w:marRight w:val="0"/>
          <w:marTop w:val="60"/>
          <w:marBottom w:val="0"/>
          <w:divBdr>
            <w:top w:val="none" w:sz="0" w:space="0" w:color="auto"/>
            <w:left w:val="none" w:sz="0" w:space="0" w:color="auto"/>
            <w:bottom w:val="none" w:sz="0" w:space="0" w:color="auto"/>
            <w:right w:val="none" w:sz="0" w:space="0" w:color="auto"/>
          </w:divBdr>
        </w:div>
        <w:div w:id="1242135884">
          <w:marLeft w:val="0"/>
          <w:marRight w:val="0"/>
          <w:marTop w:val="60"/>
          <w:marBottom w:val="0"/>
          <w:divBdr>
            <w:top w:val="none" w:sz="0" w:space="0" w:color="auto"/>
            <w:left w:val="none" w:sz="0" w:space="0" w:color="auto"/>
            <w:bottom w:val="none" w:sz="0" w:space="0" w:color="auto"/>
            <w:right w:val="none" w:sz="0" w:space="0" w:color="auto"/>
          </w:divBdr>
        </w:div>
        <w:div w:id="1883053822">
          <w:marLeft w:val="0"/>
          <w:marRight w:val="0"/>
          <w:marTop w:val="60"/>
          <w:marBottom w:val="0"/>
          <w:divBdr>
            <w:top w:val="none" w:sz="0" w:space="0" w:color="auto"/>
            <w:left w:val="none" w:sz="0" w:space="0" w:color="auto"/>
            <w:bottom w:val="none" w:sz="0" w:space="0" w:color="auto"/>
            <w:right w:val="none" w:sz="0" w:space="0" w:color="auto"/>
          </w:divBdr>
        </w:div>
      </w:divsChild>
    </w:div>
    <w:div w:id="167016436">
      <w:bodyDiv w:val="1"/>
      <w:marLeft w:val="0"/>
      <w:marRight w:val="0"/>
      <w:marTop w:val="0"/>
      <w:marBottom w:val="0"/>
      <w:divBdr>
        <w:top w:val="none" w:sz="0" w:space="0" w:color="auto"/>
        <w:left w:val="none" w:sz="0" w:space="0" w:color="auto"/>
        <w:bottom w:val="none" w:sz="0" w:space="0" w:color="auto"/>
        <w:right w:val="none" w:sz="0" w:space="0" w:color="auto"/>
      </w:divBdr>
    </w:div>
    <w:div w:id="226913623">
      <w:bodyDiv w:val="1"/>
      <w:marLeft w:val="0"/>
      <w:marRight w:val="0"/>
      <w:marTop w:val="0"/>
      <w:marBottom w:val="0"/>
      <w:divBdr>
        <w:top w:val="none" w:sz="0" w:space="0" w:color="auto"/>
        <w:left w:val="none" w:sz="0" w:space="0" w:color="auto"/>
        <w:bottom w:val="none" w:sz="0" w:space="0" w:color="auto"/>
        <w:right w:val="none" w:sz="0" w:space="0" w:color="auto"/>
      </w:divBdr>
    </w:div>
    <w:div w:id="240990378">
      <w:bodyDiv w:val="1"/>
      <w:marLeft w:val="0"/>
      <w:marRight w:val="0"/>
      <w:marTop w:val="0"/>
      <w:marBottom w:val="0"/>
      <w:divBdr>
        <w:top w:val="none" w:sz="0" w:space="0" w:color="auto"/>
        <w:left w:val="none" w:sz="0" w:space="0" w:color="auto"/>
        <w:bottom w:val="none" w:sz="0" w:space="0" w:color="auto"/>
        <w:right w:val="none" w:sz="0" w:space="0" w:color="auto"/>
      </w:divBdr>
      <w:divsChild>
        <w:div w:id="150873108">
          <w:marLeft w:val="0"/>
          <w:marRight w:val="0"/>
          <w:marTop w:val="60"/>
          <w:marBottom w:val="0"/>
          <w:divBdr>
            <w:top w:val="none" w:sz="0" w:space="0" w:color="auto"/>
            <w:left w:val="none" w:sz="0" w:space="0" w:color="auto"/>
            <w:bottom w:val="none" w:sz="0" w:space="0" w:color="auto"/>
            <w:right w:val="none" w:sz="0" w:space="0" w:color="auto"/>
          </w:divBdr>
        </w:div>
        <w:div w:id="492529414">
          <w:marLeft w:val="0"/>
          <w:marRight w:val="0"/>
          <w:marTop w:val="60"/>
          <w:marBottom w:val="0"/>
          <w:divBdr>
            <w:top w:val="none" w:sz="0" w:space="0" w:color="auto"/>
            <w:left w:val="none" w:sz="0" w:space="0" w:color="auto"/>
            <w:bottom w:val="none" w:sz="0" w:space="0" w:color="auto"/>
            <w:right w:val="none" w:sz="0" w:space="0" w:color="auto"/>
          </w:divBdr>
        </w:div>
        <w:div w:id="2024015563">
          <w:marLeft w:val="0"/>
          <w:marRight w:val="0"/>
          <w:marTop w:val="60"/>
          <w:marBottom w:val="0"/>
          <w:divBdr>
            <w:top w:val="none" w:sz="0" w:space="0" w:color="auto"/>
            <w:left w:val="none" w:sz="0" w:space="0" w:color="auto"/>
            <w:bottom w:val="none" w:sz="0" w:space="0" w:color="auto"/>
            <w:right w:val="none" w:sz="0" w:space="0" w:color="auto"/>
          </w:divBdr>
        </w:div>
        <w:div w:id="798255902">
          <w:marLeft w:val="0"/>
          <w:marRight w:val="0"/>
          <w:marTop w:val="60"/>
          <w:marBottom w:val="0"/>
          <w:divBdr>
            <w:top w:val="none" w:sz="0" w:space="0" w:color="auto"/>
            <w:left w:val="none" w:sz="0" w:space="0" w:color="auto"/>
            <w:bottom w:val="none" w:sz="0" w:space="0" w:color="auto"/>
            <w:right w:val="none" w:sz="0" w:space="0" w:color="auto"/>
          </w:divBdr>
        </w:div>
        <w:div w:id="2096169314">
          <w:marLeft w:val="0"/>
          <w:marRight w:val="0"/>
          <w:marTop w:val="60"/>
          <w:marBottom w:val="0"/>
          <w:divBdr>
            <w:top w:val="none" w:sz="0" w:space="0" w:color="auto"/>
            <w:left w:val="none" w:sz="0" w:space="0" w:color="auto"/>
            <w:bottom w:val="none" w:sz="0" w:space="0" w:color="auto"/>
            <w:right w:val="none" w:sz="0" w:space="0" w:color="auto"/>
          </w:divBdr>
        </w:div>
        <w:div w:id="608199727">
          <w:marLeft w:val="0"/>
          <w:marRight w:val="0"/>
          <w:marTop w:val="60"/>
          <w:marBottom w:val="0"/>
          <w:divBdr>
            <w:top w:val="none" w:sz="0" w:space="0" w:color="auto"/>
            <w:left w:val="none" w:sz="0" w:space="0" w:color="auto"/>
            <w:bottom w:val="none" w:sz="0" w:space="0" w:color="auto"/>
            <w:right w:val="none" w:sz="0" w:space="0" w:color="auto"/>
          </w:divBdr>
        </w:div>
        <w:div w:id="294215126">
          <w:marLeft w:val="0"/>
          <w:marRight w:val="0"/>
          <w:marTop w:val="60"/>
          <w:marBottom w:val="0"/>
          <w:divBdr>
            <w:top w:val="none" w:sz="0" w:space="0" w:color="auto"/>
            <w:left w:val="none" w:sz="0" w:space="0" w:color="auto"/>
            <w:bottom w:val="none" w:sz="0" w:space="0" w:color="auto"/>
            <w:right w:val="none" w:sz="0" w:space="0" w:color="auto"/>
          </w:divBdr>
        </w:div>
        <w:div w:id="2075929115">
          <w:marLeft w:val="0"/>
          <w:marRight w:val="0"/>
          <w:marTop w:val="60"/>
          <w:marBottom w:val="0"/>
          <w:divBdr>
            <w:top w:val="none" w:sz="0" w:space="0" w:color="auto"/>
            <w:left w:val="none" w:sz="0" w:space="0" w:color="auto"/>
            <w:bottom w:val="none" w:sz="0" w:space="0" w:color="auto"/>
            <w:right w:val="none" w:sz="0" w:space="0" w:color="auto"/>
          </w:divBdr>
        </w:div>
        <w:div w:id="1788356183">
          <w:marLeft w:val="0"/>
          <w:marRight w:val="0"/>
          <w:marTop w:val="60"/>
          <w:marBottom w:val="0"/>
          <w:divBdr>
            <w:top w:val="none" w:sz="0" w:space="0" w:color="auto"/>
            <w:left w:val="none" w:sz="0" w:space="0" w:color="auto"/>
            <w:bottom w:val="none" w:sz="0" w:space="0" w:color="auto"/>
            <w:right w:val="none" w:sz="0" w:space="0" w:color="auto"/>
          </w:divBdr>
        </w:div>
        <w:div w:id="1793790424">
          <w:marLeft w:val="0"/>
          <w:marRight w:val="0"/>
          <w:marTop w:val="60"/>
          <w:marBottom w:val="0"/>
          <w:divBdr>
            <w:top w:val="none" w:sz="0" w:space="0" w:color="auto"/>
            <w:left w:val="none" w:sz="0" w:space="0" w:color="auto"/>
            <w:bottom w:val="none" w:sz="0" w:space="0" w:color="auto"/>
            <w:right w:val="none" w:sz="0" w:space="0" w:color="auto"/>
          </w:divBdr>
        </w:div>
        <w:div w:id="193344657">
          <w:marLeft w:val="0"/>
          <w:marRight w:val="0"/>
          <w:marTop w:val="60"/>
          <w:marBottom w:val="0"/>
          <w:divBdr>
            <w:top w:val="none" w:sz="0" w:space="0" w:color="auto"/>
            <w:left w:val="none" w:sz="0" w:space="0" w:color="auto"/>
            <w:bottom w:val="none" w:sz="0" w:space="0" w:color="auto"/>
            <w:right w:val="none" w:sz="0" w:space="0" w:color="auto"/>
          </w:divBdr>
        </w:div>
        <w:div w:id="777916890">
          <w:marLeft w:val="0"/>
          <w:marRight w:val="0"/>
          <w:marTop w:val="60"/>
          <w:marBottom w:val="0"/>
          <w:divBdr>
            <w:top w:val="none" w:sz="0" w:space="0" w:color="auto"/>
            <w:left w:val="none" w:sz="0" w:space="0" w:color="auto"/>
            <w:bottom w:val="none" w:sz="0" w:space="0" w:color="auto"/>
            <w:right w:val="none" w:sz="0" w:space="0" w:color="auto"/>
          </w:divBdr>
        </w:div>
        <w:div w:id="1700666000">
          <w:marLeft w:val="0"/>
          <w:marRight w:val="0"/>
          <w:marTop w:val="60"/>
          <w:marBottom w:val="0"/>
          <w:divBdr>
            <w:top w:val="none" w:sz="0" w:space="0" w:color="auto"/>
            <w:left w:val="none" w:sz="0" w:space="0" w:color="auto"/>
            <w:bottom w:val="none" w:sz="0" w:space="0" w:color="auto"/>
            <w:right w:val="none" w:sz="0" w:space="0" w:color="auto"/>
          </w:divBdr>
        </w:div>
        <w:div w:id="584454588">
          <w:marLeft w:val="0"/>
          <w:marRight w:val="0"/>
          <w:marTop w:val="60"/>
          <w:marBottom w:val="0"/>
          <w:divBdr>
            <w:top w:val="none" w:sz="0" w:space="0" w:color="auto"/>
            <w:left w:val="none" w:sz="0" w:space="0" w:color="auto"/>
            <w:bottom w:val="none" w:sz="0" w:space="0" w:color="auto"/>
            <w:right w:val="none" w:sz="0" w:space="0" w:color="auto"/>
          </w:divBdr>
        </w:div>
        <w:div w:id="1739789390">
          <w:marLeft w:val="0"/>
          <w:marRight w:val="0"/>
          <w:marTop w:val="60"/>
          <w:marBottom w:val="0"/>
          <w:divBdr>
            <w:top w:val="none" w:sz="0" w:space="0" w:color="auto"/>
            <w:left w:val="none" w:sz="0" w:space="0" w:color="auto"/>
            <w:bottom w:val="none" w:sz="0" w:space="0" w:color="auto"/>
            <w:right w:val="none" w:sz="0" w:space="0" w:color="auto"/>
          </w:divBdr>
        </w:div>
        <w:div w:id="78673363">
          <w:marLeft w:val="0"/>
          <w:marRight w:val="0"/>
          <w:marTop w:val="60"/>
          <w:marBottom w:val="0"/>
          <w:divBdr>
            <w:top w:val="none" w:sz="0" w:space="0" w:color="auto"/>
            <w:left w:val="none" w:sz="0" w:space="0" w:color="auto"/>
            <w:bottom w:val="none" w:sz="0" w:space="0" w:color="auto"/>
            <w:right w:val="none" w:sz="0" w:space="0" w:color="auto"/>
          </w:divBdr>
        </w:div>
        <w:div w:id="1342901239">
          <w:marLeft w:val="0"/>
          <w:marRight w:val="0"/>
          <w:marTop w:val="60"/>
          <w:marBottom w:val="0"/>
          <w:divBdr>
            <w:top w:val="none" w:sz="0" w:space="0" w:color="auto"/>
            <w:left w:val="none" w:sz="0" w:space="0" w:color="auto"/>
            <w:bottom w:val="none" w:sz="0" w:space="0" w:color="auto"/>
            <w:right w:val="none" w:sz="0" w:space="0" w:color="auto"/>
          </w:divBdr>
        </w:div>
        <w:div w:id="81340641">
          <w:marLeft w:val="0"/>
          <w:marRight w:val="0"/>
          <w:marTop w:val="60"/>
          <w:marBottom w:val="0"/>
          <w:divBdr>
            <w:top w:val="none" w:sz="0" w:space="0" w:color="auto"/>
            <w:left w:val="none" w:sz="0" w:space="0" w:color="auto"/>
            <w:bottom w:val="none" w:sz="0" w:space="0" w:color="auto"/>
            <w:right w:val="none" w:sz="0" w:space="0" w:color="auto"/>
          </w:divBdr>
        </w:div>
        <w:div w:id="1086421347">
          <w:marLeft w:val="0"/>
          <w:marRight w:val="0"/>
          <w:marTop w:val="60"/>
          <w:marBottom w:val="0"/>
          <w:divBdr>
            <w:top w:val="none" w:sz="0" w:space="0" w:color="auto"/>
            <w:left w:val="none" w:sz="0" w:space="0" w:color="auto"/>
            <w:bottom w:val="none" w:sz="0" w:space="0" w:color="auto"/>
            <w:right w:val="none" w:sz="0" w:space="0" w:color="auto"/>
          </w:divBdr>
        </w:div>
        <w:div w:id="2024934362">
          <w:marLeft w:val="0"/>
          <w:marRight w:val="0"/>
          <w:marTop w:val="60"/>
          <w:marBottom w:val="0"/>
          <w:divBdr>
            <w:top w:val="none" w:sz="0" w:space="0" w:color="auto"/>
            <w:left w:val="none" w:sz="0" w:space="0" w:color="auto"/>
            <w:bottom w:val="none" w:sz="0" w:space="0" w:color="auto"/>
            <w:right w:val="none" w:sz="0" w:space="0" w:color="auto"/>
          </w:divBdr>
        </w:div>
        <w:div w:id="1189418103">
          <w:marLeft w:val="0"/>
          <w:marRight w:val="0"/>
          <w:marTop w:val="60"/>
          <w:marBottom w:val="0"/>
          <w:divBdr>
            <w:top w:val="none" w:sz="0" w:space="0" w:color="auto"/>
            <w:left w:val="none" w:sz="0" w:space="0" w:color="auto"/>
            <w:bottom w:val="none" w:sz="0" w:space="0" w:color="auto"/>
            <w:right w:val="none" w:sz="0" w:space="0" w:color="auto"/>
          </w:divBdr>
        </w:div>
        <w:div w:id="956520655">
          <w:marLeft w:val="0"/>
          <w:marRight w:val="0"/>
          <w:marTop w:val="60"/>
          <w:marBottom w:val="0"/>
          <w:divBdr>
            <w:top w:val="none" w:sz="0" w:space="0" w:color="auto"/>
            <w:left w:val="none" w:sz="0" w:space="0" w:color="auto"/>
            <w:bottom w:val="none" w:sz="0" w:space="0" w:color="auto"/>
            <w:right w:val="none" w:sz="0" w:space="0" w:color="auto"/>
          </w:divBdr>
        </w:div>
        <w:div w:id="218714036">
          <w:marLeft w:val="0"/>
          <w:marRight w:val="0"/>
          <w:marTop w:val="60"/>
          <w:marBottom w:val="0"/>
          <w:divBdr>
            <w:top w:val="none" w:sz="0" w:space="0" w:color="auto"/>
            <w:left w:val="none" w:sz="0" w:space="0" w:color="auto"/>
            <w:bottom w:val="none" w:sz="0" w:space="0" w:color="auto"/>
            <w:right w:val="none" w:sz="0" w:space="0" w:color="auto"/>
          </w:divBdr>
        </w:div>
        <w:div w:id="1454982564">
          <w:marLeft w:val="0"/>
          <w:marRight w:val="0"/>
          <w:marTop w:val="60"/>
          <w:marBottom w:val="0"/>
          <w:divBdr>
            <w:top w:val="none" w:sz="0" w:space="0" w:color="auto"/>
            <w:left w:val="none" w:sz="0" w:space="0" w:color="auto"/>
            <w:bottom w:val="none" w:sz="0" w:space="0" w:color="auto"/>
            <w:right w:val="none" w:sz="0" w:space="0" w:color="auto"/>
          </w:divBdr>
        </w:div>
        <w:div w:id="1040058092">
          <w:marLeft w:val="0"/>
          <w:marRight w:val="0"/>
          <w:marTop w:val="60"/>
          <w:marBottom w:val="0"/>
          <w:divBdr>
            <w:top w:val="none" w:sz="0" w:space="0" w:color="auto"/>
            <w:left w:val="none" w:sz="0" w:space="0" w:color="auto"/>
            <w:bottom w:val="none" w:sz="0" w:space="0" w:color="auto"/>
            <w:right w:val="none" w:sz="0" w:space="0" w:color="auto"/>
          </w:divBdr>
        </w:div>
        <w:div w:id="669022426">
          <w:marLeft w:val="0"/>
          <w:marRight w:val="0"/>
          <w:marTop w:val="60"/>
          <w:marBottom w:val="0"/>
          <w:divBdr>
            <w:top w:val="none" w:sz="0" w:space="0" w:color="auto"/>
            <w:left w:val="none" w:sz="0" w:space="0" w:color="auto"/>
            <w:bottom w:val="none" w:sz="0" w:space="0" w:color="auto"/>
            <w:right w:val="none" w:sz="0" w:space="0" w:color="auto"/>
          </w:divBdr>
        </w:div>
        <w:div w:id="2099984635">
          <w:marLeft w:val="0"/>
          <w:marRight w:val="0"/>
          <w:marTop w:val="60"/>
          <w:marBottom w:val="0"/>
          <w:divBdr>
            <w:top w:val="none" w:sz="0" w:space="0" w:color="auto"/>
            <w:left w:val="none" w:sz="0" w:space="0" w:color="auto"/>
            <w:bottom w:val="none" w:sz="0" w:space="0" w:color="auto"/>
            <w:right w:val="none" w:sz="0" w:space="0" w:color="auto"/>
          </w:divBdr>
        </w:div>
        <w:div w:id="18817984">
          <w:marLeft w:val="0"/>
          <w:marRight w:val="0"/>
          <w:marTop w:val="60"/>
          <w:marBottom w:val="0"/>
          <w:divBdr>
            <w:top w:val="none" w:sz="0" w:space="0" w:color="auto"/>
            <w:left w:val="none" w:sz="0" w:space="0" w:color="auto"/>
            <w:bottom w:val="none" w:sz="0" w:space="0" w:color="auto"/>
            <w:right w:val="none" w:sz="0" w:space="0" w:color="auto"/>
          </w:divBdr>
        </w:div>
        <w:div w:id="527448103">
          <w:marLeft w:val="0"/>
          <w:marRight w:val="0"/>
          <w:marTop w:val="60"/>
          <w:marBottom w:val="0"/>
          <w:divBdr>
            <w:top w:val="none" w:sz="0" w:space="0" w:color="auto"/>
            <w:left w:val="none" w:sz="0" w:space="0" w:color="auto"/>
            <w:bottom w:val="none" w:sz="0" w:space="0" w:color="auto"/>
            <w:right w:val="none" w:sz="0" w:space="0" w:color="auto"/>
          </w:divBdr>
        </w:div>
        <w:div w:id="1457216532">
          <w:marLeft w:val="0"/>
          <w:marRight w:val="0"/>
          <w:marTop w:val="60"/>
          <w:marBottom w:val="0"/>
          <w:divBdr>
            <w:top w:val="none" w:sz="0" w:space="0" w:color="auto"/>
            <w:left w:val="none" w:sz="0" w:space="0" w:color="auto"/>
            <w:bottom w:val="none" w:sz="0" w:space="0" w:color="auto"/>
            <w:right w:val="none" w:sz="0" w:space="0" w:color="auto"/>
          </w:divBdr>
        </w:div>
      </w:divsChild>
    </w:div>
    <w:div w:id="310328870">
      <w:bodyDiv w:val="1"/>
      <w:marLeft w:val="0"/>
      <w:marRight w:val="0"/>
      <w:marTop w:val="0"/>
      <w:marBottom w:val="0"/>
      <w:divBdr>
        <w:top w:val="none" w:sz="0" w:space="0" w:color="auto"/>
        <w:left w:val="none" w:sz="0" w:space="0" w:color="auto"/>
        <w:bottom w:val="none" w:sz="0" w:space="0" w:color="auto"/>
        <w:right w:val="none" w:sz="0" w:space="0" w:color="auto"/>
      </w:divBdr>
      <w:divsChild>
        <w:div w:id="1040129400">
          <w:marLeft w:val="0"/>
          <w:marRight w:val="0"/>
          <w:marTop w:val="0"/>
          <w:marBottom w:val="0"/>
          <w:divBdr>
            <w:top w:val="none" w:sz="0" w:space="0" w:color="auto"/>
            <w:left w:val="none" w:sz="0" w:space="0" w:color="auto"/>
            <w:bottom w:val="none" w:sz="0" w:space="0" w:color="auto"/>
            <w:right w:val="none" w:sz="0" w:space="0" w:color="auto"/>
          </w:divBdr>
        </w:div>
      </w:divsChild>
    </w:div>
    <w:div w:id="327246194">
      <w:bodyDiv w:val="1"/>
      <w:marLeft w:val="0"/>
      <w:marRight w:val="0"/>
      <w:marTop w:val="0"/>
      <w:marBottom w:val="0"/>
      <w:divBdr>
        <w:top w:val="none" w:sz="0" w:space="0" w:color="auto"/>
        <w:left w:val="none" w:sz="0" w:space="0" w:color="auto"/>
        <w:bottom w:val="none" w:sz="0" w:space="0" w:color="auto"/>
        <w:right w:val="none" w:sz="0" w:space="0" w:color="auto"/>
      </w:divBdr>
    </w:div>
    <w:div w:id="329989457">
      <w:bodyDiv w:val="1"/>
      <w:marLeft w:val="0"/>
      <w:marRight w:val="0"/>
      <w:marTop w:val="0"/>
      <w:marBottom w:val="0"/>
      <w:divBdr>
        <w:top w:val="none" w:sz="0" w:space="0" w:color="auto"/>
        <w:left w:val="none" w:sz="0" w:space="0" w:color="auto"/>
        <w:bottom w:val="none" w:sz="0" w:space="0" w:color="auto"/>
        <w:right w:val="none" w:sz="0" w:space="0" w:color="auto"/>
      </w:divBdr>
    </w:div>
    <w:div w:id="354232402">
      <w:bodyDiv w:val="1"/>
      <w:marLeft w:val="0"/>
      <w:marRight w:val="0"/>
      <w:marTop w:val="0"/>
      <w:marBottom w:val="0"/>
      <w:divBdr>
        <w:top w:val="none" w:sz="0" w:space="0" w:color="auto"/>
        <w:left w:val="none" w:sz="0" w:space="0" w:color="auto"/>
        <w:bottom w:val="none" w:sz="0" w:space="0" w:color="auto"/>
        <w:right w:val="none" w:sz="0" w:space="0" w:color="auto"/>
      </w:divBdr>
    </w:div>
    <w:div w:id="375929680">
      <w:bodyDiv w:val="1"/>
      <w:marLeft w:val="0"/>
      <w:marRight w:val="0"/>
      <w:marTop w:val="0"/>
      <w:marBottom w:val="0"/>
      <w:divBdr>
        <w:top w:val="none" w:sz="0" w:space="0" w:color="auto"/>
        <w:left w:val="none" w:sz="0" w:space="0" w:color="auto"/>
        <w:bottom w:val="none" w:sz="0" w:space="0" w:color="auto"/>
        <w:right w:val="none" w:sz="0" w:space="0" w:color="auto"/>
      </w:divBdr>
    </w:div>
    <w:div w:id="538860437">
      <w:bodyDiv w:val="1"/>
      <w:marLeft w:val="0"/>
      <w:marRight w:val="0"/>
      <w:marTop w:val="0"/>
      <w:marBottom w:val="0"/>
      <w:divBdr>
        <w:top w:val="none" w:sz="0" w:space="0" w:color="auto"/>
        <w:left w:val="none" w:sz="0" w:space="0" w:color="auto"/>
        <w:bottom w:val="none" w:sz="0" w:space="0" w:color="auto"/>
        <w:right w:val="none" w:sz="0" w:space="0" w:color="auto"/>
      </w:divBdr>
    </w:div>
    <w:div w:id="627779949">
      <w:bodyDiv w:val="1"/>
      <w:marLeft w:val="0"/>
      <w:marRight w:val="0"/>
      <w:marTop w:val="0"/>
      <w:marBottom w:val="0"/>
      <w:divBdr>
        <w:top w:val="none" w:sz="0" w:space="0" w:color="auto"/>
        <w:left w:val="none" w:sz="0" w:space="0" w:color="auto"/>
        <w:bottom w:val="none" w:sz="0" w:space="0" w:color="auto"/>
        <w:right w:val="none" w:sz="0" w:space="0" w:color="auto"/>
      </w:divBdr>
      <w:divsChild>
        <w:div w:id="1965648063">
          <w:marLeft w:val="0"/>
          <w:marRight w:val="0"/>
          <w:marTop w:val="60"/>
          <w:marBottom w:val="0"/>
          <w:divBdr>
            <w:top w:val="none" w:sz="0" w:space="0" w:color="auto"/>
            <w:left w:val="none" w:sz="0" w:space="0" w:color="auto"/>
            <w:bottom w:val="none" w:sz="0" w:space="0" w:color="auto"/>
            <w:right w:val="none" w:sz="0" w:space="0" w:color="auto"/>
          </w:divBdr>
        </w:div>
        <w:div w:id="2139258731">
          <w:marLeft w:val="0"/>
          <w:marRight w:val="0"/>
          <w:marTop w:val="60"/>
          <w:marBottom w:val="0"/>
          <w:divBdr>
            <w:top w:val="none" w:sz="0" w:space="0" w:color="auto"/>
            <w:left w:val="none" w:sz="0" w:space="0" w:color="auto"/>
            <w:bottom w:val="none" w:sz="0" w:space="0" w:color="auto"/>
            <w:right w:val="none" w:sz="0" w:space="0" w:color="auto"/>
          </w:divBdr>
        </w:div>
        <w:div w:id="1642684787">
          <w:marLeft w:val="0"/>
          <w:marRight w:val="0"/>
          <w:marTop w:val="60"/>
          <w:marBottom w:val="0"/>
          <w:divBdr>
            <w:top w:val="none" w:sz="0" w:space="0" w:color="auto"/>
            <w:left w:val="none" w:sz="0" w:space="0" w:color="auto"/>
            <w:bottom w:val="none" w:sz="0" w:space="0" w:color="auto"/>
            <w:right w:val="none" w:sz="0" w:space="0" w:color="auto"/>
          </w:divBdr>
        </w:div>
        <w:div w:id="221907668">
          <w:marLeft w:val="0"/>
          <w:marRight w:val="0"/>
          <w:marTop w:val="60"/>
          <w:marBottom w:val="0"/>
          <w:divBdr>
            <w:top w:val="none" w:sz="0" w:space="0" w:color="auto"/>
            <w:left w:val="none" w:sz="0" w:space="0" w:color="auto"/>
            <w:bottom w:val="none" w:sz="0" w:space="0" w:color="auto"/>
            <w:right w:val="none" w:sz="0" w:space="0" w:color="auto"/>
          </w:divBdr>
        </w:div>
        <w:div w:id="2126196051">
          <w:marLeft w:val="0"/>
          <w:marRight w:val="0"/>
          <w:marTop w:val="60"/>
          <w:marBottom w:val="0"/>
          <w:divBdr>
            <w:top w:val="none" w:sz="0" w:space="0" w:color="auto"/>
            <w:left w:val="none" w:sz="0" w:space="0" w:color="auto"/>
            <w:bottom w:val="none" w:sz="0" w:space="0" w:color="auto"/>
            <w:right w:val="none" w:sz="0" w:space="0" w:color="auto"/>
          </w:divBdr>
        </w:div>
        <w:div w:id="1567302507">
          <w:marLeft w:val="0"/>
          <w:marRight w:val="0"/>
          <w:marTop w:val="60"/>
          <w:marBottom w:val="0"/>
          <w:divBdr>
            <w:top w:val="none" w:sz="0" w:space="0" w:color="auto"/>
            <w:left w:val="none" w:sz="0" w:space="0" w:color="auto"/>
            <w:bottom w:val="none" w:sz="0" w:space="0" w:color="auto"/>
            <w:right w:val="none" w:sz="0" w:space="0" w:color="auto"/>
          </w:divBdr>
        </w:div>
        <w:div w:id="1663660219">
          <w:marLeft w:val="0"/>
          <w:marRight w:val="0"/>
          <w:marTop w:val="60"/>
          <w:marBottom w:val="0"/>
          <w:divBdr>
            <w:top w:val="none" w:sz="0" w:space="0" w:color="auto"/>
            <w:left w:val="none" w:sz="0" w:space="0" w:color="auto"/>
            <w:bottom w:val="none" w:sz="0" w:space="0" w:color="auto"/>
            <w:right w:val="none" w:sz="0" w:space="0" w:color="auto"/>
          </w:divBdr>
        </w:div>
        <w:div w:id="1769810662">
          <w:marLeft w:val="0"/>
          <w:marRight w:val="0"/>
          <w:marTop w:val="60"/>
          <w:marBottom w:val="0"/>
          <w:divBdr>
            <w:top w:val="none" w:sz="0" w:space="0" w:color="auto"/>
            <w:left w:val="none" w:sz="0" w:space="0" w:color="auto"/>
            <w:bottom w:val="none" w:sz="0" w:space="0" w:color="auto"/>
            <w:right w:val="none" w:sz="0" w:space="0" w:color="auto"/>
          </w:divBdr>
        </w:div>
        <w:div w:id="1297300467">
          <w:marLeft w:val="0"/>
          <w:marRight w:val="0"/>
          <w:marTop w:val="60"/>
          <w:marBottom w:val="0"/>
          <w:divBdr>
            <w:top w:val="none" w:sz="0" w:space="0" w:color="auto"/>
            <w:left w:val="none" w:sz="0" w:space="0" w:color="auto"/>
            <w:bottom w:val="none" w:sz="0" w:space="0" w:color="auto"/>
            <w:right w:val="none" w:sz="0" w:space="0" w:color="auto"/>
          </w:divBdr>
        </w:div>
        <w:div w:id="1941989729">
          <w:marLeft w:val="0"/>
          <w:marRight w:val="0"/>
          <w:marTop w:val="60"/>
          <w:marBottom w:val="0"/>
          <w:divBdr>
            <w:top w:val="none" w:sz="0" w:space="0" w:color="auto"/>
            <w:left w:val="none" w:sz="0" w:space="0" w:color="auto"/>
            <w:bottom w:val="none" w:sz="0" w:space="0" w:color="auto"/>
            <w:right w:val="none" w:sz="0" w:space="0" w:color="auto"/>
          </w:divBdr>
        </w:div>
        <w:div w:id="1541476968">
          <w:marLeft w:val="0"/>
          <w:marRight w:val="0"/>
          <w:marTop w:val="60"/>
          <w:marBottom w:val="0"/>
          <w:divBdr>
            <w:top w:val="none" w:sz="0" w:space="0" w:color="auto"/>
            <w:left w:val="none" w:sz="0" w:space="0" w:color="auto"/>
            <w:bottom w:val="none" w:sz="0" w:space="0" w:color="auto"/>
            <w:right w:val="none" w:sz="0" w:space="0" w:color="auto"/>
          </w:divBdr>
        </w:div>
        <w:div w:id="609818884">
          <w:marLeft w:val="0"/>
          <w:marRight w:val="0"/>
          <w:marTop w:val="60"/>
          <w:marBottom w:val="0"/>
          <w:divBdr>
            <w:top w:val="none" w:sz="0" w:space="0" w:color="auto"/>
            <w:left w:val="none" w:sz="0" w:space="0" w:color="auto"/>
            <w:bottom w:val="none" w:sz="0" w:space="0" w:color="auto"/>
            <w:right w:val="none" w:sz="0" w:space="0" w:color="auto"/>
          </w:divBdr>
        </w:div>
        <w:div w:id="788209972">
          <w:marLeft w:val="0"/>
          <w:marRight w:val="0"/>
          <w:marTop w:val="60"/>
          <w:marBottom w:val="0"/>
          <w:divBdr>
            <w:top w:val="none" w:sz="0" w:space="0" w:color="auto"/>
            <w:left w:val="none" w:sz="0" w:space="0" w:color="auto"/>
            <w:bottom w:val="none" w:sz="0" w:space="0" w:color="auto"/>
            <w:right w:val="none" w:sz="0" w:space="0" w:color="auto"/>
          </w:divBdr>
        </w:div>
        <w:div w:id="1227452302">
          <w:marLeft w:val="0"/>
          <w:marRight w:val="0"/>
          <w:marTop w:val="60"/>
          <w:marBottom w:val="0"/>
          <w:divBdr>
            <w:top w:val="none" w:sz="0" w:space="0" w:color="auto"/>
            <w:left w:val="none" w:sz="0" w:space="0" w:color="auto"/>
            <w:bottom w:val="none" w:sz="0" w:space="0" w:color="auto"/>
            <w:right w:val="none" w:sz="0" w:space="0" w:color="auto"/>
          </w:divBdr>
        </w:div>
        <w:div w:id="1231161085">
          <w:marLeft w:val="0"/>
          <w:marRight w:val="0"/>
          <w:marTop w:val="60"/>
          <w:marBottom w:val="0"/>
          <w:divBdr>
            <w:top w:val="none" w:sz="0" w:space="0" w:color="auto"/>
            <w:left w:val="none" w:sz="0" w:space="0" w:color="auto"/>
            <w:bottom w:val="none" w:sz="0" w:space="0" w:color="auto"/>
            <w:right w:val="none" w:sz="0" w:space="0" w:color="auto"/>
          </w:divBdr>
        </w:div>
        <w:div w:id="351229639">
          <w:marLeft w:val="0"/>
          <w:marRight w:val="0"/>
          <w:marTop w:val="60"/>
          <w:marBottom w:val="0"/>
          <w:divBdr>
            <w:top w:val="none" w:sz="0" w:space="0" w:color="auto"/>
            <w:left w:val="none" w:sz="0" w:space="0" w:color="auto"/>
            <w:bottom w:val="none" w:sz="0" w:space="0" w:color="auto"/>
            <w:right w:val="none" w:sz="0" w:space="0" w:color="auto"/>
          </w:divBdr>
        </w:div>
        <w:div w:id="542837500">
          <w:marLeft w:val="0"/>
          <w:marRight w:val="0"/>
          <w:marTop w:val="60"/>
          <w:marBottom w:val="0"/>
          <w:divBdr>
            <w:top w:val="none" w:sz="0" w:space="0" w:color="auto"/>
            <w:left w:val="none" w:sz="0" w:space="0" w:color="auto"/>
            <w:bottom w:val="none" w:sz="0" w:space="0" w:color="auto"/>
            <w:right w:val="none" w:sz="0" w:space="0" w:color="auto"/>
          </w:divBdr>
        </w:div>
        <w:div w:id="1960339119">
          <w:marLeft w:val="0"/>
          <w:marRight w:val="0"/>
          <w:marTop w:val="60"/>
          <w:marBottom w:val="0"/>
          <w:divBdr>
            <w:top w:val="none" w:sz="0" w:space="0" w:color="auto"/>
            <w:left w:val="none" w:sz="0" w:space="0" w:color="auto"/>
            <w:bottom w:val="none" w:sz="0" w:space="0" w:color="auto"/>
            <w:right w:val="none" w:sz="0" w:space="0" w:color="auto"/>
          </w:divBdr>
        </w:div>
        <w:div w:id="1954481952">
          <w:marLeft w:val="0"/>
          <w:marRight w:val="0"/>
          <w:marTop w:val="60"/>
          <w:marBottom w:val="0"/>
          <w:divBdr>
            <w:top w:val="none" w:sz="0" w:space="0" w:color="auto"/>
            <w:left w:val="none" w:sz="0" w:space="0" w:color="auto"/>
            <w:bottom w:val="none" w:sz="0" w:space="0" w:color="auto"/>
            <w:right w:val="none" w:sz="0" w:space="0" w:color="auto"/>
          </w:divBdr>
        </w:div>
        <w:div w:id="1622493004">
          <w:marLeft w:val="0"/>
          <w:marRight w:val="0"/>
          <w:marTop w:val="60"/>
          <w:marBottom w:val="0"/>
          <w:divBdr>
            <w:top w:val="none" w:sz="0" w:space="0" w:color="auto"/>
            <w:left w:val="none" w:sz="0" w:space="0" w:color="auto"/>
            <w:bottom w:val="none" w:sz="0" w:space="0" w:color="auto"/>
            <w:right w:val="none" w:sz="0" w:space="0" w:color="auto"/>
          </w:divBdr>
        </w:div>
        <w:div w:id="1451171213">
          <w:marLeft w:val="0"/>
          <w:marRight w:val="0"/>
          <w:marTop w:val="60"/>
          <w:marBottom w:val="0"/>
          <w:divBdr>
            <w:top w:val="none" w:sz="0" w:space="0" w:color="auto"/>
            <w:left w:val="none" w:sz="0" w:space="0" w:color="auto"/>
            <w:bottom w:val="none" w:sz="0" w:space="0" w:color="auto"/>
            <w:right w:val="none" w:sz="0" w:space="0" w:color="auto"/>
          </w:divBdr>
        </w:div>
        <w:div w:id="1179198764">
          <w:marLeft w:val="0"/>
          <w:marRight w:val="0"/>
          <w:marTop w:val="60"/>
          <w:marBottom w:val="0"/>
          <w:divBdr>
            <w:top w:val="none" w:sz="0" w:space="0" w:color="auto"/>
            <w:left w:val="none" w:sz="0" w:space="0" w:color="auto"/>
            <w:bottom w:val="none" w:sz="0" w:space="0" w:color="auto"/>
            <w:right w:val="none" w:sz="0" w:space="0" w:color="auto"/>
          </w:divBdr>
        </w:div>
        <w:div w:id="680742863">
          <w:marLeft w:val="0"/>
          <w:marRight w:val="0"/>
          <w:marTop w:val="60"/>
          <w:marBottom w:val="0"/>
          <w:divBdr>
            <w:top w:val="none" w:sz="0" w:space="0" w:color="auto"/>
            <w:left w:val="none" w:sz="0" w:space="0" w:color="auto"/>
            <w:bottom w:val="none" w:sz="0" w:space="0" w:color="auto"/>
            <w:right w:val="none" w:sz="0" w:space="0" w:color="auto"/>
          </w:divBdr>
        </w:div>
        <w:div w:id="1767077197">
          <w:marLeft w:val="0"/>
          <w:marRight w:val="0"/>
          <w:marTop w:val="60"/>
          <w:marBottom w:val="0"/>
          <w:divBdr>
            <w:top w:val="none" w:sz="0" w:space="0" w:color="auto"/>
            <w:left w:val="none" w:sz="0" w:space="0" w:color="auto"/>
            <w:bottom w:val="none" w:sz="0" w:space="0" w:color="auto"/>
            <w:right w:val="none" w:sz="0" w:space="0" w:color="auto"/>
          </w:divBdr>
        </w:div>
        <w:div w:id="1219979988">
          <w:marLeft w:val="0"/>
          <w:marRight w:val="0"/>
          <w:marTop w:val="60"/>
          <w:marBottom w:val="0"/>
          <w:divBdr>
            <w:top w:val="none" w:sz="0" w:space="0" w:color="auto"/>
            <w:left w:val="none" w:sz="0" w:space="0" w:color="auto"/>
            <w:bottom w:val="none" w:sz="0" w:space="0" w:color="auto"/>
            <w:right w:val="none" w:sz="0" w:space="0" w:color="auto"/>
          </w:divBdr>
        </w:div>
        <w:div w:id="1729526138">
          <w:marLeft w:val="0"/>
          <w:marRight w:val="0"/>
          <w:marTop w:val="60"/>
          <w:marBottom w:val="0"/>
          <w:divBdr>
            <w:top w:val="none" w:sz="0" w:space="0" w:color="auto"/>
            <w:left w:val="none" w:sz="0" w:space="0" w:color="auto"/>
            <w:bottom w:val="none" w:sz="0" w:space="0" w:color="auto"/>
            <w:right w:val="none" w:sz="0" w:space="0" w:color="auto"/>
          </w:divBdr>
        </w:div>
        <w:div w:id="2003655998">
          <w:marLeft w:val="0"/>
          <w:marRight w:val="0"/>
          <w:marTop w:val="60"/>
          <w:marBottom w:val="0"/>
          <w:divBdr>
            <w:top w:val="none" w:sz="0" w:space="0" w:color="auto"/>
            <w:left w:val="none" w:sz="0" w:space="0" w:color="auto"/>
            <w:bottom w:val="none" w:sz="0" w:space="0" w:color="auto"/>
            <w:right w:val="none" w:sz="0" w:space="0" w:color="auto"/>
          </w:divBdr>
        </w:div>
        <w:div w:id="1002976230">
          <w:marLeft w:val="0"/>
          <w:marRight w:val="0"/>
          <w:marTop w:val="60"/>
          <w:marBottom w:val="0"/>
          <w:divBdr>
            <w:top w:val="none" w:sz="0" w:space="0" w:color="auto"/>
            <w:left w:val="none" w:sz="0" w:space="0" w:color="auto"/>
            <w:bottom w:val="none" w:sz="0" w:space="0" w:color="auto"/>
            <w:right w:val="none" w:sz="0" w:space="0" w:color="auto"/>
          </w:divBdr>
        </w:div>
        <w:div w:id="306983718">
          <w:marLeft w:val="0"/>
          <w:marRight w:val="0"/>
          <w:marTop w:val="60"/>
          <w:marBottom w:val="0"/>
          <w:divBdr>
            <w:top w:val="none" w:sz="0" w:space="0" w:color="auto"/>
            <w:left w:val="none" w:sz="0" w:space="0" w:color="auto"/>
            <w:bottom w:val="none" w:sz="0" w:space="0" w:color="auto"/>
            <w:right w:val="none" w:sz="0" w:space="0" w:color="auto"/>
          </w:divBdr>
        </w:div>
        <w:div w:id="1270771198">
          <w:marLeft w:val="0"/>
          <w:marRight w:val="0"/>
          <w:marTop w:val="60"/>
          <w:marBottom w:val="0"/>
          <w:divBdr>
            <w:top w:val="none" w:sz="0" w:space="0" w:color="auto"/>
            <w:left w:val="none" w:sz="0" w:space="0" w:color="auto"/>
            <w:bottom w:val="none" w:sz="0" w:space="0" w:color="auto"/>
            <w:right w:val="none" w:sz="0" w:space="0" w:color="auto"/>
          </w:divBdr>
        </w:div>
        <w:div w:id="1657225775">
          <w:marLeft w:val="0"/>
          <w:marRight w:val="0"/>
          <w:marTop w:val="60"/>
          <w:marBottom w:val="0"/>
          <w:divBdr>
            <w:top w:val="none" w:sz="0" w:space="0" w:color="auto"/>
            <w:left w:val="none" w:sz="0" w:space="0" w:color="auto"/>
            <w:bottom w:val="none" w:sz="0" w:space="0" w:color="auto"/>
            <w:right w:val="none" w:sz="0" w:space="0" w:color="auto"/>
          </w:divBdr>
        </w:div>
        <w:div w:id="768280894">
          <w:marLeft w:val="0"/>
          <w:marRight w:val="0"/>
          <w:marTop w:val="60"/>
          <w:marBottom w:val="0"/>
          <w:divBdr>
            <w:top w:val="none" w:sz="0" w:space="0" w:color="auto"/>
            <w:left w:val="none" w:sz="0" w:space="0" w:color="auto"/>
            <w:bottom w:val="none" w:sz="0" w:space="0" w:color="auto"/>
            <w:right w:val="none" w:sz="0" w:space="0" w:color="auto"/>
          </w:divBdr>
        </w:div>
      </w:divsChild>
    </w:div>
    <w:div w:id="640575564">
      <w:bodyDiv w:val="1"/>
      <w:marLeft w:val="0"/>
      <w:marRight w:val="0"/>
      <w:marTop w:val="0"/>
      <w:marBottom w:val="0"/>
      <w:divBdr>
        <w:top w:val="none" w:sz="0" w:space="0" w:color="auto"/>
        <w:left w:val="none" w:sz="0" w:space="0" w:color="auto"/>
        <w:bottom w:val="none" w:sz="0" w:space="0" w:color="auto"/>
        <w:right w:val="none" w:sz="0" w:space="0" w:color="auto"/>
      </w:divBdr>
      <w:divsChild>
        <w:div w:id="444622779">
          <w:marLeft w:val="0"/>
          <w:marRight w:val="0"/>
          <w:marTop w:val="0"/>
          <w:marBottom w:val="0"/>
          <w:divBdr>
            <w:top w:val="none" w:sz="0" w:space="0" w:color="auto"/>
            <w:left w:val="none" w:sz="0" w:space="0" w:color="auto"/>
            <w:bottom w:val="none" w:sz="0" w:space="0" w:color="auto"/>
            <w:right w:val="none" w:sz="0" w:space="0" w:color="auto"/>
          </w:divBdr>
          <w:divsChild>
            <w:div w:id="2038001889">
              <w:marLeft w:val="0"/>
              <w:marRight w:val="0"/>
              <w:marTop w:val="0"/>
              <w:marBottom w:val="0"/>
              <w:divBdr>
                <w:top w:val="none" w:sz="0" w:space="0" w:color="auto"/>
                <w:left w:val="none" w:sz="0" w:space="0" w:color="auto"/>
                <w:bottom w:val="none" w:sz="0" w:space="0" w:color="auto"/>
                <w:right w:val="none" w:sz="0" w:space="0" w:color="auto"/>
              </w:divBdr>
              <w:divsChild>
                <w:div w:id="21708424">
                  <w:marLeft w:val="0"/>
                  <w:marRight w:val="0"/>
                  <w:marTop w:val="0"/>
                  <w:marBottom w:val="180"/>
                  <w:divBdr>
                    <w:top w:val="single" w:sz="6" w:space="9" w:color="DADCE0"/>
                    <w:left w:val="single" w:sz="6" w:space="18" w:color="DADCE0"/>
                    <w:bottom w:val="single" w:sz="6" w:space="18" w:color="DADCE0"/>
                    <w:right w:val="single" w:sz="6" w:space="9" w:color="DADCE0"/>
                  </w:divBdr>
                  <w:divsChild>
                    <w:div w:id="514345989">
                      <w:marLeft w:val="0"/>
                      <w:marRight w:val="0"/>
                      <w:marTop w:val="0"/>
                      <w:marBottom w:val="0"/>
                      <w:divBdr>
                        <w:top w:val="none" w:sz="0" w:space="0" w:color="auto"/>
                        <w:left w:val="none" w:sz="0" w:space="0" w:color="auto"/>
                        <w:bottom w:val="none" w:sz="0" w:space="0" w:color="auto"/>
                        <w:right w:val="none" w:sz="0" w:space="0" w:color="auto"/>
                      </w:divBdr>
                      <w:divsChild>
                        <w:div w:id="578832887">
                          <w:marLeft w:val="0"/>
                          <w:marRight w:val="0"/>
                          <w:marTop w:val="0"/>
                          <w:marBottom w:val="0"/>
                          <w:divBdr>
                            <w:top w:val="none" w:sz="0" w:space="0" w:color="auto"/>
                            <w:left w:val="none" w:sz="0" w:space="0" w:color="auto"/>
                            <w:bottom w:val="none" w:sz="0" w:space="0" w:color="auto"/>
                            <w:right w:val="none" w:sz="0" w:space="0" w:color="auto"/>
                          </w:divBdr>
                          <w:divsChild>
                            <w:div w:id="577978236">
                              <w:marLeft w:val="0"/>
                              <w:marRight w:val="0"/>
                              <w:marTop w:val="60"/>
                              <w:marBottom w:val="0"/>
                              <w:divBdr>
                                <w:top w:val="none" w:sz="0" w:space="0" w:color="auto"/>
                                <w:left w:val="none" w:sz="0" w:space="0" w:color="auto"/>
                                <w:bottom w:val="none" w:sz="0" w:space="0" w:color="auto"/>
                                <w:right w:val="none" w:sz="0" w:space="0" w:color="auto"/>
                              </w:divBdr>
                            </w:div>
                            <w:div w:id="574900010">
                              <w:marLeft w:val="0"/>
                              <w:marRight w:val="0"/>
                              <w:marTop w:val="60"/>
                              <w:marBottom w:val="0"/>
                              <w:divBdr>
                                <w:top w:val="none" w:sz="0" w:space="0" w:color="auto"/>
                                <w:left w:val="none" w:sz="0" w:space="0" w:color="auto"/>
                                <w:bottom w:val="none" w:sz="0" w:space="0" w:color="auto"/>
                                <w:right w:val="none" w:sz="0" w:space="0" w:color="auto"/>
                              </w:divBdr>
                            </w:div>
                            <w:div w:id="872228357">
                              <w:marLeft w:val="0"/>
                              <w:marRight w:val="0"/>
                              <w:marTop w:val="60"/>
                              <w:marBottom w:val="0"/>
                              <w:divBdr>
                                <w:top w:val="none" w:sz="0" w:space="0" w:color="auto"/>
                                <w:left w:val="none" w:sz="0" w:space="0" w:color="auto"/>
                                <w:bottom w:val="none" w:sz="0" w:space="0" w:color="auto"/>
                                <w:right w:val="none" w:sz="0" w:space="0" w:color="auto"/>
                              </w:divBdr>
                            </w:div>
                            <w:div w:id="787118365">
                              <w:marLeft w:val="0"/>
                              <w:marRight w:val="0"/>
                              <w:marTop w:val="60"/>
                              <w:marBottom w:val="0"/>
                              <w:divBdr>
                                <w:top w:val="none" w:sz="0" w:space="0" w:color="auto"/>
                                <w:left w:val="none" w:sz="0" w:space="0" w:color="auto"/>
                                <w:bottom w:val="none" w:sz="0" w:space="0" w:color="auto"/>
                                <w:right w:val="none" w:sz="0" w:space="0" w:color="auto"/>
                              </w:divBdr>
                            </w:div>
                            <w:div w:id="1905722052">
                              <w:marLeft w:val="0"/>
                              <w:marRight w:val="0"/>
                              <w:marTop w:val="60"/>
                              <w:marBottom w:val="0"/>
                              <w:divBdr>
                                <w:top w:val="none" w:sz="0" w:space="0" w:color="auto"/>
                                <w:left w:val="none" w:sz="0" w:space="0" w:color="auto"/>
                                <w:bottom w:val="none" w:sz="0" w:space="0" w:color="auto"/>
                                <w:right w:val="none" w:sz="0" w:space="0" w:color="auto"/>
                              </w:divBdr>
                            </w:div>
                            <w:div w:id="774179417">
                              <w:marLeft w:val="0"/>
                              <w:marRight w:val="0"/>
                              <w:marTop w:val="60"/>
                              <w:marBottom w:val="0"/>
                              <w:divBdr>
                                <w:top w:val="none" w:sz="0" w:space="0" w:color="auto"/>
                                <w:left w:val="none" w:sz="0" w:space="0" w:color="auto"/>
                                <w:bottom w:val="none" w:sz="0" w:space="0" w:color="auto"/>
                                <w:right w:val="none" w:sz="0" w:space="0" w:color="auto"/>
                              </w:divBdr>
                            </w:div>
                            <w:div w:id="1994139328">
                              <w:marLeft w:val="0"/>
                              <w:marRight w:val="0"/>
                              <w:marTop w:val="60"/>
                              <w:marBottom w:val="0"/>
                              <w:divBdr>
                                <w:top w:val="none" w:sz="0" w:space="0" w:color="auto"/>
                                <w:left w:val="none" w:sz="0" w:space="0" w:color="auto"/>
                                <w:bottom w:val="none" w:sz="0" w:space="0" w:color="auto"/>
                                <w:right w:val="none" w:sz="0" w:space="0" w:color="auto"/>
                              </w:divBdr>
                            </w:div>
                            <w:div w:id="808472719">
                              <w:marLeft w:val="0"/>
                              <w:marRight w:val="0"/>
                              <w:marTop w:val="60"/>
                              <w:marBottom w:val="0"/>
                              <w:divBdr>
                                <w:top w:val="none" w:sz="0" w:space="0" w:color="auto"/>
                                <w:left w:val="none" w:sz="0" w:space="0" w:color="auto"/>
                                <w:bottom w:val="none" w:sz="0" w:space="0" w:color="auto"/>
                                <w:right w:val="none" w:sz="0" w:space="0" w:color="auto"/>
                              </w:divBdr>
                            </w:div>
                            <w:div w:id="568423231">
                              <w:marLeft w:val="0"/>
                              <w:marRight w:val="0"/>
                              <w:marTop w:val="60"/>
                              <w:marBottom w:val="0"/>
                              <w:divBdr>
                                <w:top w:val="none" w:sz="0" w:space="0" w:color="auto"/>
                                <w:left w:val="none" w:sz="0" w:space="0" w:color="auto"/>
                                <w:bottom w:val="none" w:sz="0" w:space="0" w:color="auto"/>
                                <w:right w:val="none" w:sz="0" w:space="0" w:color="auto"/>
                              </w:divBdr>
                            </w:div>
                            <w:div w:id="1925718524">
                              <w:marLeft w:val="0"/>
                              <w:marRight w:val="0"/>
                              <w:marTop w:val="60"/>
                              <w:marBottom w:val="0"/>
                              <w:divBdr>
                                <w:top w:val="none" w:sz="0" w:space="0" w:color="auto"/>
                                <w:left w:val="none" w:sz="0" w:space="0" w:color="auto"/>
                                <w:bottom w:val="none" w:sz="0" w:space="0" w:color="auto"/>
                                <w:right w:val="none" w:sz="0" w:space="0" w:color="auto"/>
                              </w:divBdr>
                            </w:div>
                            <w:div w:id="1161694129">
                              <w:marLeft w:val="0"/>
                              <w:marRight w:val="0"/>
                              <w:marTop w:val="60"/>
                              <w:marBottom w:val="0"/>
                              <w:divBdr>
                                <w:top w:val="none" w:sz="0" w:space="0" w:color="auto"/>
                                <w:left w:val="none" w:sz="0" w:space="0" w:color="auto"/>
                                <w:bottom w:val="none" w:sz="0" w:space="0" w:color="auto"/>
                                <w:right w:val="none" w:sz="0" w:space="0" w:color="auto"/>
                              </w:divBdr>
                            </w:div>
                            <w:div w:id="81995372">
                              <w:marLeft w:val="0"/>
                              <w:marRight w:val="0"/>
                              <w:marTop w:val="60"/>
                              <w:marBottom w:val="0"/>
                              <w:divBdr>
                                <w:top w:val="none" w:sz="0" w:space="0" w:color="auto"/>
                                <w:left w:val="none" w:sz="0" w:space="0" w:color="auto"/>
                                <w:bottom w:val="none" w:sz="0" w:space="0" w:color="auto"/>
                                <w:right w:val="none" w:sz="0" w:space="0" w:color="auto"/>
                              </w:divBdr>
                            </w:div>
                            <w:div w:id="237131744">
                              <w:marLeft w:val="0"/>
                              <w:marRight w:val="0"/>
                              <w:marTop w:val="60"/>
                              <w:marBottom w:val="0"/>
                              <w:divBdr>
                                <w:top w:val="none" w:sz="0" w:space="0" w:color="auto"/>
                                <w:left w:val="none" w:sz="0" w:space="0" w:color="auto"/>
                                <w:bottom w:val="none" w:sz="0" w:space="0" w:color="auto"/>
                                <w:right w:val="none" w:sz="0" w:space="0" w:color="auto"/>
                              </w:divBdr>
                            </w:div>
                            <w:div w:id="1245577977">
                              <w:marLeft w:val="0"/>
                              <w:marRight w:val="0"/>
                              <w:marTop w:val="60"/>
                              <w:marBottom w:val="0"/>
                              <w:divBdr>
                                <w:top w:val="none" w:sz="0" w:space="0" w:color="auto"/>
                                <w:left w:val="none" w:sz="0" w:space="0" w:color="auto"/>
                                <w:bottom w:val="none" w:sz="0" w:space="0" w:color="auto"/>
                                <w:right w:val="none" w:sz="0" w:space="0" w:color="auto"/>
                              </w:divBdr>
                            </w:div>
                            <w:div w:id="306130357">
                              <w:marLeft w:val="0"/>
                              <w:marRight w:val="0"/>
                              <w:marTop w:val="60"/>
                              <w:marBottom w:val="0"/>
                              <w:divBdr>
                                <w:top w:val="none" w:sz="0" w:space="0" w:color="auto"/>
                                <w:left w:val="none" w:sz="0" w:space="0" w:color="auto"/>
                                <w:bottom w:val="none" w:sz="0" w:space="0" w:color="auto"/>
                                <w:right w:val="none" w:sz="0" w:space="0" w:color="auto"/>
                              </w:divBdr>
                            </w:div>
                            <w:div w:id="445739421">
                              <w:marLeft w:val="0"/>
                              <w:marRight w:val="0"/>
                              <w:marTop w:val="60"/>
                              <w:marBottom w:val="0"/>
                              <w:divBdr>
                                <w:top w:val="none" w:sz="0" w:space="0" w:color="auto"/>
                                <w:left w:val="none" w:sz="0" w:space="0" w:color="auto"/>
                                <w:bottom w:val="none" w:sz="0" w:space="0" w:color="auto"/>
                                <w:right w:val="none" w:sz="0" w:space="0" w:color="auto"/>
                              </w:divBdr>
                            </w:div>
                            <w:div w:id="889996559">
                              <w:marLeft w:val="0"/>
                              <w:marRight w:val="0"/>
                              <w:marTop w:val="60"/>
                              <w:marBottom w:val="0"/>
                              <w:divBdr>
                                <w:top w:val="none" w:sz="0" w:space="0" w:color="auto"/>
                                <w:left w:val="none" w:sz="0" w:space="0" w:color="auto"/>
                                <w:bottom w:val="none" w:sz="0" w:space="0" w:color="auto"/>
                                <w:right w:val="none" w:sz="0" w:space="0" w:color="auto"/>
                              </w:divBdr>
                            </w:div>
                            <w:div w:id="2015915703">
                              <w:marLeft w:val="0"/>
                              <w:marRight w:val="0"/>
                              <w:marTop w:val="60"/>
                              <w:marBottom w:val="0"/>
                              <w:divBdr>
                                <w:top w:val="none" w:sz="0" w:space="0" w:color="auto"/>
                                <w:left w:val="none" w:sz="0" w:space="0" w:color="auto"/>
                                <w:bottom w:val="none" w:sz="0" w:space="0" w:color="auto"/>
                                <w:right w:val="none" w:sz="0" w:space="0" w:color="auto"/>
                              </w:divBdr>
                            </w:div>
                            <w:div w:id="127624077">
                              <w:marLeft w:val="0"/>
                              <w:marRight w:val="0"/>
                              <w:marTop w:val="60"/>
                              <w:marBottom w:val="0"/>
                              <w:divBdr>
                                <w:top w:val="none" w:sz="0" w:space="0" w:color="auto"/>
                                <w:left w:val="none" w:sz="0" w:space="0" w:color="auto"/>
                                <w:bottom w:val="none" w:sz="0" w:space="0" w:color="auto"/>
                                <w:right w:val="none" w:sz="0" w:space="0" w:color="auto"/>
                              </w:divBdr>
                            </w:div>
                            <w:div w:id="1103257730">
                              <w:marLeft w:val="0"/>
                              <w:marRight w:val="0"/>
                              <w:marTop w:val="60"/>
                              <w:marBottom w:val="0"/>
                              <w:divBdr>
                                <w:top w:val="none" w:sz="0" w:space="0" w:color="auto"/>
                                <w:left w:val="none" w:sz="0" w:space="0" w:color="auto"/>
                                <w:bottom w:val="none" w:sz="0" w:space="0" w:color="auto"/>
                                <w:right w:val="none" w:sz="0" w:space="0" w:color="auto"/>
                              </w:divBdr>
                            </w:div>
                            <w:div w:id="1989632940">
                              <w:marLeft w:val="0"/>
                              <w:marRight w:val="0"/>
                              <w:marTop w:val="60"/>
                              <w:marBottom w:val="0"/>
                              <w:divBdr>
                                <w:top w:val="none" w:sz="0" w:space="0" w:color="auto"/>
                                <w:left w:val="none" w:sz="0" w:space="0" w:color="auto"/>
                                <w:bottom w:val="none" w:sz="0" w:space="0" w:color="auto"/>
                                <w:right w:val="none" w:sz="0" w:space="0" w:color="auto"/>
                              </w:divBdr>
                            </w:div>
                            <w:div w:id="1703750133">
                              <w:marLeft w:val="0"/>
                              <w:marRight w:val="0"/>
                              <w:marTop w:val="60"/>
                              <w:marBottom w:val="0"/>
                              <w:divBdr>
                                <w:top w:val="none" w:sz="0" w:space="0" w:color="auto"/>
                                <w:left w:val="none" w:sz="0" w:space="0" w:color="auto"/>
                                <w:bottom w:val="none" w:sz="0" w:space="0" w:color="auto"/>
                                <w:right w:val="none" w:sz="0" w:space="0" w:color="auto"/>
                              </w:divBdr>
                            </w:div>
                            <w:div w:id="676663883">
                              <w:marLeft w:val="0"/>
                              <w:marRight w:val="0"/>
                              <w:marTop w:val="60"/>
                              <w:marBottom w:val="0"/>
                              <w:divBdr>
                                <w:top w:val="none" w:sz="0" w:space="0" w:color="auto"/>
                                <w:left w:val="none" w:sz="0" w:space="0" w:color="auto"/>
                                <w:bottom w:val="none" w:sz="0" w:space="0" w:color="auto"/>
                                <w:right w:val="none" w:sz="0" w:space="0" w:color="auto"/>
                              </w:divBdr>
                            </w:div>
                            <w:div w:id="1728453850">
                              <w:marLeft w:val="0"/>
                              <w:marRight w:val="0"/>
                              <w:marTop w:val="60"/>
                              <w:marBottom w:val="0"/>
                              <w:divBdr>
                                <w:top w:val="none" w:sz="0" w:space="0" w:color="auto"/>
                                <w:left w:val="none" w:sz="0" w:space="0" w:color="auto"/>
                                <w:bottom w:val="none" w:sz="0" w:space="0" w:color="auto"/>
                                <w:right w:val="none" w:sz="0" w:space="0" w:color="auto"/>
                              </w:divBdr>
                            </w:div>
                            <w:div w:id="2058895082">
                              <w:marLeft w:val="0"/>
                              <w:marRight w:val="0"/>
                              <w:marTop w:val="60"/>
                              <w:marBottom w:val="0"/>
                              <w:divBdr>
                                <w:top w:val="none" w:sz="0" w:space="0" w:color="auto"/>
                                <w:left w:val="none" w:sz="0" w:space="0" w:color="auto"/>
                                <w:bottom w:val="none" w:sz="0" w:space="0" w:color="auto"/>
                                <w:right w:val="none" w:sz="0" w:space="0" w:color="auto"/>
                              </w:divBdr>
                            </w:div>
                            <w:div w:id="900168068">
                              <w:marLeft w:val="0"/>
                              <w:marRight w:val="0"/>
                              <w:marTop w:val="60"/>
                              <w:marBottom w:val="0"/>
                              <w:divBdr>
                                <w:top w:val="none" w:sz="0" w:space="0" w:color="auto"/>
                                <w:left w:val="none" w:sz="0" w:space="0" w:color="auto"/>
                                <w:bottom w:val="none" w:sz="0" w:space="0" w:color="auto"/>
                                <w:right w:val="none" w:sz="0" w:space="0" w:color="auto"/>
                              </w:divBdr>
                            </w:div>
                            <w:div w:id="1586768291">
                              <w:marLeft w:val="0"/>
                              <w:marRight w:val="0"/>
                              <w:marTop w:val="60"/>
                              <w:marBottom w:val="0"/>
                              <w:divBdr>
                                <w:top w:val="none" w:sz="0" w:space="0" w:color="auto"/>
                                <w:left w:val="none" w:sz="0" w:space="0" w:color="auto"/>
                                <w:bottom w:val="none" w:sz="0" w:space="0" w:color="auto"/>
                                <w:right w:val="none" w:sz="0" w:space="0" w:color="auto"/>
                              </w:divBdr>
                            </w:div>
                            <w:div w:id="1425571726">
                              <w:marLeft w:val="0"/>
                              <w:marRight w:val="0"/>
                              <w:marTop w:val="60"/>
                              <w:marBottom w:val="0"/>
                              <w:divBdr>
                                <w:top w:val="none" w:sz="0" w:space="0" w:color="auto"/>
                                <w:left w:val="none" w:sz="0" w:space="0" w:color="auto"/>
                                <w:bottom w:val="none" w:sz="0" w:space="0" w:color="auto"/>
                                <w:right w:val="none" w:sz="0" w:space="0" w:color="auto"/>
                              </w:divBdr>
                            </w:div>
                            <w:div w:id="243103990">
                              <w:marLeft w:val="0"/>
                              <w:marRight w:val="0"/>
                              <w:marTop w:val="60"/>
                              <w:marBottom w:val="0"/>
                              <w:divBdr>
                                <w:top w:val="none" w:sz="0" w:space="0" w:color="auto"/>
                                <w:left w:val="none" w:sz="0" w:space="0" w:color="auto"/>
                                <w:bottom w:val="none" w:sz="0" w:space="0" w:color="auto"/>
                                <w:right w:val="none" w:sz="0" w:space="0" w:color="auto"/>
                              </w:divBdr>
                            </w:div>
                            <w:div w:id="320962501">
                              <w:marLeft w:val="0"/>
                              <w:marRight w:val="0"/>
                              <w:marTop w:val="60"/>
                              <w:marBottom w:val="0"/>
                              <w:divBdr>
                                <w:top w:val="none" w:sz="0" w:space="0" w:color="auto"/>
                                <w:left w:val="none" w:sz="0" w:space="0" w:color="auto"/>
                                <w:bottom w:val="none" w:sz="0" w:space="0" w:color="auto"/>
                                <w:right w:val="none" w:sz="0" w:space="0" w:color="auto"/>
                              </w:divBdr>
                            </w:div>
                            <w:div w:id="1694188485">
                              <w:marLeft w:val="0"/>
                              <w:marRight w:val="0"/>
                              <w:marTop w:val="60"/>
                              <w:marBottom w:val="0"/>
                              <w:divBdr>
                                <w:top w:val="none" w:sz="0" w:space="0" w:color="auto"/>
                                <w:left w:val="none" w:sz="0" w:space="0" w:color="auto"/>
                                <w:bottom w:val="none" w:sz="0" w:space="0" w:color="auto"/>
                                <w:right w:val="none" w:sz="0" w:space="0" w:color="auto"/>
                              </w:divBdr>
                            </w:div>
                            <w:div w:id="190069294">
                              <w:marLeft w:val="0"/>
                              <w:marRight w:val="0"/>
                              <w:marTop w:val="60"/>
                              <w:marBottom w:val="0"/>
                              <w:divBdr>
                                <w:top w:val="none" w:sz="0" w:space="0" w:color="auto"/>
                                <w:left w:val="none" w:sz="0" w:space="0" w:color="auto"/>
                                <w:bottom w:val="none" w:sz="0" w:space="0" w:color="auto"/>
                                <w:right w:val="none" w:sz="0" w:space="0" w:color="auto"/>
                              </w:divBdr>
                            </w:div>
                            <w:div w:id="576597838">
                              <w:marLeft w:val="0"/>
                              <w:marRight w:val="0"/>
                              <w:marTop w:val="60"/>
                              <w:marBottom w:val="0"/>
                              <w:divBdr>
                                <w:top w:val="none" w:sz="0" w:space="0" w:color="auto"/>
                                <w:left w:val="none" w:sz="0" w:space="0" w:color="auto"/>
                                <w:bottom w:val="none" w:sz="0" w:space="0" w:color="auto"/>
                                <w:right w:val="none" w:sz="0" w:space="0" w:color="auto"/>
                              </w:divBdr>
                            </w:div>
                            <w:div w:id="1684746287">
                              <w:marLeft w:val="0"/>
                              <w:marRight w:val="0"/>
                              <w:marTop w:val="60"/>
                              <w:marBottom w:val="0"/>
                              <w:divBdr>
                                <w:top w:val="none" w:sz="0" w:space="0" w:color="auto"/>
                                <w:left w:val="none" w:sz="0" w:space="0" w:color="auto"/>
                                <w:bottom w:val="none" w:sz="0" w:space="0" w:color="auto"/>
                                <w:right w:val="none" w:sz="0" w:space="0" w:color="auto"/>
                              </w:divBdr>
                            </w:div>
                            <w:div w:id="544833285">
                              <w:marLeft w:val="0"/>
                              <w:marRight w:val="0"/>
                              <w:marTop w:val="60"/>
                              <w:marBottom w:val="0"/>
                              <w:divBdr>
                                <w:top w:val="none" w:sz="0" w:space="0" w:color="auto"/>
                                <w:left w:val="none" w:sz="0" w:space="0" w:color="auto"/>
                                <w:bottom w:val="none" w:sz="0" w:space="0" w:color="auto"/>
                                <w:right w:val="none" w:sz="0" w:space="0" w:color="auto"/>
                              </w:divBdr>
                            </w:div>
                            <w:div w:id="476460643">
                              <w:marLeft w:val="0"/>
                              <w:marRight w:val="0"/>
                              <w:marTop w:val="60"/>
                              <w:marBottom w:val="0"/>
                              <w:divBdr>
                                <w:top w:val="none" w:sz="0" w:space="0" w:color="auto"/>
                                <w:left w:val="none" w:sz="0" w:space="0" w:color="auto"/>
                                <w:bottom w:val="none" w:sz="0" w:space="0" w:color="auto"/>
                                <w:right w:val="none" w:sz="0" w:space="0" w:color="auto"/>
                              </w:divBdr>
                            </w:div>
                            <w:div w:id="339897881">
                              <w:marLeft w:val="0"/>
                              <w:marRight w:val="0"/>
                              <w:marTop w:val="60"/>
                              <w:marBottom w:val="0"/>
                              <w:divBdr>
                                <w:top w:val="none" w:sz="0" w:space="0" w:color="auto"/>
                                <w:left w:val="none" w:sz="0" w:space="0" w:color="auto"/>
                                <w:bottom w:val="none" w:sz="0" w:space="0" w:color="auto"/>
                                <w:right w:val="none" w:sz="0" w:space="0" w:color="auto"/>
                              </w:divBdr>
                            </w:div>
                            <w:div w:id="1675376159">
                              <w:marLeft w:val="0"/>
                              <w:marRight w:val="0"/>
                              <w:marTop w:val="60"/>
                              <w:marBottom w:val="0"/>
                              <w:divBdr>
                                <w:top w:val="none" w:sz="0" w:space="0" w:color="auto"/>
                                <w:left w:val="none" w:sz="0" w:space="0" w:color="auto"/>
                                <w:bottom w:val="none" w:sz="0" w:space="0" w:color="auto"/>
                                <w:right w:val="none" w:sz="0" w:space="0" w:color="auto"/>
                              </w:divBdr>
                            </w:div>
                            <w:div w:id="1727216295">
                              <w:marLeft w:val="0"/>
                              <w:marRight w:val="0"/>
                              <w:marTop w:val="60"/>
                              <w:marBottom w:val="0"/>
                              <w:divBdr>
                                <w:top w:val="none" w:sz="0" w:space="0" w:color="auto"/>
                                <w:left w:val="none" w:sz="0" w:space="0" w:color="auto"/>
                                <w:bottom w:val="none" w:sz="0" w:space="0" w:color="auto"/>
                                <w:right w:val="none" w:sz="0" w:space="0" w:color="auto"/>
                              </w:divBdr>
                            </w:div>
                            <w:div w:id="1056203295">
                              <w:marLeft w:val="0"/>
                              <w:marRight w:val="0"/>
                              <w:marTop w:val="60"/>
                              <w:marBottom w:val="0"/>
                              <w:divBdr>
                                <w:top w:val="none" w:sz="0" w:space="0" w:color="auto"/>
                                <w:left w:val="none" w:sz="0" w:space="0" w:color="auto"/>
                                <w:bottom w:val="none" w:sz="0" w:space="0" w:color="auto"/>
                                <w:right w:val="none" w:sz="0" w:space="0" w:color="auto"/>
                              </w:divBdr>
                            </w:div>
                            <w:div w:id="1416323328">
                              <w:marLeft w:val="0"/>
                              <w:marRight w:val="0"/>
                              <w:marTop w:val="60"/>
                              <w:marBottom w:val="0"/>
                              <w:divBdr>
                                <w:top w:val="none" w:sz="0" w:space="0" w:color="auto"/>
                                <w:left w:val="none" w:sz="0" w:space="0" w:color="auto"/>
                                <w:bottom w:val="none" w:sz="0" w:space="0" w:color="auto"/>
                                <w:right w:val="none" w:sz="0" w:space="0" w:color="auto"/>
                              </w:divBdr>
                            </w:div>
                            <w:div w:id="1925605205">
                              <w:marLeft w:val="0"/>
                              <w:marRight w:val="0"/>
                              <w:marTop w:val="60"/>
                              <w:marBottom w:val="0"/>
                              <w:divBdr>
                                <w:top w:val="none" w:sz="0" w:space="0" w:color="auto"/>
                                <w:left w:val="none" w:sz="0" w:space="0" w:color="auto"/>
                                <w:bottom w:val="none" w:sz="0" w:space="0" w:color="auto"/>
                                <w:right w:val="none" w:sz="0" w:space="0" w:color="auto"/>
                              </w:divBdr>
                            </w:div>
                            <w:div w:id="1450126033">
                              <w:marLeft w:val="0"/>
                              <w:marRight w:val="0"/>
                              <w:marTop w:val="60"/>
                              <w:marBottom w:val="0"/>
                              <w:divBdr>
                                <w:top w:val="none" w:sz="0" w:space="0" w:color="auto"/>
                                <w:left w:val="none" w:sz="0" w:space="0" w:color="auto"/>
                                <w:bottom w:val="none" w:sz="0" w:space="0" w:color="auto"/>
                                <w:right w:val="none" w:sz="0" w:space="0" w:color="auto"/>
                              </w:divBdr>
                            </w:div>
                            <w:div w:id="842017647">
                              <w:marLeft w:val="0"/>
                              <w:marRight w:val="0"/>
                              <w:marTop w:val="60"/>
                              <w:marBottom w:val="0"/>
                              <w:divBdr>
                                <w:top w:val="none" w:sz="0" w:space="0" w:color="auto"/>
                                <w:left w:val="none" w:sz="0" w:space="0" w:color="auto"/>
                                <w:bottom w:val="none" w:sz="0" w:space="0" w:color="auto"/>
                                <w:right w:val="none" w:sz="0" w:space="0" w:color="auto"/>
                              </w:divBdr>
                            </w:div>
                            <w:div w:id="1364862232">
                              <w:marLeft w:val="0"/>
                              <w:marRight w:val="0"/>
                              <w:marTop w:val="60"/>
                              <w:marBottom w:val="0"/>
                              <w:divBdr>
                                <w:top w:val="none" w:sz="0" w:space="0" w:color="auto"/>
                                <w:left w:val="none" w:sz="0" w:space="0" w:color="auto"/>
                                <w:bottom w:val="none" w:sz="0" w:space="0" w:color="auto"/>
                                <w:right w:val="none" w:sz="0" w:space="0" w:color="auto"/>
                              </w:divBdr>
                            </w:div>
                            <w:div w:id="563025389">
                              <w:marLeft w:val="0"/>
                              <w:marRight w:val="0"/>
                              <w:marTop w:val="60"/>
                              <w:marBottom w:val="0"/>
                              <w:divBdr>
                                <w:top w:val="none" w:sz="0" w:space="0" w:color="auto"/>
                                <w:left w:val="none" w:sz="0" w:space="0" w:color="auto"/>
                                <w:bottom w:val="none" w:sz="0" w:space="0" w:color="auto"/>
                                <w:right w:val="none" w:sz="0" w:space="0" w:color="auto"/>
                              </w:divBdr>
                            </w:div>
                            <w:div w:id="699402951">
                              <w:marLeft w:val="0"/>
                              <w:marRight w:val="0"/>
                              <w:marTop w:val="60"/>
                              <w:marBottom w:val="0"/>
                              <w:divBdr>
                                <w:top w:val="none" w:sz="0" w:space="0" w:color="auto"/>
                                <w:left w:val="none" w:sz="0" w:space="0" w:color="auto"/>
                                <w:bottom w:val="none" w:sz="0" w:space="0" w:color="auto"/>
                                <w:right w:val="none" w:sz="0" w:space="0" w:color="auto"/>
                              </w:divBdr>
                            </w:div>
                            <w:div w:id="39137149">
                              <w:marLeft w:val="0"/>
                              <w:marRight w:val="0"/>
                              <w:marTop w:val="60"/>
                              <w:marBottom w:val="0"/>
                              <w:divBdr>
                                <w:top w:val="none" w:sz="0" w:space="0" w:color="auto"/>
                                <w:left w:val="none" w:sz="0" w:space="0" w:color="auto"/>
                                <w:bottom w:val="none" w:sz="0" w:space="0" w:color="auto"/>
                                <w:right w:val="none" w:sz="0" w:space="0" w:color="auto"/>
                              </w:divBdr>
                            </w:div>
                            <w:div w:id="1655643169">
                              <w:marLeft w:val="0"/>
                              <w:marRight w:val="0"/>
                              <w:marTop w:val="60"/>
                              <w:marBottom w:val="0"/>
                              <w:divBdr>
                                <w:top w:val="none" w:sz="0" w:space="0" w:color="auto"/>
                                <w:left w:val="none" w:sz="0" w:space="0" w:color="auto"/>
                                <w:bottom w:val="none" w:sz="0" w:space="0" w:color="auto"/>
                                <w:right w:val="none" w:sz="0" w:space="0" w:color="auto"/>
                              </w:divBdr>
                            </w:div>
                            <w:div w:id="479006617">
                              <w:marLeft w:val="0"/>
                              <w:marRight w:val="0"/>
                              <w:marTop w:val="60"/>
                              <w:marBottom w:val="0"/>
                              <w:divBdr>
                                <w:top w:val="none" w:sz="0" w:space="0" w:color="auto"/>
                                <w:left w:val="none" w:sz="0" w:space="0" w:color="auto"/>
                                <w:bottom w:val="none" w:sz="0" w:space="0" w:color="auto"/>
                                <w:right w:val="none" w:sz="0" w:space="0" w:color="auto"/>
                              </w:divBdr>
                            </w:div>
                            <w:div w:id="1689673066">
                              <w:marLeft w:val="0"/>
                              <w:marRight w:val="0"/>
                              <w:marTop w:val="60"/>
                              <w:marBottom w:val="0"/>
                              <w:divBdr>
                                <w:top w:val="none" w:sz="0" w:space="0" w:color="auto"/>
                                <w:left w:val="none" w:sz="0" w:space="0" w:color="auto"/>
                                <w:bottom w:val="none" w:sz="0" w:space="0" w:color="auto"/>
                                <w:right w:val="none" w:sz="0" w:space="0" w:color="auto"/>
                              </w:divBdr>
                            </w:div>
                            <w:div w:id="1549030739">
                              <w:marLeft w:val="0"/>
                              <w:marRight w:val="0"/>
                              <w:marTop w:val="60"/>
                              <w:marBottom w:val="0"/>
                              <w:divBdr>
                                <w:top w:val="none" w:sz="0" w:space="0" w:color="auto"/>
                                <w:left w:val="none" w:sz="0" w:space="0" w:color="auto"/>
                                <w:bottom w:val="none" w:sz="0" w:space="0" w:color="auto"/>
                                <w:right w:val="none" w:sz="0" w:space="0" w:color="auto"/>
                              </w:divBdr>
                            </w:div>
                            <w:div w:id="2141800036">
                              <w:marLeft w:val="0"/>
                              <w:marRight w:val="0"/>
                              <w:marTop w:val="60"/>
                              <w:marBottom w:val="0"/>
                              <w:divBdr>
                                <w:top w:val="none" w:sz="0" w:space="0" w:color="auto"/>
                                <w:left w:val="none" w:sz="0" w:space="0" w:color="auto"/>
                                <w:bottom w:val="none" w:sz="0" w:space="0" w:color="auto"/>
                                <w:right w:val="none" w:sz="0" w:space="0" w:color="auto"/>
                              </w:divBdr>
                            </w:div>
                            <w:div w:id="201672480">
                              <w:marLeft w:val="0"/>
                              <w:marRight w:val="0"/>
                              <w:marTop w:val="60"/>
                              <w:marBottom w:val="0"/>
                              <w:divBdr>
                                <w:top w:val="none" w:sz="0" w:space="0" w:color="auto"/>
                                <w:left w:val="none" w:sz="0" w:space="0" w:color="auto"/>
                                <w:bottom w:val="none" w:sz="0" w:space="0" w:color="auto"/>
                                <w:right w:val="none" w:sz="0" w:space="0" w:color="auto"/>
                              </w:divBdr>
                            </w:div>
                            <w:div w:id="1116170377">
                              <w:marLeft w:val="0"/>
                              <w:marRight w:val="0"/>
                              <w:marTop w:val="60"/>
                              <w:marBottom w:val="0"/>
                              <w:divBdr>
                                <w:top w:val="none" w:sz="0" w:space="0" w:color="auto"/>
                                <w:left w:val="none" w:sz="0" w:space="0" w:color="auto"/>
                                <w:bottom w:val="none" w:sz="0" w:space="0" w:color="auto"/>
                                <w:right w:val="none" w:sz="0" w:space="0" w:color="auto"/>
                              </w:divBdr>
                            </w:div>
                            <w:div w:id="1836796827">
                              <w:marLeft w:val="0"/>
                              <w:marRight w:val="0"/>
                              <w:marTop w:val="60"/>
                              <w:marBottom w:val="0"/>
                              <w:divBdr>
                                <w:top w:val="none" w:sz="0" w:space="0" w:color="auto"/>
                                <w:left w:val="none" w:sz="0" w:space="0" w:color="auto"/>
                                <w:bottom w:val="none" w:sz="0" w:space="0" w:color="auto"/>
                                <w:right w:val="none" w:sz="0" w:space="0" w:color="auto"/>
                              </w:divBdr>
                            </w:div>
                            <w:div w:id="97868145">
                              <w:marLeft w:val="0"/>
                              <w:marRight w:val="0"/>
                              <w:marTop w:val="60"/>
                              <w:marBottom w:val="0"/>
                              <w:divBdr>
                                <w:top w:val="none" w:sz="0" w:space="0" w:color="auto"/>
                                <w:left w:val="none" w:sz="0" w:space="0" w:color="auto"/>
                                <w:bottom w:val="none" w:sz="0" w:space="0" w:color="auto"/>
                                <w:right w:val="none" w:sz="0" w:space="0" w:color="auto"/>
                              </w:divBdr>
                            </w:div>
                            <w:div w:id="1916550139">
                              <w:marLeft w:val="0"/>
                              <w:marRight w:val="0"/>
                              <w:marTop w:val="60"/>
                              <w:marBottom w:val="0"/>
                              <w:divBdr>
                                <w:top w:val="none" w:sz="0" w:space="0" w:color="auto"/>
                                <w:left w:val="none" w:sz="0" w:space="0" w:color="auto"/>
                                <w:bottom w:val="none" w:sz="0" w:space="0" w:color="auto"/>
                                <w:right w:val="none" w:sz="0" w:space="0" w:color="auto"/>
                              </w:divBdr>
                            </w:div>
                            <w:div w:id="572858250">
                              <w:marLeft w:val="0"/>
                              <w:marRight w:val="0"/>
                              <w:marTop w:val="60"/>
                              <w:marBottom w:val="0"/>
                              <w:divBdr>
                                <w:top w:val="none" w:sz="0" w:space="0" w:color="auto"/>
                                <w:left w:val="none" w:sz="0" w:space="0" w:color="auto"/>
                                <w:bottom w:val="none" w:sz="0" w:space="0" w:color="auto"/>
                                <w:right w:val="none" w:sz="0" w:space="0" w:color="auto"/>
                              </w:divBdr>
                            </w:div>
                            <w:div w:id="3627916">
                              <w:marLeft w:val="0"/>
                              <w:marRight w:val="0"/>
                              <w:marTop w:val="60"/>
                              <w:marBottom w:val="0"/>
                              <w:divBdr>
                                <w:top w:val="none" w:sz="0" w:space="0" w:color="auto"/>
                                <w:left w:val="none" w:sz="0" w:space="0" w:color="auto"/>
                                <w:bottom w:val="none" w:sz="0" w:space="0" w:color="auto"/>
                                <w:right w:val="none" w:sz="0" w:space="0" w:color="auto"/>
                              </w:divBdr>
                            </w:div>
                            <w:div w:id="747533763">
                              <w:marLeft w:val="0"/>
                              <w:marRight w:val="0"/>
                              <w:marTop w:val="60"/>
                              <w:marBottom w:val="0"/>
                              <w:divBdr>
                                <w:top w:val="none" w:sz="0" w:space="0" w:color="auto"/>
                                <w:left w:val="none" w:sz="0" w:space="0" w:color="auto"/>
                                <w:bottom w:val="none" w:sz="0" w:space="0" w:color="auto"/>
                                <w:right w:val="none" w:sz="0" w:space="0" w:color="auto"/>
                              </w:divBdr>
                            </w:div>
                            <w:div w:id="1974872539">
                              <w:marLeft w:val="0"/>
                              <w:marRight w:val="0"/>
                              <w:marTop w:val="60"/>
                              <w:marBottom w:val="0"/>
                              <w:divBdr>
                                <w:top w:val="none" w:sz="0" w:space="0" w:color="auto"/>
                                <w:left w:val="none" w:sz="0" w:space="0" w:color="auto"/>
                                <w:bottom w:val="none" w:sz="0" w:space="0" w:color="auto"/>
                                <w:right w:val="none" w:sz="0" w:space="0" w:color="auto"/>
                              </w:divBdr>
                            </w:div>
                            <w:div w:id="1578436287">
                              <w:marLeft w:val="0"/>
                              <w:marRight w:val="0"/>
                              <w:marTop w:val="60"/>
                              <w:marBottom w:val="0"/>
                              <w:divBdr>
                                <w:top w:val="none" w:sz="0" w:space="0" w:color="auto"/>
                                <w:left w:val="none" w:sz="0" w:space="0" w:color="auto"/>
                                <w:bottom w:val="none" w:sz="0" w:space="0" w:color="auto"/>
                                <w:right w:val="none" w:sz="0" w:space="0" w:color="auto"/>
                              </w:divBdr>
                            </w:div>
                            <w:div w:id="1634410139">
                              <w:marLeft w:val="0"/>
                              <w:marRight w:val="0"/>
                              <w:marTop w:val="60"/>
                              <w:marBottom w:val="0"/>
                              <w:divBdr>
                                <w:top w:val="none" w:sz="0" w:space="0" w:color="auto"/>
                                <w:left w:val="none" w:sz="0" w:space="0" w:color="auto"/>
                                <w:bottom w:val="none" w:sz="0" w:space="0" w:color="auto"/>
                                <w:right w:val="none" w:sz="0" w:space="0" w:color="auto"/>
                              </w:divBdr>
                            </w:div>
                            <w:div w:id="964502433">
                              <w:marLeft w:val="0"/>
                              <w:marRight w:val="0"/>
                              <w:marTop w:val="60"/>
                              <w:marBottom w:val="0"/>
                              <w:divBdr>
                                <w:top w:val="none" w:sz="0" w:space="0" w:color="auto"/>
                                <w:left w:val="none" w:sz="0" w:space="0" w:color="auto"/>
                                <w:bottom w:val="none" w:sz="0" w:space="0" w:color="auto"/>
                                <w:right w:val="none" w:sz="0" w:space="0" w:color="auto"/>
                              </w:divBdr>
                            </w:div>
                            <w:div w:id="1617372857">
                              <w:marLeft w:val="0"/>
                              <w:marRight w:val="0"/>
                              <w:marTop w:val="60"/>
                              <w:marBottom w:val="0"/>
                              <w:divBdr>
                                <w:top w:val="none" w:sz="0" w:space="0" w:color="auto"/>
                                <w:left w:val="none" w:sz="0" w:space="0" w:color="auto"/>
                                <w:bottom w:val="none" w:sz="0" w:space="0" w:color="auto"/>
                                <w:right w:val="none" w:sz="0" w:space="0" w:color="auto"/>
                              </w:divBdr>
                            </w:div>
                            <w:div w:id="380591462">
                              <w:marLeft w:val="0"/>
                              <w:marRight w:val="0"/>
                              <w:marTop w:val="60"/>
                              <w:marBottom w:val="0"/>
                              <w:divBdr>
                                <w:top w:val="none" w:sz="0" w:space="0" w:color="auto"/>
                                <w:left w:val="none" w:sz="0" w:space="0" w:color="auto"/>
                                <w:bottom w:val="none" w:sz="0" w:space="0" w:color="auto"/>
                                <w:right w:val="none" w:sz="0" w:space="0" w:color="auto"/>
                              </w:divBdr>
                            </w:div>
                            <w:div w:id="758212167">
                              <w:marLeft w:val="0"/>
                              <w:marRight w:val="0"/>
                              <w:marTop w:val="60"/>
                              <w:marBottom w:val="0"/>
                              <w:divBdr>
                                <w:top w:val="none" w:sz="0" w:space="0" w:color="auto"/>
                                <w:left w:val="none" w:sz="0" w:space="0" w:color="auto"/>
                                <w:bottom w:val="none" w:sz="0" w:space="0" w:color="auto"/>
                                <w:right w:val="none" w:sz="0" w:space="0" w:color="auto"/>
                              </w:divBdr>
                            </w:div>
                            <w:div w:id="1258295846">
                              <w:marLeft w:val="0"/>
                              <w:marRight w:val="0"/>
                              <w:marTop w:val="60"/>
                              <w:marBottom w:val="0"/>
                              <w:divBdr>
                                <w:top w:val="none" w:sz="0" w:space="0" w:color="auto"/>
                                <w:left w:val="none" w:sz="0" w:space="0" w:color="auto"/>
                                <w:bottom w:val="none" w:sz="0" w:space="0" w:color="auto"/>
                                <w:right w:val="none" w:sz="0" w:space="0" w:color="auto"/>
                              </w:divBdr>
                            </w:div>
                            <w:div w:id="1462771525">
                              <w:marLeft w:val="0"/>
                              <w:marRight w:val="0"/>
                              <w:marTop w:val="60"/>
                              <w:marBottom w:val="0"/>
                              <w:divBdr>
                                <w:top w:val="none" w:sz="0" w:space="0" w:color="auto"/>
                                <w:left w:val="none" w:sz="0" w:space="0" w:color="auto"/>
                                <w:bottom w:val="none" w:sz="0" w:space="0" w:color="auto"/>
                                <w:right w:val="none" w:sz="0" w:space="0" w:color="auto"/>
                              </w:divBdr>
                            </w:div>
                            <w:div w:id="500899508">
                              <w:marLeft w:val="0"/>
                              <w:marRight w:val="0"/>
                              <w:marTop w:val="60"/>
                              <w:marBottom w:val="0"/>
                              <w:divBdr>
                                <w:top w:val="none" w:sz="0" w:space="0" w:color="auto"/>
                                <w:left w:val="none" w:sz="0" w:space="0" w:color="auto"/>
                                <w:bottom w:val="none" w:sz="0" w:space="0" w:color="auto"/>
                                <w:right w:val="none" w:sz="0" w:space="0" w:color="auto"/>
                              </w:divBdr>
                            </w:div>
                            <w:div w:id="1935824903">
                              <w:marLeft w:val="0"/>
                              <w:marRight w:val="0"/>
                              <w:marTop w:val="60"/>
                              <w:marBottom w:val="0"/>
                              <w:divBdr>
                                <w:top w:val="none" w:sz="0" w:space="0" w:color="auto"/>
                                <w:left w:val="none" w:sz="0" w:space="0" w:color="auto"/>
                                <w:bottom w:val="none" w:sz="0" w:space="0" w:color="auto"/>
                                <w:right w:val="none" w:sz="0" w:space="0" w:color="auto"/>
                              </w:divBdr>
                            </w:div>
                            <w:div w:id="414323598">
                              <w:marLeft w:val="0"/>
                              <w:marRight w:val="0"/>
                              <w:marTop w:val="60"/>
                              <w:marBottom w:val="0"/>
                              <w:divBdr>
                                <w:top w:val="none" w:sz="0" w:space="0" w:color="auto"/>
                                <w:left w:val="none" w:sz="0" w:space="0" w:color="auto"/>
                                <w:bottom w:val="none" w:sz="0" w:space="0" w:color="auto"/>
                                <w:right w:val="none" w:sz="0" w:space="0" w:color="auto"/>
                              </w:divBdr>
                            </w:div>
                            <w:div w:id="1124694407">
                              <w:marLeft w:val="0"/>
                              <w:marRight w:val="0"/>
                              <w:marTop w:val="60"/>
                              <w:marBottom w:val="0"/>
                              <w:divBdr>
                                <w:top w:val="none" w:sz="0" w:space="0" w:color="auto"/>
                                <w:left w:val="none" w:sz="0" w:space="0" w:color="auto"/>
                                <w:bottom w:val="none" w:sz="0" w:space="0" w:color="auto"/>
                                <w:right w:val="none" w:sz="0" w:space="0" w:color="auto"/>
                              </w:divBdr>
                            </w:div>
                            <w:div w:id="1398893212">
                              <w:marLeft w:val="0"/>
                              <w:marRight w:val="0"/>
                              <w:marTop w:val="60"/>
                              <w:marBottom w:val="0"/>
                              <w:divBdr>
                                <w:top w:val="none" w:sz="0" w:space="0" w:color="auto"/>
                                <w:left w:val="none" w:sz="0" w:space="0" w:color="auto"/>
                                <w:bottom w:val="none" w:sz="0" w:space="0" w:color="auto"/>
                                <w:right w:val="none" w:sz="0" w:space="0" w:color="auto"/>
                              </w:divBdr>
                            </w:div>
                            <w:div w:id="2024242986">
                              <w:marLeft w:val="0"/>
                              <w:marRight w:val="0"/>
                              <w:marTop w:val="60"/>
                              <w:marBottom w:val="0"/>
                              <w:divBdr>
                                <w:top w:val="none" w:sz="0" w:space="0" w:color="auto"/>
                                <w:left w:val="none" w:sz="0" w:space="0" w:color="auto"/>
                                <w:bottom w:val="none" w:sz="0" w:space="0" w:color="auto"/>
                                <w:right w:val="none" w:sz="0" w:space="0" w:color="auto"/>
                              </w:divBdr>
                            </w:div>
                            <w:div w:id="449206507">
                              <w:marLeft w:val="0"/>
                              <w:marRight w:val="0"/>
                              <w:marTop w:val="60"/>
                              <w:marBottom w:val="0"/>
                              <w:divBdr>
                                <w:top w:val="none" w:sz="0" w:space="0" w:color="auto"/>
                                <w:left w:val="none" w:sz="0" w:space="0" w:color="auto"/>
                                <w:bottom w:val="none" w:sz="0" w:space="0" w:color="auto"/>
                                <w:right w:val="none" w:sz="0" w:space="0" w:color="auto"/>
                              </w:divBdr>
                            </w:div>
                            <w:div w:id="1571109672">
                              <w:marLeft w:val="0"/>
                              <w:marRight w:val="0"/>
                              <w:marTop w:val="60"/>
                              <w:marBottom w:val="0"/>
                              <w:divBdr>
                                <w:top w:val="none" w:sz="0" w:space="0" w:color="auto"/>
                                <w:left w:val="none" w:sz="0" w:space="0" w:color="auto"/>
                                <w:bottom w:val="none" w:sz="0" w:space="0" w:color="auto"/>
                                <w:right w:val="none" w:sz="0" w:space="0" w:color="auto"/>
                              </w:divBdr>
                            </w:div>
                            <w:div w:id="177935303">
                              <w:marLeft w:val="0"/>
                              <w:marRight w:val="0"/>
                              <w:marTop w:val="60"/>
                              <w:marBottom w:val="0"/>
                              <w:divBdr>
                                <w:top w:val="none" w:sz="0" w:space="0" w:color="auto"/>
                                <w:left w:val="none" w:sz="0" w:space="0" w:color="auto"/>
                                <w:bottom w:val="none" w:sz="0" w:space="0" w:color="auto"/>
                                <w:right w:val="none" w:sz="0" w:space="0" w:color="auto"/>
                              </w:divBdr>
                            </w:div>
                            <w:div w:id="1024868775">
                              <w:marLeft w:val="0"/>
                              <w:marRight w:val="0"/>
                              <w:marTop w:val="60"/>
                              <w:marBottom w:val="0"/>
                              <w:divBdr>
                                <w:top w:val="none" w:sz="0" w:space="0" w:color="auto"/>
                                <w:left w:val="none" w:sz="0" w:space="0" w:color="auto"/>
                                <w:bottom w:val="none" w:sz="0" w:space="0" w:color="auto"/>
                                <w:right w:val="none" w:sz="0" w:space="0" w:color="auto"/>
                              </w:divBdr>
                            </w:div>
                            <w:div w:id="944115129">
                              <w:marLeft w:val="0"/>
                              <w:marRight w:val="0"/>
                              <w:marTop w:val="60"/>
                              <w:marBottom w:val="0"/>
                              <w:divBdr>
                                <w:top w:val="none" w:sz="0" w:space="0" w:color="auto"/>
                                <w:left w:val="none" w:sz="0" w:space="0" w:color="auto"/>
                                <w:bottom w:val="none" w:sz="0" w:space="0" w:color="auto"/>
                                <w:right w:val="none" w:sz="0" w:space="0" w:color="auto"/>
                              </w:divBdr>
                            </w:div>
                            <w:div w:id="103043063">
                              <w:marLeft w:val="0"/>
                              <w:marRight w:val="0"/>
                              <w:marTop w:val="60"/>
                              <w:marBottom w:val="0"/>
                              <w:divBdr>
                                <w:top w:val="none" w:sz="0" w:space="0" w:color="auto"/>
                                <w:left w:val="none" w:sz="0" w:space="0" w:color="auto"/>
                                <w:bottom w:val="none" w:sz="0" w:space="0" w:color="auto"/>
                                <w:right w:val="none" w:sz="0" w:space="0" w:color="auto"/>
                              </w:divBdr>
                            </w:div>
                            <w:div w:id="1519390038">
                              <w:marLeft w:val="0"/>
                              <w:marRight w:val="0"/>
                              <w:marTop w:val="60"/>
                              <w:marBottom w:val="0"/>
                              <w:divBdr>
                                <w:top w:val="none" w:sz="0" w:space="0" w:color="auto"/>
                                <w:left w:val="none" w:sz="0" w:space="0" w:color="auto"/>
                                <w:bottom w:val="none" w:sz="0" w:space="0" w:color="auto"/>
                                <w:right w:val="none" w:sz="0" w:space="0" w:color="auto"/>
                              </w:divBdr>
                            </w:div>
                            <w:div w:id="748771005">
                              <w:marLeft w:val="0"/>
                              <w:marRight w:val="0"/>
                              <w:marTop w:val="60"/>
                              <w:marBottom w:val="0"/>
                              <w:divBdr>
                                <w:top w:val="none" w:sz="0" w:space="0" w:color="auto"/>
                                <w:left w:val="none" w:sz="0" w:space="0" w:color="auto"/>
                                <w:bottom w:val="none" w:sz="0" w:space="0" w:color="auto"/>
                                <w:right w:val="none" w:sz="0" w:space="0" w:color="auto"/>
                              </w:divBdr>
                            </w:div>
                            <w:div w:id="766389660">
                              <w:marLeft w:val="0"/>
                              <w:marRight w:val="0"/>
                              <w:marTop w:val="60"/>
                              <w:marBottom w:val="0"/>
                              <w:divBdr>
                                <w:top w:val="none" w:sz="0" w:space="0" w:color="auto"/>
                                <w:left w:val="none" w:sz="0" w:space="0" w:color="auto"/>
                                <w:bottom w:val="none" w:sz="0" w:space="0" w:color="auto"/>
                                <w:right w:val="none" w:sz="0" w:space="0" w:color="auto"/>
                              </w:divBdr>
                            </w:div>
                            <w:div w:id="1171022375">
                              <w:marLeft w:val="0"/>
                              <w:marRight w:val="0"/>
                              <w:marTop w:val="60"/>
                              <w:marBottom w:val="0"/>
                              <w:divBdr>
                                <w:top w:val="none" w:sz="0" w:space="0" w:color="auto"/>
                                <w:left w:val="none" w:sz="0" w:space="0" w:color="auto"/>
                                <w:bottom w:val="none" w:sz="0" w:space="0" w:color="auto"/>
                                <w:right w:val="none" w:sz="0" w:space="0" w:color="auto"/>
                              </w:divBdr>
                            </w:div>
                            <w:div w:id="476999039">
                              <w:marLeft w:val="0"/>
                              <w:marRight w:val="0"/>
                              <w:marTop w:val="60"/>
                              <w:marBottom w:val="0"/>
                              <w:divBdr>
                                <w:top w:val="none" w:sz="0" w:space="0" w:color="auto"/>
                                <w:left w:val="none" w:sz="0" w:space="0" w:color="auto"/>
                                <w:bottom w:val="none" w:sz="0" w:space="0" w:color="auto"/>
                                <w:right w:val="none" w:sz="0" w:space="0" w:color="auto"/>
                              </w:divBdr>
                            </w:div>
                            <w:div w:id="1524980208">
                              <w:marLeft w:val="0"/>
                              <w:marRight w:val="0"/>
                              <w:marTop w:val="60"/>
                              <w:marBottom w:val="0"/>
                              <w:divBdr>
                                <w:top w:val="none" w:sz="0" w:space="0" w:color="auto"/>
                                <w:left w:val="none" w:sz="0" w:space="0" w:color="auto"/>
                                <w:bottom w:val="none" w:sz="0" w:space="0" w:color="auto"/>
                                <w:right w:val="none" w:sz="0" w:space="0" w:color="auto"/>
                              </w:divBdr>
                            </w:div>
                            <w:div w:id="1573006188">
                              <w:marLeft w:val="0"/>
                              <w:marRight w:val="0"/>
                              <w:marTop w:val="60"/>
                              <w:marBottom w:val="0"/>
                              <w:divBdr>
                                <w:top w:val="none" w:sz="0" w:space="0" w:color="auto"/>
                                <w:left w:val="none" w:sz="0" w:space="0" w:color="auto"/>
                                <w:bottom w:val="none" w:sz="0" w:space="0" w:color="auto"/>
                                <w:right w:val="none" w:sz="0" w:space="0" w:color="auto"/>
                              </w:divBdr>
                            </w:div>
                            <w:div w:id="1669014548">
                              <w:marLeft w:val="0"/>
                              <w:marRight w:val="0"/>
                              <w:marTop w:val="60"/>
                              <w:marBottom w:val="0"/>
                              <w:divBdr>
                                <w:top w:val="none" w:sz="0" w:space="0" w:color="auto"/>
                                <w:left w:val="none" w:sz="0" w:space="0" w:color="auto"/>
                                <w:bottom w:val="none" w:sz="0" w:space="0" w:color="auto"/>
                                <w:right w:val="none" w:sz="0" w:space="0" w:color="auto"/>
                              </w:divBdr>
                            </w:div>
                            <w:div w:id="922954823">
                              <w:marLeft w:val="0"/>
                              <w:marRight w:val="0"/>
                              <w:marTop w:val="60"/>
                              <w:marBottom w:val="0"/>
                              <w:divBdr>
                                <w:top w:val="none" w:sz="0" w:space="0" w:color="auto"/>
                                <w:left w:val="none" w:sz="0" w:space="0" w:color="auto"/>
                                <w:bottom w:val="none" w:sz="0" w:space="0" w:color="auto"/>
                                <w:right w:val="none" w:sz="0" w:space="0" w:color="auto"/>
                              </w:divBdr>
                            </w:div>
                            <w:div w:id="1046031415">
                              <w:marLeft w:val="0"/>
                              <w:marRight w:val="0"/>
                              <w:marTop w:val="60"/>
                              <w:marBottom w:val="0"/>
                              <w:divBdr>
                                <w:top w:val="none" w:sz="0" w:space="0" w:color="auto"/>
                                <w:left w:val="none" w:sz="0" w:space="0" w:color="auto"/>
                                <w:bottom w:val="none" w:sz="0" w:space="0" w:color="auto"/>
                                <w:right w:val="none" w:sz="0" w:space="0" w:color="auto"/>
                              </w:divBdr>
                            </w:div>
                            <w:div w:id="1357803718">
                              <w:marLeft w:val="0"/>
                              <w:marRight w:val="0"/>
                              <w:marTop w:val="60"/>
                              <w:marBottom w:val="0"/>
                              <w:divBdr>
                                <w:top w:val="none" w:sz="0" w:space="0" w:color="auto"/>
                                <w:left w:val="none" w:sz="0" w:space="0" w:color="auto"/>
                                <w:bottom w:val="none" w:sz="0" w:space="0" w:color="auto"/>
                                <w:right w:val="none" w:sz="0" w:space="0" w:color="auto"/>
                              </w:divBdr>
                            </w:div>
                            <w:div w:id="45876653">
                              <w:marLeft w:val="0"/>
                              <w:marRight w:val="0"/>
                              <w:marTop w:val="60"/>
                              <w:marBottom w:val="0"/>
                              <w:divBdr>
                                <w:top w:val="none" w:sz="0" w:space="0" w:color="auto"/>
                                <w:left w:val="none" w:sz="0" w:space="0" w:color="auto"/>
                                <w:bottom w:val="none" w:sz="0" w:space="0" w:color="auto"/>
                                <w:right w:val="none" w:sz="0" w:space="0" w:color="auto"/>
                              </w:divBdr>
                            </w:div>
                            <w:div w:id="1023748316">
                              <w:marLeft w:val="0"/>
                              <w:marRight w:val="0"/>
                              <w:marTop w:val="60"/>
                              <w:marBottom w:val="0"/>
                              <w:divBdr>
                                <w:top w:val="none" w:sz="0" w:space="0" w:color="auto"/>
                                <w:left w:val="none" w:sz="0" w:space="0" w:color="auto"/>
                                <w:bottom w:val="none" w:sz="0" w:space="0" w:color="auto"/>
                                <w:right w:val="none" w:sz="0" w:space="0" w:color="auto"/>
                              </w:divBdr>
                            </w:div>
                            <w:div w:id="189955338">
                              <w:marLeft w:val="0"/>
                              <w:marRight w:val="0"/>
                              <w:marTop w:val="60"/>
                              <w:marBottom w:val="0"/>
                              <w:divBdr>
                                <w:top w:val="none" w:sz="0" w:space="0" w:color="auto"/>
                                <w:left w:val="none" w:sz="0" w:space="0" w:color="auto"/>
                                <w:bottom w:val="none" w:sz="0" w:space="0" w:color="auto"/>
                                <w:right w:val="none" w:sz="0" w:space="0" w:color="auto"/>
                              </w:divBdr>
                            </w:div>
                            <w:div w:id="89083153">
                              <w:marLeft w:val="0"/>
                              <w:marRight w:val="0"/>
                              <w:marTop w:val="60"/>
                              <w:marBottom w:val="0"/>
                              <w:divBdr>
                                <w:top w:val="none" w:sz="0" w:space="0" w:color="auto"/>
                                <w:left w:val="none" w:sz="0" w:space="0" w:color="auto"/>
                                <w:bottom w:val="none" w:sz="0" w:space="0" w:color="auto"/>
                                <w:right w:val="none" w:sz="0" w:space="0" w:color="auto"/>
                              </w:divBdr>
                            </w:div>
                            <w:div w:id="788360846">
                              <w:marLeft w:val="0"/>
                              <w:marRight w:val="0"/>
                              <w:marTop w:val="60"/>
                              <w:marBottom w:val="0"/>
                              <w:divBdr>
                                <w:top w:val="none" w:sz="0" w:space="0" w:color="auto"/>
                                <w:left w:val="none" w:sz="0" w:space="0" w:color="auto"/>
                                <w:bottom w:val="none" w:sz="0" w:space="0" w:color="auto"/>
                                <w:right w:val="none" w:sz="0" w:space="0" w:color="auto"/>
                              </w:divBdr>
                            </w:div>
                            <w:div w:id="1570918152">
                              <w:marLeft w:val="0"/>
                              <w:marRight w:val="0"/>
                              <w:marTop w:val="60"/>
                              <w:marBottom w:val="0"/>
                              <w:divBdr>
                                <w:top w:val="none" w:sz="0" w:space="0" w:color="auto"/>
                                <w:left w:val="none" w:sz="0" w:space="0" w:color="auto"/>
                                <w:bottom w:val="none" w:sz="0" w:space="0" w:color="auto"/>
                                <w:right w:val="none" w:sz="0" w:space="0" w:color="auto"/>
                              </w:divBdr>
                            </w:div>
                            <w:div w:id="379598331">
                              <w:marLeft w:val="0"/>
                              <w:marRight w:val="0"/>
                              <w:marTop w:val="60"/>
                              <w:marBottom w:val="0"/>
                              <w:divBdr>
                                <w:top w:val="none" w:sz="0" w:space="0" w:color="auto"/>
                                <w:left w:val="none" w:sz="0" w:space="0" w:color="auto"/>
                                <w:bottom w:val="none" w:sz="0" w:space="0" w:color="auto"/>
                                <w:right w:val="none" w:sz="0" w:space="0" w:color="auto"/>
                              </w:divBdr>
                            </w:div>
                            <w:div w:id="1861970295">
                              <w:marLeft w:val="0"/>
                              <w:marRight w:val="0"/>
                              <w:marTop w:val="60"/>
                              <w:marBottom w:val="0"/>
                              <w:divBdr>
                                <w:top w:val="none" w:sz="0" w:space="0" w:color="auto"/>
                                <w:left w:val="none" w:sz="0" w:space="0" w:color="auto"/>
                                <w:bottom w:val="none" w:sz="0" w:space="0" w:color="auto"/>
                                <w:right w:val="none" w:sz="0" w:space="0" w:color="auto"/>
                              </w:divBdr>
                              <w:divsChild>
                                <w:div w:id="176102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918711">
      <w:bodyDiv w:val="1"/>
      <w:marLeft w:val="0"/>
      <w:marRight w:val="0"/>
      <w:marTop w:val="0"/>
      <w:marBottom w:val="0"/>
      <w:divBdr>
        <w:top w:val="none" w:sz="0" w:space="0" w:color="auto"/>
        <w:left w:val="none" w:sz="0" w:space="0" w:color="auto"/>
        <w:bottom w:val="none" w:sz="0" w:space="0" w:color="auto"/>
        <w:right w:val="none" w:sz="0" w:space="0" w:color="auto"/>
      </w:divBdr>
    </w:div>
    <w:div w:id="678896440">
      <w:bodyDiv w:val="1"/>
      <w:marLeft w:val="0"/>
      <w:marRight w:val="0"/>
      <w:marTop w:val="0"/>
      <w:marBottom w:val="0"/>
      <w:divBdr>
        <w:top w:val="none" w:sz="0" w:space="0" w:color="auto"/>
        <w:left w:val="none" w:sz="0" w:space="0" w:color="auto"/>
        <w:bottom w:val="none" w:sz="0" w:space="0" w:color="auto"/>
        <w:right w:val="none" w:sz="0" w:space="0" w:color="auto"/>
      </w:divBdr>
      <w:divsChild>
        <w:div w:id="724648461">
          <w:marLeft w:val="0"/>
          <w:marRight w:val="0"/>
          <w:marTop w:val="60"/>
          <w:marBottom w:val="0"/>
          <w:divBdr>
            <w:top w:val="none" w:sz="0" w:space="0" w:color="auto"/>
            <w:left w:val="none" w:sz="0" w:space="0" w:color="auto"/>
            <w:bottom w:val="none" w:sz="0" w:space="0" w:color="auto"/>
            <w:right w:val="none" w:sz="0" w:space="0" w:color="auto"/>
          </w:divBdr>
        </w:div>
        <w:div w:id="1988246171">
          <w:marLeft w:val="0"/>
          <w:marRight w:val="0"/>
          <w:marTop w:val="60"/>
          <w:marBottom w:val="0"/>
          <w:divBdr>
            <w:top w:val="none" w:sz="0" w:space="0" w:color="auto"/>
            <w:left w:val="none" w:sz="0" w:space="0" w:color="auto"/>
            <w:bottom w:val="none" w:sz="0" w:space="0" w:color="auto"/>
            <w:right w:val="none" w:sz="0" w:space="0" w:color="auto"/>
          </w:divBdr>
        </w:div>
        <w:div w:id="1394962955">
          <w:marLeft w:val="0"/>
          <w:marRight w:val="0"/>
          <w:marTop w:val="60"/>
          <w:marBottom w:val="0"/>
          <w:divBdr>
            <w:top w:val="none" w:sz="0" w:space="0" w:color="auto"/>
            <w:left w:val="none" w:sz="0" w:space="0" w:color="auto"/>
            <w:bottom w:val="none" w:sz="0" w:space="0" w:color="auto"/>
            <w:right w:val="none" w:sz="0" w:space="0" w:color="auto"/>
          </w:divBdr>
        </w:div>
        <w:div w:id="1201085594">
          <w:marLeft w:val="0"/>
          <w:marRight w:val="0"/>
          <w:marTop w:val="60"/>
          <w:marBottom w:val="0"/>
          <w:divBdr>
            <w:top w:val="none" w:sz="0" w:space="0" w:color="auto"/>
            <w:left w:val="none" w:sz="0" w:space="0" w:color="auto"/>
            <w:bottom w:val="none" w:sz="0" w:space="0" w:color="auto"/>
            <w:right w:val="none" w:sz="0" w:space="0" w:color="auto"/>
          </w:divBdr>
        </w:div>
        <w:div w:id="1069302712">
          <w:marLeft w:val="0"/>
          <w:marRight w:val="0"/>
          <w:marTop w:val="60"/>
          <w:marBottom w:val="0"/>
          <w:divBdr>
            <w:top w:val="none" w:sz="0" w:space="0" w:color="auto"/>
            <w:left w:val="none" w:sz="0" w:space="0" w:color="auto"/>
            <w:bottom w:val="none" w:sz="0" w:space="0" w:color="auto"/>
            <w:right w:val="none" w:sz="0" w:space="0" w:color="auto"/>
          </w:divBdr>
        </w:div>
        <w:div w:id="2112237294">
          <w:marLeft w:val="0"/>
          <w:marRight w:val="0"/>
          <w:marTop w:val="60"/>
          <w:marBottom w:val="0"/>
          <w:divBdr>
            <w:top w:val="none" w:sz="0" w:space="0" w:color="auto"/>
            <w:left w:val="none" w:sz="0" w:space="0" w:color="auto"/>
            <w:bottom w:val="none" w:sz="0" w:space="0" w:color="auto"/>
            <w:right w:val="none" w:sz="0" w:space="0" w:color="auto"/>
          </w:divBdr>
        </w:div>
        <w:div w:id="2031177934">
          <w:marLeft w:val="0"/>
          <w:marRight w:val="0"/>
          <w:marTop w:val="60"/>
          <w:marBottom w:val="0"/>
          <w:divBdr>
            <w:top w:val="none" w:sz="0" w:space="0" w:color="auto"/>
            <w:left w:val="none" w:sz="0" w:space="0" w:color="auto"/>
            <w:bottom w:val="none" w:sz="0" w:space="0" w:color="auto"/>
            <w:right w:val="none" w:sz="0" w:space="0" w:color="auto"/>
          </w:divBdr>
        </w:div>
        <w:div w:id="2133328527">
          <w:marLeft w:val="0"/>
          <w:marRight w:val="0"/>
          <w:marTop w:val="60"/>
          <w:marBottom w:val="0"/>
          <w:divBdr>
            <w:top w:val="none" w:sz="0" w:space="0" w:color="auto"/>
            <w:left w:val="none" w:sz="0" w:space="0" w:color="auto"/>
            <w:bottom w:val="none" w:sz="0" w:space="0" w:color="auto"/>
            <w:right w:val="none" w:sz="0" w:space="0" w:color="auto"/>
          </w:divBdr>
        </w:div>
        <w:div w:id="656686787">
          <w:marLeft w:val="0"/>
          <w:marRight w:val="0"/>
          <w:marTop w:val="60"/>
          <w:marBottom w:val="0"/>
          <w:divBdr>
            <w:top w:val="none" w:sz="0" w:space="0" w:color="auto"/>
            <w:left w:val="none" w:sz="0" w:space="0" w:color="auto"/>
            <w:bottom w:val="none" w:sz="0" w:space="0" w:color="auto"/>
            <w:right w:val="none" w:sz="0" w:space="0" w:color="auto"/>
          </w:divBdr>
        </w:div>
        <w:div w:id="1204444391">
          <w:marLeft w:val="0"/>
          <w:marRight w:val="0"/>
          <w:marTop w:val="60"/>
          <w:marBottom w:val="0"/>
          <w:divBdr>
            <w:top w:val="none" w:sz="0" w:space="0" w:color="auto"/>
            <w:left w:val="none" w:sz="0" w:space="0" w:color="auto"/>
            <w:bottom w:val="none" w:sz="0" w:space="0" w:color="auto"/>
            <w:right w:val="none" w:sz="0" w:space="0" w:color="auto"/>
          </w:divBdr>
        </w:div>
        <w:div w:id="635992376">
          <w:marLeft w:val="0"/>
          <w:marRight w:val="0"/>
          <w:marTop w:val="60"/>
          <w:marBottom w:val="0"/>
          <w:divBdr>
            <w:top w:val="none" w:sz="0" w:space="0" w:color="auto"/>
            <w:left w:val="none" w:sz="0" w:space="0" w:color="auto"/>
            <w:bottom w:val="none" w:sz="0" w:space="0" w:color="auto"/>
            <w:right w:val="none" w:sz="0" w:space="0" w:color="auto"/>
          </w:divBdr>
        </w:div>
        <w:div w:id="229658640">
          <w:marLeft w:val="0"/>
          <w:marRight w:val="0"/>
          <w:marTop w:val="60"/>
          <w:marBottom w:val="0"/>
          <w:divBdr>
            <w:top w:val="none" w:sz="0" w:space="0" w:color="auto"/>
            <w:left w:val="none" w:sz="0" w:space="0" w:color="auto"/>
            <w:bottom w:val="none" w:sz="0" w:space="0" w:color="auto"/>
            <w:right w:val="none" w:sz="0" w:space="0" w:color="auto"/>
          </w:divBdr>
        </w:div>
        <w:div w:id="543568277">
          <w:marLeft w:val="0"/>
          <w:marRight w:val="0"/>
          <w:marTop w:val="60"/>
          <w:marBottom w:val="0"/>
          <w:divBdr>
            <w:top w:val="none" w:sz="0" w:space="0" w:color="auto"/>
            <w:left w:val="none" w:sz="0" w:space="0" w:color="auto"/>
            <w:bottom w:val="none" w:sz="0" w:space="0" w:color="auto"/>
            <w:right w:val="none" w:sz="0" w:space="0" w:color="auto"/>
          </w:divBdr>
        </w:div>
        <w:div w:id="950740407">
          <w:marLeft w:val="0"/>
          <w:marRight w:val="0"/>
          <w:marTop w:val="60"/>
          <w:marBottom w:val="0"/>
          <w:divBdr>
            <w:top w:val="none" w:sz="0" w:space="0" w:color="auto"/>
            <w:left w:val="none" w:sz="0" w:space="0" w:color="auto"/>
            <w:bottom w:val="none" w:sz="0" w:space="0" w:color="auto"/>
            <w:right w:val="none" w:sz="0" w:space="0" w:color="auto"/>
          </w:divBdr>
        </w:div>
        <w:div w:id="1908489996">
          <w:marLeft w:val="0"/>
          <w:marRight w:val="0"/>
          <w:marTop w:val="60"/>
          <w:marBottom w:val="0"/>
          <w:divBdr>
            <w:top w:val="none" w:sz="0" w:space="0" w:color="auto"/>
            <w:left w:val="none" w:sz="0" w:space="0" w:color="auto"/>
            <w:bottom w:val="none" w:sz="0" w:space="0" w:color="auto"/>
            <w:right w:val="none" w:sz="0" w:space="0" w:color="auto"/>
          </w:divBdr>
        </w:div>
        <w:div w:id="1512451087">
          <w:marLeft w:val="0"/>
          <w:marRight w:val="0"/>
          <w:marTop w:val="60"/>
          <w:marBottom w:val="0"/>
          <w:divBdr>
            <w:top w:val="none" w:sz="0" w:space="0" w:color="auto"/>
            <w:left w:val="none" w:sz="0" w:space="0" w:color="auto"/>
            <w:bottom w:val="none" w:sz="0" w:space="0" w:color="auto"/>
            <w:right w:val="none" w:sz="0" w:space="0" w:color="auto"/>
          </w:divBdr>
        </w:div>
        <w:div w:id="1640379500">
          <w:marLeft w:val="0"/>
          <w:marRight w:val="0"/>
          <w:marTop w:val="60"/>
          <w:marBottom w:val="0"/>
          <w:divBdr>
            <w:top w:val="none" w:sz="0" w:space="0" w:color="auto"/>
            <w:left w:val="none" w:sz="0" w:space="0" w:color="auto"/>
            <w:bottom w:val="none" w:sz="0" w:space="0" w:color="auto"/>
            <w:right w:val="none" w:sz="0" w:space="0" w:color="auto"/>
          </w:divBdr>
        </w:div>
        <w:div w:id="590511372">
          <w:marLeft w:val="0"/>
          <w:marRight w:val="0"/>
          <w:marTop w:val="60"/>
          <w:marBottom w:val="0"/>
          <w:divBdr>
            <w:top w:val="none" w:sz="0" w:space="0" w:color="auto"/>
            <w:left w:val="none" w:sz="0" w:space="0" w:color="auto"/>
            <w:bottom w:val="none" w:sz="0" w:space="0" w:color="auto"/>
            <w:right w:val="none" w:sz="0" w:space="0" w:color="auto"/>
          </w:divBdr>
        </w:div>
        <w:div w:id="1958101705">
          <w:marLeft w:val="0"/>
          <w:marRight w:val="0"/>
          <w:marTop w:val="60"/>
          <w:marBottom w:val="0"/>
          <w:divBdr>
            <w:top w:val="none" w:sz="0" w:space="0" w:color="auto"/>
            <w:left w:val="none" w:sz="0" w:space="0" w:color="auto"/>
            <w:bottom w:val="none" w:sz="0" w:space="0" w:color="auto"/>
            <w:right w:val="none" w:sz="0" w:space="0" w:color="auto"/>
          </w:divBdr>
        </w:div>
        <w:div w:id="980694176">
          <w:marLeft w:val="0"/>
          <w:marRight w:val="0"/>
          <w:marTop w:val="60"/>
          <w:marBottom w:val="0"/>
          <w:divBdr>
            <w:top w:val="none" w:sz="0" w:space="0" w:color="auto"/>
            <w:left w:val="none" w:sz="0" w:space="0" w:color="auto"/>
            <w:bottom w:val="none" w:sz="0" w:space="0" w:color="auto"/>
            <w:right w:val="none" w:sz="0" w:space="0" w:color="auto"/>
          </w:divBdr>
        </w:div>
        <w:div w:id="1809205791">
          <w:marLeft w:val="0"/>
          <w:marRight w:val="0"/>
          <w:marTop w:val="60"/>
          <w:marBottom w:val="0"/>
          <w:divBdr>
            <w:top w:val="none" w:sz="0" w:space="0" w:color="auto"/>
            <w:left w:val="none" w:sz="0" w:space="0" w:color="auto"/>
            <w:bottom w:val="none" w:sz="0" w:space="0" w:color="auto"/>
            <w:right w:val="none" w:sz="0" w:space="0" w:color="auto"/>
          </w:divBdr>
        </w:div>
        <w:div w:id="468010642">
          <w:marLeft w:val="0"/>
          <w:marRight w:val="0"/>
          <w:marTop w:val="60"/>
          <w:marBottom w:val="0"/>
          <w:divBdr>
            <w:top w:val="none" w:sz="0" w:space="0" w:color="auto"/>
            <w:left w:val="none" w:sz="0" w:space="0" w:color="auto"/>
            <w:bottom w:val="none" w:sz="0" w:space="0" w:color="auto"/>
            <w:right w:val="none" w:sz="0" w:space="0" w:color="auto"/>
          </w:divBdr>
        </w:div>
        <w:div w:id="2045907661">
          <w:marLeft w:val="0"/>
          <w:marRight w:val="0"/>
          <w:marTop w:val="60"/>
          <w:marBottom w:val="0"/>
          <w:divBdr>
            <w:top w:val="none" w:sz="0" w:space="0" w:color="auto"/>
            <w:left w:val="none" w:sz="0" w:space="0" w:color="auto"/>
            <w:bottom w:val="none" w:sz="0" w:space="0" w:color="auto"/>
            <w:right w:val="none" w:sz="0" w:space="0" w:color="auto"/>
          </w:divBdr>
        </w:div>
        <w:div w:id="1067613533">
          <w:marLeft w:val="0"/>
          <w:marRight w:val="0"/>
          <w:marTop w:val="60"/>
          <w:marBottom w:val="0"/>
          <w:divBdr>
            <w:top w:val="none" w:sz="0" w:space="0" w:color="auto"/>
            <w:left w:val="none" w:sz="0" w:space="0" w:color="auto"/>
            <w:bottom w:val="none" w:sz="0" w:space="0" w:color="auto"/>
            <w:right w:val="none" w:sz="0" w:space="0" w:color="auto"/>
          </w:divBdr>
        </w:div>
        <w:div w:id="46144506">
          <w:marLeft w:val="0"/>
          <w:marRight w:val="0"/>
          <w:marTop w:val="60"/>
          <w:marBottom w:val="0"/>
          <w:divBdr>
            <w:top w:val="none" w:sz="0" w:space="0" w:color="auto"/>
            <w:left w:val="none" w:sz="0" w:space="0" w:color="auto"/>
            <w:bottom w:val="none" w:sz="0" w:space="0" w:color="auto"/>
            <w:right w:val="none" w:sz="0" w:space="0" w:color="auto"/>
          </w:divBdr>
        </w:div>
        <w:div w:id="1277758634">
          <w:marLeft w:val="0"/>
          <w:marRight w:val="0"/>
          <w:marTop w:val="60"/>
          <w:marBottom w:val="0"/>
          <w:divBdr>
            <w:top w:val="none" w:sz="0" w:space="0" w:color="auto"/>
            <w:left w:val="none" w:sz="0" w:space="0" w:color="auto"/>
            <w:bottom w:val="none" w:sz="0" w:space="0" w:color="auto"/>
            <w:right w:val="none" w:sz="0" w:space="0" w:color="auto"/>
          </w:divBdr>
        </w:div>
        <w:div w:id="1643538172">
          <w:marLeft w:val="0"/>
          <w:marRight w:val="0"/>
          <w:marTop w:val="60"/>
          <w:marBottom w:val="0"/>
          <w:divBdr>
            <w:top w:val="none" w:sz="0" w:space="0" w:color="auto"/>
            <w:left w:val="none" w:sz="0" w:space="0" w:color="auto"/>
            <w:bottom w:val="none" w:sz="0" w:space="0" w:color="auto"/>
            <w:right w:val="none" w:sz="0" w:space="0" w:color="auto"/>
          </w:divBdr>
        </w:div>
        <w:div w:id="86971141">
          <w:marLeft w:val="0"/>
          <w:marRight w:val="0"/>
          <w:marTop w:val="60"/>
          <w:marBottom w:val="0"/>
          <w:divBdr>
            <w:top w:val="none" w:sz="0" w:space="0" w:color="auto"/>
            <w:left w:val="none" w:sz="0" w:space="0" w:color="auto"/>
            <w:bottom w:val="none" w:sz="0" w:space="0" w:color="auto"/>
            <w:right w:val="none" w:sz="0" w:space="0" w:color="auto"/>
          </w:divBdr>
        </w:div>
        <w:div w:id="746876170">
          <w:marLeft w:val="0"/>
          <w:marRight w:val="0"/>
          <w:marTop w:val="60"/>
          <w:marBottom w:val="0"/>
          <w:divBdr>
            <w:top w:val="none" w:sz="0" w:space="0" w:color="auto"/>
            <w:left w:val="none" w:sz="0" w:space="0" w:color="auto"/>
            <w:bottom w:val="none" w:sz="0" w:space="0" w:color="auto"/>
            <w:right w:val="none" w:sz="0" w:space="0" w:color="auto"/>
          </w:divBdr>
        </w:div>
        <w:div w:id="1202863202">
          <w:marLeft w:val="0"/>
          <w:marRight w:val="0"/>
          <w:marTop w:val="60"/>
          <w:marBottom w:val="0"/>
          <w:divBdr>
            <w:top w:val="none" w:sz="0" w:space="0" w:color="auto"/>
            <w:left w:val="none" w:sz="0" w:space="0" w:color="auto"/>
            <w:bottom w:val="none" w:sz="0" w:space="0" w:color="auto"/>
            <w:right w:val="none" w:sz="0" w:space="0" w:color="auto"/>
          </w:divBdr>
        </w:div>
      </w:divsChild>
    </w:div>
    <w:div w:id="717782786">
      <w:bodyDiv w:val="1"/>
      <w:marLeft w:val="0"/>
      <w:marRight w:val="0"/>
      <w:marTop w:val="0"/>
      <w:marBottom w:val="0"/>
      <w:divBdr>
        <w:top w:val="none" w:sz="0" w:space="0" w:color="auto"/>
        <w:left w:val="none" w:sz="0" w:space="0" w:color="auto"/>
        <w:bottom w:val="none" w:sz="0" w:space="0" w:color="auto"/>
        <w:right w:val="none" w:sz="0" w:space="0" w:color="auto"/>
      </w:divBdr>
      <w:divsChild>
        <w:div w:id="879165491">
          <w:marLeft w:val="0"/>
          <w:marRight w:val="0"/>
          <w:marTop w:val="0"/>
          <w:marBottom w:val="0"/>
          <w:divBdr>
            <w:top w:val="none" w:sz="0" w:space="0" w:color="auto"/>
            <w:left w:val="none" w:sz="0" w:space="0" w:color="auto"/>
            <w:bottom w:val="none" w:sz="0" w:space="0" w:color="auto"/>
            <w:right w:val="none" w:sz="0" w:space="0" w:color="auto"/>
          </w:divBdr>
          <w:divsChild>
            <w:div w:id="1776168444">
              <w:marLeft w:val="0"/>
              <w:marRight w:val="0"/>
              <w:marTop w:val="0"/>
              <w:marBottom w:val="0"/>
              <w:divBdr>
                <w:top w:val="none" w:sz="0" w:space="0" w:color="auto"/>
                <w:left w:val="none" w:sz="0" w:space="0" w:color="auto"/>
                <w:bottom w:val="none" w:sz="0" w:space="0" w:color="auto"/>
                <w:right w:val="none" w:sz="0" w:space="0" w:color="auto"/>
              </w:divBdr>
              <w:divsChild>
                <w:div w:id="360667188">
                  <w:marLeft w:val="0"/>
                  <w:marRight w:val="0"/>
                  <w:marTop w:val="0"/>
                  <w:marBottom w:val="180"/>
                  <w:divBdr>
                    <w:top w:val="single" w:sz="6" w:space="9" w:color="DADCE0"/>
                    <w:left w:val="single" w:sz="6" w:space="18" w:color="DADCE0"/>
                    <w:bottom w:val="single" w:sz="6" w:space="18" w:color="DADCE0"/>
                    <w:right w:val="single" w:sz="6" w:space="9" w:color="DADCE0"/>
                  </w:divBdr>
                  <w:divsChild>
                    <w:div w:id="955867984">
                      <w:marLeft w:val="0"/>
                      <w:marRight w:val="0"/>
                      <w:marTop w:val="0"/>
                      <w:marBottom w:val="0"/>
                      <w:divBdr>
                        <w:top w:val="none" w:sz="0" w:space="0" w:color="auto"/>
                        <w:left w:val="none" w:sz="0" w:space="0" w:color="auto"/>
                        <w:bottom w:val="none" w:sz="0" w:space="0" w:color="auto"/>
                        <w:right w:val="none" w:sz="0" w:space="0" w:color="auto"/>
                      </w:divBdr>
                      <w:divsChild>
                        <w:div w:id="736512323">
                          <w:marLeft w:val="0"/>
                          <w:marRight w:val="0"/>
                          <w:marTop w:val="0"/>
                          <w:marBottom w:val="0"/>
                          <w:divBdr>
                            <w:top w:val="none" w:sz="0" w:space="0" w:color="auto"/>
                            <w:left w:val="none" w:sz="0" w:space="0" w:color="auto"/>
                            <w:bottom w:val="none" w:sz="0" w:space="0" w:color="auto"/>
                            <w:right w:val="none" w:sz="0" w:space="0" w:color="auto"/>
                          </w:divBdr>
                          <w:divsChild>
                            <w:div w:id="311451610">
                              <w:marLeft w:val="0"/>
                              <w:marRight w:val="0"/>
                              <w:marTop w:val="60"/>
                              <w:marBottom w:val="0"/>
                              <w:divBdr>
                                <w:top w:val="none" w:sz="0" w:space="0" w:color="auto"/>
                                <w:left w:val="none" w:sz="0" w:space="0" w:color="auto"/>
                                <w:bottom w:val="none" w:sz="0" w:space="0" w:color="auto"/>
                                <w:right w:val="none" w:sz="0" w:space="0" w:color="auto"/>
                              </w:divBdr>
                            </w:div>
                            <w:div w:id="1680427627">
                              <w:marLeft w:val="0"/>
                              <w:marRight w:val="0"/>
                              <w:marTop w:val="60"/>
                              <w:marBottom w:val="0"/>
                              <w:divBdr>
                                <w:top w:val="none" w:sz="0" w:space="0" w:color="auto"/>
                                <w:left w:val="none" w:sz="0" w:space="0" w:color="auto"/>
                                <w:bottom w:val="none" w:sz="0" w:space="0" w:color="auto"/>
                                <w:right w:val="none" w:sz="0" w:space="0" w:color="auto"/>
                              </w:divBdr>
                            </w:div>
                            <w:div w:id="53896621">
                              <w:marLeft w:val="0"/>
                              <w:marRight w:val="0"/>
                              <w:marTop w:val="60"/>
                              <w:marBottom w:val="0"/>
                              <w:divBdr>
                                <w:top w:val="none" w:sz="0" w:space="0" w:color="auto"/>
                                <w:left w:val="none" w:sz="0" w:space="0" w:color="auto"/>
                                <w:bottom w:val="none" w:sz="0" w:space="0" w:color="auto"/>
                                <w:right w:val="none" w:sz="0" w:space="0" w:color="auto"/>
                              </w:divBdr>
                            </w:div>
                            <w:div w:id="837773913">
                              <w:marLeft w:val="0"/>
                              <w:marRight w:val="0"/>
                              <w:marTop w:val="60"/>
                              <w:marBottom w:val="0"/>
                              <w:divBdr>
                                <w:top w:val="none" w:sz="0" w:space="0" w:color="auto"/>
                                <w:left w:val="none" w:sz="0" w:space="0" w:color="auto"/>
                                <w:bottom w:val="none" w:sz="0" w:space="0" w:color="auto"/>
                                <w:right w:val="none" w:sz="0" w:space="0" w:color="auto"/>
                              </w:divBdr>
                            </w:div>
                            <w:div w:id="2129812992">
                              <w:marLeft w:val="0"/>
                              <w:marRight w:val="0"/>
                              <w:marTop w:val="60"/>
                              <w:marBottom w:val="0"/>
                              <w:divBdr>
                                <w:top w:val="none" w:sz="0" w:space="0" w:color="auto"/>
                                <w:left w:val="none" w:sz="0" w:space="0" w:color="auto"/>
                                <w:bottom w:val="none" w:sz="0" w:space="0" w:color="auto"/>
                                <w:right w:val="none" w:sz="0" w:space="0" w:color="auto"/>
                              </w:divBdr>
                            </w:div>
                            <w:div w:id="1317025672">
                              <w:marLeft w:val="0"/>
                              <w:marRight w:val="0"/>
                              <w:marTop w:val="60"/>
                              <w:marBottom w:val="0"/>
                              <w:divBdr>
                                <w:top w:val="none" w:sz="0" w:space="0" w:color="auto"/>
                                <w:left w:val="none" w:sz="0" w:space="0" w:color="auto"/>
                                <w:bottom w:val="none" w:sz="0" w:space="0" w:color="auto"/>
                                <w:right w:val="none" w:sz="0" w:space="0" w:color="auto"/>
                              </w:divBdr>
                            </w:div>
                            <w:div w:id="1960410180">
                              <w:marLeft w:val="0"/>
                              <w:marRight w:val="0"/>
                              <w:marTop w:val="60"/>
                              <w:marBottom w:val="0"/>
                              <w:divBdr>
                                <w:top w:val="none" w:sz="0" w:space="0" w:color="auto"/>
                                <w:left w:val="none" w:sz="0" w:space="0" w:color="auto"/>
                                <w:bottom w:val="none" w:sz="0" w:space="0" w:color="auto"/>
                                <w:right w:val="none" w:sz="0" w:space="0" w:color="auto"/>
                              </w:divBdr>
                            </w:div>
                            <w:div w:id="1981229320">
                              <w:marLeft w:val="0"/>
                              <w:marRight w:val="0"/>
                              <w:marTop w:val="60"/>
                              <w:marBottom w:val="0"/>
                              <w:divBdr>
                                <w:top w:val="none" w:sz="0" w:space="0" w:color="auto"/>
                                <w:left w:val="none" w:sz="0" w:space="0" w:color="auto"/>
                                <w:bottom w:val="none" w:sz="0" w:space="0" w:color="auto"/>
                                <w:right w:val="none" w:sz="0" w:space="0" w:color="auto"/>
                              </w:divBdr>
                            </w:div>
                            <w:div w:id="1022823373">
                              <w:marLeft w:val="0"/>
                              <w:marRight w:val="0"/>
                              <w:marTop w:val="60"/>
                              <w:marBottom w:val="0"/>
                              <w:divBdr>
                                <w:top w:val="none" w:sz="0" w:space="0" w:color="auto"/>
                                <w:left w:val="none" w:sz="0" w:space="0" w:color="auto"/>
                                <w:bottom w:val="none" w:sz="0" w:space="0" w:color="auto"/>
                                <w:right w:val="none" w:sz="0" w:space="0" w:color="auto"/>
                              </w:divBdr>
                            </w:div>
                            <w:div w:id="1144657136">
                              <w:marLeft w:val="0"/>
                              <w:marRight w:val="0"/>
                              <w:marTop w:val="60"/>
                              <w:marBottom w:val="0"/>
                              <w:divBdr>
                                <w:top w:val="none" w:sz="0" w:space="0" w:color="auto"/>
                                <w:left w:val="none" w:sz="0" w:space="0" w:color="auto"/>
                                <w:bottom w:val="none" w:sz="0" w:space="0" w:color="auto"/>
                                <w:right w:val="none" w:sz="0" w:space="0" w:color="auto"/>
                              </w:divBdr>
                            </w:div>
                            <w:div w:id="1491292819">
                              <w:marLeft w:val="0"/>
                              <w:marRight w:val="0"/>
                              <w:marTop w:val="60"/>
                              <w:marBottom w:val="0"/>
                              <w:divBdr>
                                <w:top w:val="none" w:sz="0" w:space="0" w:color="auto"/>
                                <w:left w:val="none" w:sz="0" w:space="0" w:color="auto"/>
                                <w:bottom w:val="none" w:sz="0" w:space="0" w:color="auto"/>
                                <w:right w:val="none" w:sz="0" w:space="0" w:color="auto"/>
                              </w:divBdr>
                            </w:div>
                            <w:div w:id="1646353393">
                              <w:marLeft w:val="0"/>
                              <w:marRight w:val="0"/>
                              <w:marTop w:val="60"/>
                              <w:marBottom w:val="0"/>
                              <w:divBdr>
                                <w:top w:val="none" w:sz="0" w:space="0" w:color="auto"/>
                                <w:left w:val="none" w:sz="0" w:space="0" w:color="auto"/>
                                <w:bottom w:val="none" w:sz="0" w:space="0" w:color="auto"/>
                                <w:right w:val="none" w:sz="0" w:space="0" w:color="auto"/>
                              </w:divBdr>
                            </w:div>
                            <w:div w:id="1065032375">
                              <w:marLeft w:val="0"/>
                              <w:marRight w:val="0"/>
                              <w:marTop w:val="60"/>
                              <w:marBottom w:val="0"/>
                              <w:divBdr>
                                <w:top w:val="none" w:sz="0" w:space="0" w:color="auto"/>
                                <w:left w:val="none" w:sz="0" w:space="0" w:color="auto"/>
                                <w:bottom w:val="none" w:sz="0" w:space="0" w:color="auto"/>
                                <w:right w:val="none" w:sz="0" w:space="0" w:color="auto"/>
                              </w:divBdr>
                            </w:div>
                            <w:div w:id="1645351394">
                              <w:marLeft w:val="0"/>
                              <w:marRight w:val="0"/>
                              <w:marTop w:val="60"/>
                              <w:marBottom w:val="0"/>
                              <w:divBdr>
                                <w:top w:val="none" w:sz="0" w:space="0" w:color="auto"/>
                                <w:left w:val="none" w:sz="0" w:space="0" w:color="auto"/>
                                <w:bottom w:val="none" w:sz="0" w:space="0" w:color="auto"/>
                                <w:right w:val="none" w:sz="0" w:space="0" w:color="auto"/>
                              </w:divBdr>
                            </w:div>
                            <w:div w:id="181863213">
                              <w:marLeft w:val="0"/>
                              <w:marRight w:val="0"/>
                              <w:marTop w:val="60"/>
                              <w:marBottom w:val="0"/>
                              <w:divBdr>
                                <w:top w:val="none" w:sz="0" w:space="0" w:color="auto"/>
                                <w:left w:val="none" w:sz="0" w:space="0" w:color="auto"/>
                                <w:bottom w:val="none" w:sz="0" w:space="0" w:color="auto"/>
                                <w:right w:val="none" w:sz="0" w:space="0" w:color="auto"/>
                              </w:divBdr>
                            </w:div>
                            <w:div w:id="1333143546">
                              <w:marLeft w:val="0"/>
                              <w:marRight w:val="0"/>
                              <w:marTop w:val="60"/>
                              <w:marBottom w:val="0"/>
                              <w:divBdr>
                                <w:top w:val="none" w:sz="0" w:space="0" w:color="auto"/>
                                <w:left w:val="none" w:sz="0" w:space="0" w:color="auto"/>
                                <w:bottom w:val="none" w:sz="0" w:space="0" w:color="auto"/>
                                <w:right w:val="none" w:sz="0" w:space="0" w:color="auto"/>
                              </w:divBdr>
                            </w:div>
                            <w:div w:id="1032850963">
                              <w:marLeft w:val="0"/>
                              <w:marRight w:val="0"/>
                              <w:marTop w:val="60"/>
                              <w:marBottom w:val="0"/>
                              <w:divBdr>
                                <w:top w:val="none" w:sz="0" w:space="0" w:color="auto"/>
                                <w:left w:val="none" w:sz="0" w:space="0" w:color="auto"/>
                                <w:bottom w:val="none" w:sz="0" w:space="0" w:color="auto"/>
                                <w:right w:val="none" w:sz="0" w:space="0" w:color="auto"/>
                              </w:divBdr>
                            </w:div>
                            <w:div w:id="51275630">
                              <w:marLeft w:val="0"/>
                              <w:marRight w:val="0"/>
                              <w:marTop w:val="60"/>
                              <w:marBottom w:val="0"/>
                              <w:divBdr>
                                <w:top w:val="none" w:sz="0" w:space="0" w:color="auto"/>
                                <w:left w:val="none" w:sz="0" w:space="0" w:color="auto"/>
                                <w:bottom w:val="none" w:sz="0" w:space="0" w:color="auto"/>
                                <w:right w:val="none" w:sz="0" w:space="0" w:color="auto"/>
                              </w:divBdr>
                            </w:div>
                            <w:div w:id="241377483">
                              <w:marLeft w:val="0"/>
                              <w:marRight w:val="0"/>
                              <w:marTop w:val="60"/>
                              <w:marBottom w:val="0"/>
                              <w:divBdr>
                                <w:top w:val="none" w:sz="0" w:space="0" w:color="auto"/>
                                <w:left w:val="none" w:sz="0" w:space="0" w:color="auto"/>
                                <w:bottom w:val="none" w:sz="0" w:space="0" w:color="auto"/>
                                <w:right w:val="none" w:sz="0" w:space="0" w:color="auto"/>
                              </w:divBdr>
                            </w:div>
                            <w:div w:id="789128452">
                              <w:marLeft w:val="0"/>
                              <w:marRight w:val="0"/>
                              <w:marTop w:val="60"/>
                              <w:marBottom w:val="0"/>
                              <w:divBdr>
                                <w:top w:val="none" w:sz="0" w:space="0" w:color="auto"/>
                                <w:left w:val="none" w:sz="0" w:space="0" w:color="auto"/>
                                <w:bottom w:val="none" w:sz="0" w:space="0" w:color="auto"/>
                                <w:right w:val="none" w:sz="0" w:space="0" w:color="auto"/>
                              </w:divBdr>
                            </w:div>
                            <w:div w:id="405760622">
                              <w:marLeft w:val="0"/>
                              <w:marRight w:val="0"/>
                              <w:marTop w:val="60"/>
                              <w:marBottom w:val="0"/>
                              <w:divBdr>
                                <w:top w:val="none" w:sz="0" w:space="0" w:color="auto"/>
                                <w:left w:val="none" w:sz="0" w:space="0" w:color="auto"/>
                                <w:bottom w:val="none" w:sz="0" w:space="0" w:color="auto"/>
                                <w:right w:val="none" w:sz="0" w:space="0" w:color="auto"/>
                              </w:divBdr>
                            </w:div>
                            <w:div w:id="389575834">
                              <w:marLeft w:val="0"/>
                              <w:marRight w:val="0"/>
                              <w:marTop w:val="60"/>
                              <w:marBottom w:val="0"/>
                              <w:divBdr>
                                <w:top w:val="none" w:sz="0" w:space="0" w:color="auto"/>
                                <w:left w:val="none" w:sz="0" w:space="0" w:color="auto"/>
                                <w:bottom w:val="none" w:sz="0" w:space="0" w:color="auto"/>
                                <w:right w:val="none" w:sz="0" w:space="0" w:color="auto"/>
                              </w:divBdr>
                            </w:div>
                            <w:div w:id="1820729581">
                              <w:marLeft w:val="0"/>
                              <w:marRight w:val="0"/>
                              <w:marTop w:val="60"/>
                              <w:marBottom w:val="0"/>
                              <w:divBdr>
                                <w:top w:val="none" w:sz="0" w:space="0" w:color="auto"/>
                                <w:left w:val="none" w:sz="0" w:space="0" w:color="auto"/>
                                <w:bottom w:val="none" w:sz="0" w:space="0" w:color="auto"/>
                                <w:right w:val="none" w:sz="0" w:space="0" w:color="auto"/>
                              </w:divBdr>
                            </w:div>
                            <w:div w:id="795876297">
                              <w:marLeft w:val="0"/>
                              <w:marRight w:val="0"/>
                              <w:marTop w:val="60"/>
                              <w:marBottom w:val="0"/>
                              <w:divBdr>
                                <w:top w:val="none" w:sz="0" w:space="0" w:color="auto"/>
                                <w:left w:val="none" w:sz="0" w:space="0" w:color="auto"/>
                                <w:bottom w:val="none" w:sz="0" w:space="0" w:color="auto"/>
                                <w:right w:val="none" w:sz="0" w:space="0" w:color="auto"/>
                              </w:divBdr>
                            </w:div>
                            <w:div w:id="2073887021">
                              <w:marLeft w:val="0"/>
                              <w:marRight w:val="0"/>
                              <w:marTop w:val="60"/>
                              <w:marBottom w:val="0"/>
                              <w:divBdr>
                                <w:top w:val="none" w:sz="0" w:space="0" w:color="auto"/>
                                <w:left w:val="none" w:sz="0" w:space="0" w:color="auto"/>
                                <w:bottom w:val="none" w:sz="0" w:space="0" w:color="auto"/>
                                <w:right w:val="none" w:sz="0" w:space="0" w:color="auto"/>
                              </w:divBdr>
                            </w:div>
                            <w:div w:id="914630540">
                              <w:marLeft w:val="0"/>
                              <w:marRight w:val="0"/>
                              <w:marTop w:val="60"/>
                              <w:marBottom w:val="0"/>
                              <w:divBdr>
                                <w:top w:val="none" w:sz="0" w:space="0" w:color="auto"/>
                                <w:left w:val="none" w:sz="0" w:space="0" w:color="auto"/>
                                <w:bottom w:val="none" w:sz="0" w:space="0" w:color="auto"/>
                                <w:right w:val="none" w:sz="0" w:space="0" w:color="auto"/>
                              </w:divBdr>
                            </w:div>
                            <w:div w:id="1152672746">
                              <w:marLeft w:val="0"/>
                              <w:marRight w:val="0"/>
                              <w:marTop w:val="60"/>
                              <w:marBottom w:val="0"/>
                              <w:divBdr>
                                <w:top w:val="none" w:sz="0" w:space="0" w:color="auto"/>
                                <w:left w:val="none" w:sz="0" w:space="0" w:color="auto"/>
                                <w:bottom w:val="none" w:sz="0" w:space="0" w:color="auto"/>
                                <w:right w:val="none" w:sz="0" w:space="0" w:color="auto"/>
                              </w:divBdr>
                            </w:div>
                            <w:div w:id="627080120">
                              <w:marLeft w:val="0"/>
                              <w:marRight w:val="0"/>
                              <w:marTop w:val="60"/>
                              <w:marBottom w:val="0"/>
                              <w:divBdr>
                                <w:top w:val="none" w:sz="0" w:space="0" w:color="auto"/>
                                <w:left w:val="none" w:sz="0" w:space="0" w:color="auto"/>
                                <w:bottom w:val="none" w:sz="0" w:space="0" w:color="auto"/>
                                <w:right w:val="none" w:sz="0" w:space="0" w:color="auto"/>
                              </w:divBdr>
                            </w:div>
                            <w:div w:id="2135714740">
                              <w:marLeft w:val="0"/>
                              <w:marRight w:val="0"/>
                              <w:marTop w:val="60"/>
                              <w:marBottom w:val="0"/>
                              <w:divBdr>
                                <w:top w:val="none" w:sz="0" w:space="0" w:color="auto"/>
                                <w:left w:val="none" w:sz="0" w:space="0" w:color="auto"/>
                                <w:bottom w:val="none" w:sz="0" w:space="0" w:color="auto"/>
                                <w:right w:val="none" w:sz="0" w:space="0" w:color="auto"/>
                              </w:divBdr>
                            </w:div>
                            <w:div w:id="153837773">
                              <w:marLeft w:val="0"/>
                              <w:marRight w:val="0"/>
                              <w:marTop w:val="60"/>
                              <w:marBottom w:val="0"/>
                              <w:divBdr>
                                <w:top w:val="none" w:sz="0" w:space="0" w:color="auto"/>
                                <w:left w:val="none" w:sz="0" w:space="0" w:color="auto"/>
                                <w:bottom w:val="none" w:sz="0" w:space="0" w:color="auto"/>
                                <w:right w:val="none" w:sz="0" w:space="0" w:color="auto"/>
                              </w:divBdr>
                            </w:div>
                            <w:div w:id="1151752220">
                              <w:marLeft w:val="0"/>
                              <w:marRight w:val="0"/>
                              <w:marTop w:val="60"/>
                              <w:marBottom w:val="0"/>
                              <w:divBdr>
                                <w:top w:val="none" w:sz="0" w:space="0" w:color="auto"/>
                                <w:left w:val="none" w:sz="0" w:space="0" w:color="auto"/>
                                <w:bottom w:val="none" w:sz="0" w:space="0" w:color="auto"/>
                                <w:right w:val="none" w:sz="0" w:space="0" w:color="auto"/>
                              </w:divBdr>
                            </w:div>
                            <w:div w:id="1573732578">
                              <w:marLeft w:val="0"/>
                              <w:marRight w:val="0"/>
                              <w:marTop w:val="60"/>
                              <w:marBottom w:val="0"/>
                              <w:divBdr>
                                <w:top w:val="none" w:sz="0" w:space="0" w:color="auto"/>
                                <w:left w:val="none" w:sz="0" w:space="0" w:color="auto"/>
                                <w:bottom w:val="none" w:sz="0" w:space="0" w:color="auto"/>
                                <w:right w:val="none" w:sz="0" w:space="0" w:color="auto"/>
                              </w:divBdr>
                            </w:div>
                            <w:div w:id="1209489158">
                              <w:marLeft w:val="0"/>
                              <w:marRight w:val="0"/>
                              <w:marTop w:val="60"/>
                              <w:marBottom w:val="0"/>
                              <w:divBdr>
                                <w:top w:val="none" w:sz="0" w:space="0" w:color="auto"/>
                                <w:left w:val="none" w:sz="0" w:space="0" w:color="auto"/>
                                <w:bottom w:val="none" w:sz="0" w:space="0" w:color="auto"/>
                                <w:right w:val="none" w:sz="0" w:space="0" w:color="auto"/>
                              </w:divBdr>
                            </w:div>
                            <w:div w:id="486020148">
                              <w:marLeft w:val="0"/>
                              <w:marRight w:val="0"/>
                              <w:marTop w:val="60"/>
                              <w:marBottom w:val="0"/>
                              <w:divBdr>
                                <w:top w:val="none" w:sz="0" w:space="0" w:color="auto"/>
                                <w:left w:val="none" w:sz="0" w:space="0" w:color="auto"/>
                                <w:bottom w:val="none" w:sz="0" w:space="0" w:color="auto"/>
                                <w:right w:val="none" w:sz="0" w:space="0" w:color="auto"/>
                              </w:divBdr>
                            </w:div>
                            <w:div w:id="508981462">
                              <w:marLeft w:val="0"/>
                              <w:marRight w:val="0"/>
                              <w:marTop w:val="60"/>
                              <w:marBottom w:val="0"/>
                              <w:divBdr>
                                <w:top w:val="none" w:sz="0" w:space="0" w:color="auto"/>
                                <w:left w:val="none" w:sz="0" w:space="0" w:color="auto"/>
                                <w:bottom w:val="none" w:sz="0" w:space="0" w:color="auto"/>
                                <w:right w:val="none" w:sz="0" w:space="0" w:color="auto"/>
                              </w:divBdr>
                            </w:div>
                            <w:div w:id="1946495708">
                              <w:marLeft w:val="0"/>
                              <w:marRight w:val="0"/>
                              <w:marTop w:val="60"/>
                              <w:marBottom w:val="0"/>
                              <w:divBdr>
                                <w:top w:val="none" w:sz="0" w:space="0" w:color="auto"/>
                                <w:left w:val="none" w:sz="0" w:space="0" w:color="auto"/>
                                <w:bottom w:val="none" w:sz="0" w:space="0" w:color="auto"/>
                                <w:right w:val="none" w:sz="0" w:space="0" w:color="auto"/>
                              </w:divBdr>
                            </w:div>
                            <w:div w:id="1580291043">
                              <w:marLeft w:val="0"/>
                              <w:marRight w:val="0"/>
                              <w:marTop w:val="60"/>
                              <w:marBottom w:val="0"/>
                              <w:divBdr>
                                <w:top w:val="none" w:sz="0" w:space="0" w:color="auto"/>
                                <w:left w:val="none" w:sz="0" w:space="0" w:color="auto"/>
                                <w:bottom w:val="none" w:sz="0" w:space="0" w:color="auto"/>
                                <w:right w:val="none" w:sz="0" w:space="0" w:color="auto"/>
                              </w:divBdr>
                            </w:div>
                            <w:div w:id="1574197230">
                              <w:marLeft w:val="0"/>
                              <w:marRight w:val="0"/>
                              <w:marTop w:val="60"/>
                              <w:marBottom w:val="0"/>
                              <w:divBdr>
                                <w:top w:val="none" w:sz="0" w:space="0" w:color="auto"/>
                                <w:left w:val="none" w:sz="0" w:space="0" w:color="auto"/>
                                <w:bottom w:val="none" w:sz="0" w:space="0" w:color="auto"/>
                                <w:right w:val="none" w:sz="0" w:space="0" w:color="auto"/>
                              </w:divBdr>
                            </w:div>
                            <w:div w:id="1950160487">
                              <w:marLeft w:val="0"/>
                              <w:marRight w:val="0"/>
                              <w:marTop w:val="60"/>
                              <w:marBottom w:val="0"/>
                              <w:divBdr>
                                <w:top w:val="none" w:sz="0" w:space="0" w:color="auto"/>
                                <w:left w:val="none" w:sz="0" w:space="0" w:color="auto"/>
                                <w:bottom w:val="none" w:sz="0" w:space="0" w:color="auto"/>
                                <w:right w:val="none" w:sz="0" w:space="0" w:color="auto"/>
                              </w:divBdr>
                            </w:div>
                            <w:div w:id="1989240954">
                              <w:marLeft w:val="0"/>
                              <w:marRight w:val="0"/>
                              <w:marTop w:val="60"/>
                              <w:marBottom w:val="0"/>
                              <w:divBdr>
                                <w:top w:val="none" w:sz="0" w:space="0" w:color="auto"/>
                                <w:left w:val="none" w:sz="0" w:space="0" w:color="auto"/>
                                <w:bottom w:val="none" w:sz="0" w:space="0" w:color="auto"/>
                                <w:right w:val="none" w:sz="0" w:space="0" w:color="auto"/>
                              </w:divBdr>
                            </w:div>
                            <w:div w:id="1034035456">
                              <w:marLeft w:val="0"/>
                              <w:marRight w:val="0"/>
                              <w:marTop w:val="60"/>
                              <w:marBottom w:val="0"/>
                              <w:divBdr>
                                <w:top w:val="none" w:sz="0" w:space="0" w:color="auto"/>
                                <w:left w:val="none" w:sz="0" w:space="0" w:color="auto"/>
                                <w:bottom w:val="none" w:sz="0" w:space="0" w:color="auto"/>
                                <w:right w:val="none" w:sz="0" w:space="0" w:color="auto"/>
                              </w:divBdr>
                            </w:div>
                            <w:div w:id="461772480">
                              <w:marLeft w:val="0"/>
                              <w:marRight w:val="0"/>
                              <w:marTop w:val="60"/>
                              <w:marBottom w:val="0"/>
                              <w:divBdr>
                                <w:top w:val="none" w:sz="0" w:space="0" w:color="auto"/>
                                <w:left w:val="none" w:sz="0" w:space="0" w:color="auto"/>
                                <w:bottom w:val="none" w:sz="0" w:space="0" w:color="auto"/>
                                <w:right w:val="none" w:sz="0" w:space="0" w:color="auto"/>
                              </w:divBdr>
                            </w:div>
                            <w:div w:id="1186560244">
                              <w:marLeft w:val="0"/>
                              <w:marRight w:val="0"/>
                              <w:marTop w:val="60"/>
                              <w:marBottom w:val="0"/>
                              <w:divBdr>
                                <w:top w:val="none" w:sz="0" w:space="0" w:color="auto"/>
                                <w:left w:val="none" w:sz="0" w:space="0" w:color="auto"/>
                                <w:bottom w:val="none" w:sz="0" w:space="0" w:color="auto"/>
                                <w:right w:val="none" w:sz="0" w:space="0" w:color="auto"/>
                              </w:divBdr>
                            </w:div>
                            <w:div w:id="1256094805">
                              <w:marLeft w:val="0"/>
                              <w:marRight w:val="0"/>
                              <w:marTop w:val="60"/>
                              <w:marBottom w:val="0"/>
                              <w:divBdr>
                                <w:top w:val="none" w:sz="0" w:space="0" w:color="auto"/>
                                <w:left w:val="none" w:sz="0" w:space="0" w:color="auto"/>
                                <w:bottom w:val="none" w:sz="0" w:space="0" w:color="auto"/>
                                <w:right w:val="none" w:sz="0" w:space="0" w:color="auto"/>
                              </w:divBdr>
                            </w:div>
                            <w:div w:id="1722709937">
                              <w:marLeft w:val="0"/>
                              <w:marRight w:val="0"/>
                              <w:marTop w:val="60"/>
                              <w:marBottom w:val="0"/>
                              <w:divBdr>
                                <w:top w:val="none" w:sz="0" w:space="0" w:color="auto"/>
                                <w:left w:val="none" w:sz="0" w:space="0" w:color="auto"/>
                                <w:bottom w:val="none" w:sz="0" w:space="0" w:color="auto"/>
                                <w:right w:val="none" w:sz="0" w:space="0" w:color="auto"/>
                              </w:divBdr>
                            </w:div>
                            <w:div w:id="2008434162">
                              <w:marLeft w:val="0"/>
                              <w:marRight w:val="0"/>
                              <w:marTop w:val="60"/>
                              <w:marBottom w:val="0"/>
                              <w:divBdr>
                                <w:top w:val="none" w:sz="0" w:space="0" w:color="auto"/>
                                <w:left w:val="none" w:sz="0" w:space="0" w:color="auto"/>
                                <w:bottom w:val="none" w:sz="0" w:space="0" w:color="auto"/>
                                <w:right w:val="none" w:sz="0" w:space="0" w:color="auto"/>
                              </w:divBdr>
                            </w:div>
                            <w:div w:id="44765699">
                              <w:marLeft w:val="0"/>
                              <w:marRight w:val="0"/>
                              <w:marTop w:val="60"/>
                              <w:marBottom w:val="0"/>
                              <w:divBdr>
                                <w:top w:val="none" w:sz="0" w:space="0" w:color="auto"/>
                                <w:left w:val="none" w:sz="0" w:space="0" w:color="auto"/>
                                <w:bottom w:val="none" w:sz="0" w:space="0" w:color="auto"/>
                                <w:right w:val="none" w:sz="0" w:space="0" w:color="auto"/>
                              </w:divBdr>
                            </w:div>
                            <w:div w:id="2069646686">
                              <w:marLeft w:val="0"/>
                              <w:marRight w:val="0"/>
                              <w:marTop w:val="60"/>
                              <w:marBottom w:val="0"/>
                              <w:divBdr>
                                <w:top w:val="none" w:sz="0" w:space="0" w:color="auto"/>
                                <w:left w:val="none" w:sz="0" w:space="0" w:color="auto"/>
                                <w:bottom w:val="none" w:sz="0" w:space="0" w:color="auto"/>
                                <w:right w:val="none" w:sz="0" w:space="0" w:color="auto"/>
                              </w:divBdr>
                            </w:div>
                            <w:div w:id="696079643">
                              <w:marLeft w:val="0"/>
                              <w:marRight w:val="0"/>
                              <w:marTop w:val="60"/>
                              <w:marBottom w:val="0"/>
                              <w:divBdr>
                                <w:top w:val="none" w:sz="0" w:space="0" w:color="auto"/>
                                <w:left w:val="none" w:sz="0" w:space="0" w:color="auto"/>
                                <w:bottom w:val="none" w:sz="0" w:space="0" w:color="auto"/>
                                <w:right w:val="none" w:sz="0" w:space="0" w:color="auto"/>
                              </w:divBdr>
                            </w:div>
                            <w:div w:id="189953039">
                              <w:marLeft w:val="0"/>
                              <w:marRight w:val="0"/>
                              <w:marTop w:val="60"/>
                              <w:marBottom w:val="0"/>
                              <w:divBdr>
                                <w:top w:val="none" w:sz="0" w:space="0" w:color="auto"/>
                                <w:left w:val="none" w:sz="0" w:space="0" w:color="auto"/>
                                <w:bottom w:val="none" w:sz="0" w:space="0" w:color="auto"/>
                                <w:right w:val="none" w:sz="0" w:space="0" w:color="auto"/>
                              </w:divBdr>
                            </w:div>
                            <w:div w:id="554852762">
                              <w:marLeft w:val="0"/>
                              <w:marRight w:val="0"/>
                              <w:marTop w:val="60"/>
                              <w:marBottom w:val="0"/>
                              <w:divBdr>
                                <w:top w:val="none" w:sz="0" w:space="0" w:color="auto"/>
                                <w:left w:val="none" w:sz="0" w:space="0" w:color="auto"/>
                                <w:bottom w:val="none" w:sz="0" w:space="0" w:color="auto"/>
                                <w:right w:val="none" w:sz="0" w:space="0" w:color="auto"/>
                              </w:divBdr>
                            </w:div>
                            <w:div w:id="2146000274">
                              <w:marLeft w:val="0"/>
                              <w:marRight w:val="0"/>
                              <w:marTop w:val="60"/>
                              <w:marBottom w:val="0"/>
                              <w:divBdr>
                                <w:top w:val="none" w:sz="0" w:space="0" w:color="auto"/>
                                <w:left w:val="none" w:sz="0" w:space="0" w:color="auto"/>
                                <w:bottom w:val="none" w:sz="0" w:space="0" w:color="auto"/>
                                <w:right w:val="none" w:sz="0" w:space="0" w:color="auto"/>
                              </w:divBdr>
                            </w:div>
                            <w:div w:id="1310211818">
                              <w:marLeft w:val="0"/>
                              <w:marRight w:val="0"/>
                              <w:marTop w:val="60"/>
                              <w:marBottom w:val="0"/>
                              <w:divBdr>
                                <w:top w:val="none" w:sz="0" w:space="0" w:color="auto"/>
                                <w:left w:val="none" w:sz="0" w:space="0" w:color="auto"/>
                                <w:bottom w:val="none" w:sz="0" w:space="0" w:color="auto"/>
                                <w:right w:val="none" w:sz="0" w:space="0" w:color="auto"/>
                              </w:divBdr>
                            </w:div>
                            <w:div w:id="551962976">
                              <w:marLeft w:val="0"/>
                              <w:marRight w:val="0"/>
                              <w:marTop w:val="60"/>
                              <w:marBottom w:val="0"/>
                              <w:divBdr>
                                <w:top w:val="none" w:sz="0" w:space="0" w:color="auto"/>
                                <w:left w:val="none" w:sz="0" w:space="0" w:color="auto"/>
                                <w:bottom w:val="none" w:sz="0" w:space="0" w:color="auto"/>
                                <w:right w:val="none" w:sz="0" w:space="0" w:color="auto"/>
                              </w:divBdr>
                            </w:div>
                            <w:div w:id="297414920">
                              <w:marLeft w:val="0"/>
                              <w:marRight w:val="0"/>
                              <w:marTop w:val="60"/>
                              <w:marBottom w:val="0"/>
                              <w:divBdr>
                                <w:top w:val="none" w:sz="0" w:space="0" w:color="auto"/>
                                <w:left w:val="none" w:sz="0" w:space="0" w:color="auto"/>
                                <w:bottom w:val="none" w:sz="0" w:space="0" w:color="auto"/>
                                <w:right w:val="none" w:sz="0" w:space="0" w:color="auto"/>
                              </w:divBdr>
                            </w:div>
                            <w:div w:id="222713962">
                              <w:marLeft w:val="0"/>
                              <w:marRight w:val="0"/>
                              <w:marTop w:val="60"/>
                              <w:marBottom w:val="0"/>
                              <w:divBdr>
                                <w:top w:val="none" w:sz="0" w:space="0" w:color="auto"/>
                                <w:left w:val="none" w:sz="0" w:space="0" w:color="auto"/>
                                <w:bottom w:val="none" w:sz="0" w:space="0" w:color="auto"/>
                                <w:right w:val="none" w:sz="0" w:space="0" w:color="auto"/>
                              </w:divBdr>
                            </w:div>
                            <w:div w:id="122431558">
                              <w:marLeft w:val="0"/>
                              <w:marRight w:val="0"/>
                              <w:marTop w:val="60"/>
                              <w:marBottom w:val="0"/>
                              <w:divBdr>
                                <w:top w:val="none" w:sz="0" w:space="0" w:color="auto"/>
                                <w:left w:val="none" w:sz="0" w:space="0" w:color="auto"/>
                                <w:bottom w:val="none" w:sz="0" w:space="0" w:color="auto"/>
                                <w:right w:val="none" w:sz="0" w:space="0" w:color="auto"/>
                              </w:divBdr>
                            </w:div>
                            <w:div w:id="699863261">
                              <w:marLeft w:val="0"/>
                              <w:marRight w:val="0"/>
                              <w:marTop w:val="60"/>
                              <w:marBottom w:val="0"/>
                              <w:divBdr>
                                <w:top w:val="none" w:sz="0" w:space="0" w:color="auto"/>
                                <w:left w:val="none" w:sz="0" w:space="0" w:color="auto"/>
                                <w:bottom w:val="none" w:sz="0" w:space="0" w:color="auto"/>
                                <w:right w:val="none" w:sz="0" w:space="0" w:color="auto"/>
                              </w:divBdr>
                            </w:div>
                            <w:div w:id="1805542536">
                              <w:marLeft w:val="0"/>
                              <w:marRight w:val="0"/>
                              <w:marTop w:val="60"/>
                              <w:marBottom w:val="0"/>
                              <w:divBdr>
                                <w:top w:val="none" w:sz="0" w:space="0" w:color="auto"/>
                                <w:left w:val="none" w:sz="0" w:space="0" w:color="auto"/>
                                <w:bottom w:val="none" w:sz="0" w:space="0" w:color="auto"/>
                                <w:right w:val="none" w:sz="0" w:space="0" w:color="auto"/>
                              </w:divBdr>
                            </w:div>
                            <w:div w:id="1663238412">
                              <w:marLeft w:val="0"/>
                              <w:marRight w:val="0"/>
                              <w:marTop w:val="60"/>
                              <w:marBottom w:val="0"/>
                              <w:divBdr>
                                <w:top w:val="none" w:sz="0" w:space="0" w:color="auto"/>
                                <w:left w:val="none" w:sz="0" w:space="0" w:color="auto"/>
                                <w:bottom w:val="none" w:sz="0" w:space="0" w:color="auto"/>
                                <w:right w:val="none" w:sz="0" w:space="0" w:color="auto"/>
                              </w:divBdr>
                            </w:div>
                            <w:div w:id="974607644">
                              <w:marLeft w:val="0"/>
                              <w:marRight w:val="0"/>
                              <w:marTop w:val="60"/>
                              <w:marBottom w:val="0"/>
                              <w:divBdr>
                                <w:top w:val="none" w:sz="0" w:space="0" w:color="auto"/>
                                <w:left w:val="none" w:sz="0" w:space="0" w:color="auto"/>
                                <w:bottom w:val="none" w:sz="0" w:space="0" w:color="auto"/>
                                <w:right w:val="none" w:sz="0" w:space="0" w:color="auto"/>
                              </w:divBdr>
                            </w:div>
                            <w:div w:id="792407036">
                              <w:marLeft w:val="0"/>
                              <w:marRight w:val="0"/>
                              <w:marTop w:val="60"/>
                              <w:marBottom w:val="0"/>
                              <w:divBdr>
                                <w:top w:val="none" w:sz="0" w:space="0" w:color="auto"/>
                                <w:left w:val="none" w:sz="0" w:space="0" w:color="auto"/>
                                <w:bottom w:val="none" w:sz="0" w:space="0" w:color="auto"/>
                                <w:right w:val="none" w:sz="0" w:space="0" w:color="auto"/>
                              </w:divBdr>
                            </w:div>
                            <w:div w:id="2074236318">
                              <w:marLeft w:val="0"/>
                              <w:marRight w:val="0"/>
                              <w:marTop w:val="60"/>
                              <w:marBottom w:val="0"/>
                              <w:divBdr>
                                <w:top w:val="none" w:sz="0" w:space="0" w:color="auto"/>
                                <w:left w:val="none" w:sz="0" w:space="0" w:color="auto"/>
                                <w:bottom w:val="none" w:sz="0" w:space="0" w:color="auto"/>
                                <w:right w:val="none" w:sz="0" w:space="0" w:color="auto"/>
                              </w:divBdr>
                            </w:div>
                            <w:div w:id="580800506">
                              <w:marLeft w:val="0"/>
                              <w:marRight w:val="0"/>
                              <w:marTop w:val="60"/>
                              <w:marBottom w:val="0"/>
                              <w:divBdr>
                                <w:top w:val="none" w:sz="0" w:space="0" w:color="auto"/>
                                <w:left w:val="none" w:sz="0" w:space="0" w:color="auto"/>
                                <w:bottom w:val="none" w:sz="0" w:space="0" w:color="auto"/>
                                <w:right w:val="none" w:sz="0" w:space="0" w:color="auto"/>
                              </w:divBdr>
                            </w:div>
                            <w:div w:id="1207108872">
                              <w:marLeft w:val="0"/>
                              <w:marRight w:val="0"/>
                              <w:marTop w:val="60"/>
                              <w:marBottom w:val="0"/>
                              <w:divBdr>
                                <w:top w:val="none" w:sz="0" w:space="0" w:color="auto"/>
                                <w:left w:val="none" w:sz="0" w:space="0" w:color="auto"/>
                                <w:bottom w:val="none" w:sz="0" w:space="0" w:color="auto"/>
                                <w:right w:val="none" w:sz="0" w:space="0" w:color="auto"/>
                              </w:divBdr>
                            </w:div>
                            <w:div w:id="298918313">
                              <w:marLeft w:val="0"/>
                              <w:marRight w:val="0"/>
                              <w:marTop w:val="60"/>
                              <w:marBottom w:val="0"/>
                              <w:divBdr>
                                <w:top w:val="none" w:sz="0" w:space="0" w:color="auto"/>
                                <w:left w:val="none" w:sz="0" w:space="0" w:color="auto"/>
                                <w:bottom w:val="none" w:sz="0" w:space="0" w:color="auto"/>
                                <w:right w:val="none" w:sz="0" w:space="0" w:color="auto"/>
                              </w:divBdr>
                            </w:div>
                            <w:div w:id="1651665779">
                              <w:marLeft w:val="0"/>
                              <w:marRight w:val="0"/>
                              <w:marTop w:val="60"/>
                              <w:marBottom w:val="0"/>
                              <w:divBdr>
                                <w:top w:val="none" w:sz="0" w:space="0" w:color="auto"/>
                                <w:left w:val="none" w:sz="0" w:space="0" w:color="auto"/>
                                <w:bottom w:val="none" w:sz="0" w:space="0" w:color="auto"/>
                                <w:right w:val="none" w:sz="0" w:space="0" w:color="auto"/>
                              </w:divBdr>
                            </w:div>
                            <w:div w:id="1432049976">
                              <w:marLeft w:val="0"/>
                              <w:marRight w:val="0"/>
                              <w:marTop w:val="60"/>
                              <w:marBottom w:val="0"/>
                              <w:divBdr>
                                <w:top w:val="none" w:sz="0" w:space="0" w:color="auto"/>
                                <w:left w:val="none" w:sz="0" w:space="0" w:color="auto"/>
                                <w:bottom w:val="none" w:sz="0" w:space="0" w:color="auto"/>
                                <w:right w:val="none" w:sz="0" w:space="0" w:color="auto"/>
                              </w:divBdr>
                            </w:div>
                            <w:div w:id="1570655381">
                              <w:marLeft w:val="0"/>
                              <w:marRight w:val="0"/>
                              <w:marTop w:val="60"/>
                              <w:marBottom w:val="0"/>
                              <w:divBdr>
                                <w:top w:val="none" w:sz="0" w:space="0" w:color="auto"/>
                                <w:left w:val="none" w:sz="0" w:space="0" w:color="auto"/>
                                <w:bottom w:val="none" w:sz="0" w:space="0" w:color="auto"/>
                                <w:right w:val="none" w:sz="0" w:space="0" w:color="auto"/>
                              </w:divBdr>
                            </w:div>
                            <w:div w:id="28267783">
                              <w:marLeft w:val="0"/>
                              <w:marRight w:val="0"/>
                              <w:marTop w:val="60"/>
                              <w:marBottom w:val="0"/>
                              <w:divBdr>
                                <w:top w:val="none" w:sz="0" w:space="0" w:color="auto"/>
                                <w:left w:val="none" w:sz="0" w:space="0" w:color="auto"/>
                                <w:bottom w:val="none" w:sz="0" w:space="0" w:color="auto"/>
                                <w:right w:val="none" w:sz="0" w:space="0" w:color="auto"/>
                              </w:divBdr>
                            </w:div>
                            <w:div w:id="491486599">
                              <w:marLeft w:val="0"/>
                              <w:marRight w:val="0"/>
                              <w:marTop w:val="60"/>
                              <w:marBottom w:val="0"/>
                              <w:divBdr>
                                <w:top w:val="none" w:sz="0" w:space="0" w:color="auto"/>
                                <w:left w:val="none" w:sz="0" w:space="0" w:color="auto"/>
                                <w:bottom w:val="none" w:sz="0" w:space="0" w:color="auto"/>
                                <w:right w:val="none" w:sz="0" w:space="0" w:color="auto"/>
                              </w:divBdr>
                            </w:div>
                            <w:div w:id="1546529658">
                              <w:marLeft w:val="0"/>
                              <w:marRight w:val="0"/>
                              <w:marTop w:val="60"/>
                              <w:marBottom w:val="0"/>
                              <w:divBdr>
                                <w:top w:val="none" w:sz="0" w:space="0" w:color="auto"/>
                                <w:left w:val="none" w:sz="0" w:space="0" w:color="auto"/>
                                <w:bottom w:val="none" w:sz="0" w:space="0" w:color="auto"/>
                                <w:right w:val="none" w:sz="0" w:space="0" w:color="auto"/>
                              </w:divBdr>
                            </w:div>
                            <w:div w:id="191304433">
                              <w:marLeft w:val="0"/>
                              <w:marRight w:val="0"/>
                              <w:marTop w:val="60"/>
                              <w:marBottom w:val="0"/>
                              <w:divBdr>
                                <w:top w:val="none" w:sz="0" w:space="0" w:color="auto"/>
                                <w:left w:val="none" w:sz="0" w:space="0" w:color="auto"/>
                                <w:bottom w:val="none" w:sz="0" w:space="0" w:color="auto"/>
                                <w:right w:val="none" w:sz="0" w:space="0" w:color="auto"/>
                              </w:divBdr>
                            </w:div>
                            <w:div w:id="1156267727">
                              <w:marLeft w:val="0"/>
                              <w:marRight w:val="0"/>
                              <w:marTop w:val="60"/>
                              <w:marBottom w:val="0"/>
                              <w:divBdr>
                                <w:top w:val="none" w:sz="0" w:space="0" w:color="auto"/>
                                <w:left w:val="none" w:sz="0" w:space="0" w:color="auto"/>
                                <w:bottom w:val="none" w:sz="0" w:space="0" w:color="auto"/>
                                <w:right w:val="none" w:sz="0" w:space="0" w:color="auto"/>
                              </w:divBdr>
                            </w:div>
                            <w:div w:id="439493796">
                              <w:marLeft w:val="0"/>
                              <w:marRight w:val="0"/>
                              <w:marTop w:val="60"/>
                              <w:marBottom w:val="0"/>
                              <w:divBdr>
                                <w:top w:val="none" w:sz="0" w:space="0" w:color="auto"/>
                                <w:left w:val="none" w:sz="0" w:space="0" w:color="auto"/>
                                <w:bottom w:val="none" w:sz="0" w:space="0" w:color="auto"/>
                                <w:right w:val="none" w:sz="0" w:space="0" w:color="auto"/>
                              </w:divBdr>
                            </w:div>
                            <w:div w:id="966929055">
                              <w:marLeft w:val="0"/>
                              <w:marRight w:val="0"/>
                              <w:marTop w:val="60"/>
                              <w:marBottom w:val="0"/>
                              <w:divBdr>
                                <w:top w:val="none" w:sz="0" w:space="0" w:color="auto"/>
                                <w:left w:val="none" w:sz="0" w:space="0" w:color="auto"/>
                                <w:bottom w:val="none" w:sz="0" w:space="0" w:color="auto"/>
                                <w:right w:val="none" w:sz="0" w:space="0" w:color="auto"/>
                              </w:divBdr>
                            </w:div>
                            <w:div w:id="1023479908">
                              <w:marLeft w:val="0"/>
                              <w:marRight w:val="0"/>
                              <w:marTop w:val="60"/>
                              <w:marBottom w:val="0"/>
                              <w:divBdr>
                                <w:top w:val="none" w:sz="0" w:space="0" w:color="auto"/>
                                <w:left w:val="none" w:sz="0" w:space="0" w:color="auto"/>
                                <w:bottom w:val="none" w:sz="0" w:space="0" w:color="auto"/>
                                <w:right w:val="none" w:sz="0" w:space="0" w:color="auto"/>
                              </w:divBdr>
                            </w:div>
                            <w:div w:id="1379085724">
                              <w:marLeft w:val="0"/>
                              <w:marRight w:val="0"/>
                              <w:marTop w:val="60"/>
                              <w:marBottom w:val="0"/>
                              <w:divBdr>
                                <w:top w:val="none" w:sz="0" w:space="0" w:color="auto"/>
                                <w:left w:val="none" w:sz="0" w:space="0" w:color="auto"/>
                                <w:bottom w:val="none" w:sz="0" w:space="0" w:color="auto"/>
                                <w:right w:val="none" w:sz="0" w:space="0" w:color="auto"/>
                              </w:divBdr>
                            </w:div>
                            <w:div w:id="1076054044">
                              <w:marLeft w:val="0"/>
                              <w:marRight w:val="0"/>
                              <w:marTop w:val="60"/>
                              <w:marBottom w:val="0"/>
                              <w:divBdr>
                                <w:top w:val="none" w:sz="0" w:space="0" w:color="auto"/>
                                <w:left w:val="none" w:sz="0" w:space="0" w:color="auto"/>
                                <w:bottom w:val="none" w:sz="0" w:space="0" w:color="auto"/>
                                <w:right w:val="none" w:sz="0" w:space="0" w:color="auto"/>
                              </w:divBdr>
                            </w:div>
                            <w:div w:id="75369560">
                              <w:marLeft w:val="0"/>
                              <w:marRight w:val="0"/>
                              <w:marTop w:val="60"/>
                              <w:marBottom w:val="0"/>
                              <w:divBdr>
                                <w:top w:val="none" w:sz="0" w:space="0" w:color="auto"/>
                                <w:left w:val="none" w:sz="0" w:space="0" w:color="auto"/>
                                <w:bottom w:val="none" w:sz="0" w:space="0" w:color="auto"/>
                                <w:right w:val="none" w:sz="0" w:space="0" w:color="auto"/>
                              </w:divBdr>
                            </w:div>
                            <w:div w:id="708722139">
                              <w:marLeft w:val="0"/>
                              <w:marRight w:val="0"/>
                              <w:marTop w:val="60"/>
                              <w:marBottom w:val="0"/>
                              <w:divBdr>
                                <w:top w:val="none" w:sz="0" w:space="0" w:color="auto"/>
                                <w:left w:val="none" w:sz="0" w:space="0" w:color="auto"/>
                                <w:bottom w:val="none" w:sz="0" w:space="0" w:color="auto"/>
                                <w:right w:val="none" w:sz="0" w:space="0" w:color="auto"/>
                              </w:divBdr>
                            </w:div>
                            <w:div w:id="387806134">
                              <w:marLeft w:val="0"/>
                              <w:marRight w:val="0"/>
                              <w:marTop w:val="60"/>
                              <w:marBottom w:val="0"/>
                              <w:divBdr>
                                <w:top w:val="none" w:sz="0" w:space="0" w:color="auto"/>
                                <w:left w:val="none" w:sz="0" w:space="0" w:color="auto"/>
                                <w:bottom w:val="none" w:sz="0" w:space="0" w:color="auto"/>
                                <w:right w:val="none" w:sz="0" w:space="0" w:color="auto"/>
                              </w:divBdr>
                            </w:div>
                            <w:div w:id="1033846691">
                              <w:marLeft w:val="0"/>
                              <w:marRight w:val="0"/>
                              <w:marTop w:val="60"/>
                              <w:marBottom w:val="0"/>
                              <w:divBdr>
                                <w:top w:val="none" w:sz="0" w:space="0" w:color="auto"/>
                                <w:left w:val="none" w:sz="0" w:space="0" w:color="auto"/>
                                <w:bottom w:val="none" w:sz="0" w:space="0" w:color="auto"/>
                                <w:right w:val="none" w:sz="0" w:space="0" w:color="auto"/>
                              </w:divBdr>
                            </w:div>
                            <w:div w:id="1497066005">
                              <w:marLeft w:val="0"/>
                              <w:marRight w:val="0"/>
                              <w:marTop w:val="60"/>
                              <w:marBottom w:val="0"/>
                              <w:divBdr>
                                <w:top w:val="none" w:sz="0" w:space="0" w:color="auto"/>
                                <w:left w:val="none" w:sz="0" w:space="0" w:color="auto"/>
                                <w:bottom w:val="none" w:sz="0" w:space="0" w:color="auto"/>
                                <w:right w:val="none" w:sz="0" w:space="0" w:color="auto"/>
                              </w:divBdr>
                            </w:div>
                            <w:div w:id="1505823127">
                              <w:marLeft w:val="0"/>
                              <w:marRight w:val="0"/>
                              <w:marTop w:val="60"/>
                              <w:marBottom w:val="0"/>
                              <w:divBdr>
                                <w:top w:val="none" w:sz="0" w:space="0" w:color="auto"/>
                                <w:left w:val="none" w:sz="0" w:space="0" w:color="auto"/>
                                <w:bottom w:val="none" w:sz="0" w:space="0" w:color="auto"/>
                                <w:right w:val="none" w:sz="0" w:space="0" w:color="auto"/>
                              </w:divBdr>
                            </w:div>
                            <w:div w:id="1834296934">
                              <w:marLeft w:val="0"/>
                              <w:marRight w:val="0"/>
                              <w:marTop w:val="60"/>
                              <w:marBottom w:val="0"/>
                              <w:divBdr>
                                <w:top w:val="none" w:sz="0" w:space="0" w:color="auto"/>
                                <w:left w:val="none" w:sz="0" w:space="0" w:color="auto"/>
                                <w:bottom w:val="none" w:sz="0" w:space="0" w:color="auto"/>
                                <w:right w:val="none" w:sz="0" w:space="0" w:color="auto"/>
                              </w:divBdr>
                            </w:div>
                            <w:div w:id="1030300645">
                              <w:marLeft w:val="0"/>
                              <w:marRight w:val="0"/>
                              <w:marTop w:val="60"/>
                              <w:marBottom w:val="0"/>
                              <w:divBdr>
                                <w:top w:val="none" w:sz="0" w:space="0" w:color="auto"/>
                                <w:left w:val="none" w:sz="0" w:space="0" w:color="auto"/>
                                <w:bottom w:val="none" w:sz="0" w:space="0" w:color="auto"/>
                                <w:right w:val="none" w:sz="0" w:space="0" w:color="auto"/>
                              </w:divBdr>
                            </w:div>
                            <w:div w:id="415130283">
                              <w:marLeft w:val="0"/>
                              <w:marRight w:val="0"/>
                              <w:marTop w:val="60"/>
                              <w:marBottom w:val="0"/>
                              <w:divBdr>
                                <w:top w:val="none" w:sz="0" w:space="0" w:color="auto"/>
                                <w:left w:val="none" w:sz="0" w:space="0" w:color="auto"/>
                                <w:bottom w:val="none" w:sz="0" w:space="0" w:color="auto"/>
                                <w:right w:val="none" w:sz="0" w:space="0" w:color="auto"/>
                              </w:divBdr>
                            </w:div>
                            <w:div w:id="1796830795">
                              <w:marLeft w:val="0"/>
                              <w:marRight w:val="0"/>
                              <w:marTop w:val="60"/>
                              <w:marBottom w:val="0"/>
                              <w:divBdr>
                                <w:top w:val="none" w:sz="0" w:space="0" w:color="auto"/>
                                <w:left w:val="none" w:sz="0" w:space="0" w:color="auto"/>
                                <w:bottom w:val="none" w:sz="0" w:space="0" w:color="auto"/>
                                <w:right w:val="none" w:sz="0" w:space="0" w:color="auto"/>
                              </w:divBdr>
                            </w:div>
                            <w:div w:id="974918968">
                              <w:marLeft w:val="0"/>
                              <w:marRight w:val="0"/>
                              <w:marTop w:val="60"/>
                              <w:marBottom w:val="0"/>
                              <w:divBdr>
                                <w:top w:val="none" w:sz="0" w:space="0" w:color="auto"/>
                                <w:left w:val="none" w:sz="0" w:space="0" w:color="auto"/>
                                <w:bottom w:val="none" w:sz="0" w:space="0" w:color="auto"/>
                                <w:right w:val="none" w:sz="0" w:space="0" w:color="auto"/>
                              </w:divBdr>
                            </w:div>
                            <w:div w:id="294064247">
                              <w:marLeft w:val="0"/>
                              <w:marRight w:val="0"/>
                              <w:marTop w:val="60"/>
                              <w:marBottom w:val="0"/>
                              <w:divBdr>
                                <w:top w:val="none" w:sz="0" w:space="0" w:color="auto"/>
                                <w:left w:val="none" w:sz="0" w:space="0" w:color="auto"/>
                                <w:bottom w:val="none" w:sz="0" w:space="0" w:color="auto"/>
                                <w:right w:val="none" w:sz="0" w:space="0" w:color="auto"/>
                              </w:divBdr>
                            </w:div>
                            <w:div w:id="611521141">
                              <w:marLeft w:val="0"/>
                              <w:marRight w:val="0"/>
                              <w:marTop w:val="60"/>
                              <w:marBottom w:val="0"/>
                              <w:divBdr>
                                <w:top w:val="none" w:sz="0" w:space="0" w:color="auto"/>
                                <w:left w:val="none" w:sz="0" w:space="0" w:color="auto"/>
                                <w:bottom w:val="none" w:sz="0" w:space="0" w:color="auto"/>
                                <w:right w:val="none" w:sz="0" w:space="0" w:color="auto"/>
                              </w:divBdr>
                            </w:div>
                            <w:div w:id="392043292">
                              <w:marLeft w:val="0"/>
                              <w:marRight w:val="0"/>
                              <w:marTop w:val="60"/>
                              <w:marBottom w:val="0"/>
                              <w:divBdr>
                                <w:top w:val="none" w:sz="0" w:space="0" w:color="auto"/>
                                <w:left w:val="none" w:sz="0" w:space="0" w:color="auto"/>
                                <w:bottom w:val="none" w:sz="0" w:space="0" w:color="auto"/>
                                <w:right w:val="none" w:sz="0" w:space="0" w:color="auto"/>
                              </w:divBdr>
                            </w:div>
                            <w:div w:id="2119254334">
                              <w:marLeft w:val="0"/>
                              <w:marRight w:val="0"/>
                              <w:marTop w:val="60"/>
                              <w:marBottom w:val="0"/>
                              <w:divBdr>
                                <w:top w:val="none" w:sz="0" w:space="0" w:color="auto"/>
                                <w:left w:val="none" w:sz="0" w:space="0" w:color="auto"/>
                                <w:bottom w:val="none" w:sz="0" w:space="0" w:color="auto"/>
                                <w:right w:val="none" w:sz="0" w:space="0" w:color="auto"/>
                              </w:divBdr>
                            </w:div>
                            <w:div w:id="348261590">
                              <w:marLeft w:val="0"/>
                              <w:marRight w:val="0"/>
                              <w:marTop w:val="60"/>
                              <w:marBottom w:val="0"/>
                              <w:divBdr>
                                <w:top w:val="none" w:sz="0" w:space="0" w:color="auto"/>
                                <w:left w:val="none" w:sz="0" w:space="0" w:color="auto"/>
                                <w:bottom w:val="none" w:sz="0" w:space="0" w:color="auto"/>
                                <w:right w:val="none" w:sz="0" w:space="0" w:color="auto"/>
                              </w:divBdr>
                            </w:div>
                            <w:div w:id="67702629">
                              <w:marLeft w:val="0"/>
                              <w:marRight w:val="0"/>
                              <w:marTop w:val="60"/>
                              <w:marBottom w:val="0"/>
                              <w:divBdr>
                                <w:top w:val="none" w:sz="0" w:space="0" w:color="auto"/>
                                <w:left w:val="none" w:sz="0" w:space="0" w:color="auto"/>
                                <w:bottom w:val="none" w:sz="0" w:space="0" w:color="auto"/>
                                <w:right w:val="none" w:sz="0" w:space="0" w:color="auto"/>
                              </w:divBdr>
                            </w:div>
                            <w:div w:id="732241319">
                              <w:marLeft w:val="0"/>
                              <w:marRight w:val="0"/>
                              <w:marTop w:val="60"/>
                              <w:marBottom w:val="0"/>
                              <w:divBdr>
                                <w:top w:val="none" w:sz="0" w:space="0" w:color="auto"/>
                                <w:left w:val="none" w:sz="0" w:space="0" w:color="auto"/>
                                <w:bottom w:val="none" w:sz="0" w:space="0" w:color="auto"/>
                                <w:right w:val="none" w:sz="0" w:space="0" w:color="auto"/>
                              </w:divBdr>
                            </w:div>
                            <w:div w:id="499466210">
                              <w:marLeft w:val="0"/>
                              <w:marRight w:val="0"/>
                              <w:marTop w:val="60"/>
                              <w:marBottom w:val="0"/>
                              <w:divBdr>
                                <w:top w:val="none" w:sz="0" w:space="0" w:color="auto"/>
                                <w:left w:val="none" w:sz="0" w:space="0" w:color="auto"/>
                                <w:bottom w:val="none" w:sz="0" w:space="0" w:color="auto"/>
                                <w:right w:val="none" w:sz="0" w:space="0" w:color="auto"/>
                              </w:divBdr>
                            </w:div>
                            <w:div w:id="1247152923">
                              <w:marLeft w:val="0"/>
                              <w:marRight w:val="0"/>
                              <w:marTop w:val="60"/>
                              <w:marBottom w:val="0"/>
                              <w:divBdr>
                                <w:top w:val="none" w:sz="0" w:space="0" w:color="auto"/>
                                <w:left w:val="none" w:sz="0" w:space="0" w:color="auto"/>
                                <w:bottom w:val="none" w:sz="0" w:space="0" w:color="auto"/>
                                <w:right w:val="none" w:sz="0" w:space="0" w:color="auto"/>
                              </w:divBdr>
                            </w:div>
                            <w:div w:id="603877932">
                              <w:marLeft w:val="0"/>
                              <w:marRight w:val="0"/>
                              <w:marTop w:val="60"/>
                              <w:marBottom w:val="0"/>
                              <w:divBdr>
                                <w:top w:val="none" w:sz="0" w:space="0" w:color="auto"/>
                                <w:left w:val="none" w:sz="0" w:space="0" w:color="auto"/>
                                <w:bottom w:val="none" w:sz="0" w:space="0" w:color="auto"/>
                                <w:right w:val="none" w:sz="0" w:space="0" w:color="auto"/>
                              </w:divBdr>
                            </w:div>
                            <w:div w:id="1383870752">
                              <w:marLeft w:val="0"/>
                              <w:marRight w:val="0"/>
                              <w:marTop w:val="60"/>
                              <w:marBottom w:val="0"/>
                              <w:divBdr>
                                <w:top w:val="none" w:sz="0" w:space="0" w:color="auto"/>
                                <w:left w:val="none" w:sz="0" w:space="0" w:color="auto"/>
                                <w:bottom w:val="none" w:sz="0" w:space="0" w:color="auto"/>
                                <w:right w:val="none" w:sz="0" w:space="0" w:color="auto"/>
                              </w:divBdr>
                              <w:divsChild>
                                <w:div w:id="92190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9983408">
      <w:bodyDiv w:val="1"/>
      <w:marLeft w:val="0"/>
      <w:marRight w:val="0"/>
      <w:marTop w:val="0"/>
      <w:marBottom w:val="0"/>
      <w:divBdr>
        <w:top w:val="none" w:sz="0" w:space="0" w:color="auto"/>
        <w:left w:val="none" w:sz="0" w:space="0" w:color="auto"/>
        <w:bottom w:val="none" w:sz="0" w:space="0" w:color="auto"/>
        <w:right w:val="none" w:sz="0" w:space="0" w:color="auto"/>
      </w:divBdr>
      <w:divsChild>
        <w:div w:id="777482724">
          <w:marLeft w:val="0"/>
          <w:marRight w:val="0"/>
          <w:marTop w:val="60"/>
          <w:marBottom w:val="0"/>
          <w:divBdr>
            <w:top w:val="none" w:sz="0" w:space="0" w:color="auto"/>
            <w:left w:val="none" w:sz="0" w:space="0" w:color="auto"/>
            <w:bottom w:val="none" w:sz="0" w:space="0" w:color="auto"/>
            <w:right w:val="none" w:sz="0" w:space="0" w:color="auto"/>
          </w:divBdr>
        </w:div>
        <w:div w:id="1630359530">
          <w:marLeft w:val="0"/>
          <w:marRight w:val="0"/>
          <w:marTop w:val="60"/>
          <w:marBottom w:val="0"/>
          <w:divBdr>
            <w:top w:val="none" w:sz="0" w:space="0" w:color="auto"/>
            <w:left w:val="none" w:sz="0" w:space="0" w:color="auto"/>
            <w:bottom w:val="none" w:sz="0" w:space="0" w:color="auto"/>
            <w:right w:val="none" w:sz="0" w:space="0" w:color="auto"/>
          </w:divBdr>
        </w:div>
        <w:div w:id="1760367072">
          <w:marLeft w:val="0"/>
          <w:marRight w:val="0"/>
          <w:marTop w:val="60"/>
          <w:marBottom w:val="0"/>
          <w:divBdr>
            <w:top w:val="none" w:sz="0" w:space="0" w:color="auto"/>
            <w:left w:val="none" w:sz="0" w:space="0" w:color="auto"/>
            <w:bottom w:val="none" w:sz="0" w:space="0" w:color="auto"/>
            <w:right w:val="none" w:sz="0" w:space="0" w:color="auto"/>
          </w:divBdr>
        </w:div>
        <w:div w:id="1469008575">
          <w:marLeft w:val="0"/>
          <w:marRight w:val="0"/>
          <w:marTop w:val="60"/>
          <w:marBottom w:val="0"/>
          <w:divBdr>
            <w:top w:val="none" w:sz="0" w:space="0" w:color="auto"/>
            <w:left w:val="none" w:sz="0" w:space="0" w:color="auto"/>
            <w:bottom w:val="none" w:sz="0" w:space="0" w:color="auto"/>
            <w:right w:val="none" w:sz="0" w:space="0" w:color="auto"/>
          </w:divBdr>
        </w:div>
        <w:div w:id="329335703">
          <w:marLeft w:val="0"/>
          <w:marRight w:val="0"/>
          <w:marTop w:val="60"/>
          <w:marBottom w:val="0"/>
          <w:divBdr>
            <w:top w:val="none" w:sz="0" w:space="0" w:color="auto"/>
            <w:left w:val="none" w:sz="0" w:space="0" w:color="auto"/>
            <w:bottom w:val="none" w:sz="0" w:space="0" w:color="auto"/>
            <w:right w:val="none" w:sz="0" w:space="0" w:color="auto"/>
          </w:divBdr>
        </w:div>
        <w:div w:id="233710230">
          <w:marLeft w:val="0"/>
          <w:marRight w:val="0"/>
          <w:marTop w:val="60"/>
          <w:marBottom w:val="0"/>
          <w:divBdr>
            <w:top w:val="none" w:sz="0" w:space="0" w:color="auto"/>
            <w:left w:val="none" w:sz="0" w:space="0" w:color="auto"/>
            <w:bottom w:val="none" w:sz="0" w:space="0" w:color="auto"/>
            <w:right w:val="none" w:sz="0" w:space="0" w:color="auto"/>
          </w:divBdr>
        </w:div>
        <w:div w:id="1409881698">
          <w:marLeft w:val="0"/>
          <w:marRight w:val="0"/>
          <w:marTop w:val="60"/>
          <w:marBottom w:val="0"/>
          <w:divBdr>
            <w:top w:val="none" w:sz="0" w:space="0" w:color="auto"/>
            <w:left w:val="none" w:sz="0" w:space="0" w:color="auto"/>
            <w:bottom w:val="none" w:sz="0" w:space="0" w:color="auto"/>
            <w:right w:val="none" w:sz="0" w:space="0" w:color="auto"/>
          </w:divBdr>
        </w:div>
        <w:div w:id="1118718386">
          <w:marLeft w:val="0"/>
          <w:marRight w:val="0"/>
          <w:marTop w:val="60"/>
          <w:marBottom w:val="0"/>
          <w:divBdr>
            <w:top w:val="none" w:sz="0" w:space="0" w:color="auto"/>
            <w:left w:val="none" w:sz="0" w:space="0" w:color="auto"/>
            <w:bottom w:val="none" w:sz="0" w:space="0" w:color="auto"/>
            <w:right w:val="none" w:sz="0" w:space="0" w:color="auto"/>
          </w:divBdr>
        </w:div>
        <w:div w:id="1306660749">
          <w:marLeft w:val="0"/>
          <w:marRight w:val="0"/>
          <w:marTop w:val="60"/>
          <w:marBottom w:val="0"/>
          <w:divBdr>
            <w:top w:val="none" w:sz="0" w:space="0" w:color="auto"/>
            <w:left w:val="none" w:sz="0" w:space="0" w:color="auto"/>
            <w:bottom w:val="none" w:sz="0" w:space="0" w:color="auto"/>
            <w:right w:val="none" w:sz="0" w:space="0" w:color="auto"/>
          </w:divBdr>
        </w:div>
        <w:div w:id="691805260">
          <w:marLeft w:val="0"/>
          <w:marRight w:val="0"/>
          <w:marTop w:val="60"/>
          <w:marBottom w:val="0"/>
          <w:divBdr>
            <w:top w:val="none" w:sz="0" w:space="0" w:color="auto"/>
            <w:left w:val="none" w:sz="0" w:space="0" w:color="auto"/>
            <w:bottom w:val="none" w:sz="0" w:space="0" w:color="auto"/>
            <w:right w:val="none" w:sz="0" w:space="0" w:color="auto"/>
          </w:divBdr>
        </w:div>
      </w:divsChild>
    </w:div>
    <w:div w:id="720176413">
      <w:bodyDiv w:val="1"/>
      <w:marLeft w:val="0"/>
      <w:marRight w:val="0"/>
      <w:marTop w:val="0"/>
      <w:marBottom w:val="0"/>
      <w:divBdr>
        <w:top w:val="none" w:sz="0" w:space="0" w:color="auto"/>
        <w:left w:val="none" w:sz="0" w:space="0" w:color="auto"/>
        <w:bottom w:val="none" w:sz="0" w:space="0" w:color="auto"/>
        <w:right w:val="none" w:sz="0" w:space="0" w:color="auto"/>
      </w:divBdr>
    </w:div>
    <w:div w:id="724648736">
      <w:bodyDiv w:val="1"/>
      <w:marLeft w:val="0"/>
      <w:marRight w:val="0"/>
      <w:marTop w:val="0"/>
      <w:marBottom w:val="0"/>
      <w:divBdr>
        <w:top w:val="none" w:sz="0" w:space="0" w:color="auto"/>
        <w:left w:val="none" w:sz="0" w:space="0" w:color="auto"/>
        <w:bottom w:val="none" w:sz="0" w:space="0" w:color="auto"/>
        <w:right w:val="none" w:sz="0" w:space="0" w:color="auto"/>
      </w:divBdr>
    </w:div>
    <w:div w:id="760106266">
      <w:bodyDiv w:val="1"/>
      <w:marLeft w:val="0"/>
      <w:marRight w:val="0"/>
      <w:marTop w:val="0"/>
      <w:marBottom w:val="0"/>
      <w:divBdr>
        <w:top w:val="none" w:sz="0" w:space="0" w:color="auto"/>
        <w:left w:val="none" w:sz="0" w:space="0" w:color="auto"/>
        <w:bottom w:val="none" w:sz="0" w:space="0" w:color="auto"/>
        <w:right w:val="none" w:sz="0" w:space="0" w:color="auto"/>
      </w:divBdr>
    </w:div>
    <w:div w:id="774864421">
      <w:bodyDiv w:val="1"/>
      <w:marLeft w:val="0"/>
      <w:marRight w:val="0"/>
      <w:marTop w:val="0"/>
      <w:marBottom w:val="0"/>
      <w:divBdr>
        <w:top w:val="none" w:sz="0" w:space="0" w:color="auto"/>
        <w:left w:val="none" w:sz="0" w:space="0" w:color="auto"/>
        <w:bottom w:val="none" w:sz="0" w:space="0" w:color="auto"/>
        <w:right w:val="none" w:sz="0" w:space="0" w:color="auto"/>
      </w:divBdr>
    </w:div>
    <w:div w:id="795411361">
      <w:bodyDiv w:val="1"/>
      <w:marLeft w:val="0"/>
      <w:marRight w:val="0"/>
      <w:marTop w:val="0"/>
      <w:marBottom w:val="0"/>
      <w:divBdr>
        <w:top w:val="none" w:sz="0" w:space="0" w:color="auto"/>
        <w:left w:val="none" w:sz="0" w:space="0" w:color="auto"/>
        <w:bottom w:val="none" w:sz="0" w:space="0" w:color="auto"/>
        <w:right w:val="none" w:sz="0" w:space="0" w:color="auto"/>
      </w:divBdr>
    </w:div>
    <w:div w:id="827552787">
      <w:bodyDiv w:val="1"/>
      <w:marLeft w:val="0"/>
      <w:marRight w:val="0"/>
      <w:marTop w:val="0"/>
      <w:marBottom w:val="0"/>
      <w:divBdr>
        <w:top w:val="none" w:sz="0" w:space="0" w:color="auto"/>
        <w:left w:val="none" w:sz="0" w:space="0" w:color="auto"/>
        <w:bottom w:val="none" w:sz="0" w:space="0" w:color="auto"/>
        <w:right w:val="none" w:sz="0" w:space="0" w:color="auto"/>
      </w:divBdr>
      <w:divsChild>
        <w:div w:id="1123226920">
          <w:marLeft w:val="0"/>
          <w:marRight w:val="0"/>
          <w:marTop w:val="60"/>
          <w:marBottom w:val="0"/>
          <w:divBdr>
            <w:top w:val="none" w:sz="0" w:space="0" w:color="auto"/>
            <w:left w:val="none" w:sz="0" w:space="0" w:color="auto"/>
            <w:bottom w:val="none" w:sz="0" w:space="0" w:color="auto"/>
            <w:right w:val="none" w:sz="0" w:space="0" w:color="auto"/>
          </w:divBdr>
        </w:div>
        <w:div w:id="1009333354">
          <w:marLeft w:val="0"/>
          <w:marRight w:val="0"/>
          <w:marTop w:val="60"/>
          <w:marBottom w:val="0"/>
          <w:divBdr>
            <w:top w:val="none" w:sz="0" w:space="0" w:color="auto"/>
            <w:left w:val="none" w:sz="0" w:space="0" w:color="auto"/>
            <w:bottom w:val="none" w:sz="0" w:space="0" w:color="auto"/>
            <w:right w:val="none" w:sz="0" w:space="0" w:color="auto"/>
          </w:divBdr>
        </w:div>
        <w:div w:id="1630283626">
          <w:marLeft w:val="0"/>
          <w:marRight w:val="0"/>
          <w:marTop w:val="60"/>
          <w:marBottom w:val="0"/>
          <w:divBdr>
            <w:top w:val="none" w:sz="0" w:space="0" w:color="auto"/>
            <w:left w:val="none" w:sz="0" w:space="0" w:color="auto"/>
            <w:bottom w:val="none" w:sz="0" w:space="0" w:color="auto"/>
            <w:right w:val="none" w:sz="0" w:space="0" w:color="auto"/>
          </w:divBdr>
        </w:div>
        <w:div w:id="838036092">
          <w:marLeft w:val="0"/>
          <w:marRight w:val="0"/>
          <w:marTop w:val="60"/>
          <w:marBottom w:val="0"/>
          <w:divBdr>
            <w:top w:val="none" w:sz="0" w:space="0" w:color="auto"/>
            <w:left w:val="none" w:sz="0" w:space="0" w:color="auto"/>
            <w:bottom w:val="none" w:sz="0" w:space="0" w:color="auto"/>
            <w:right w:val="none" w:sz="0" w:space="0" w:color="auto"/>
          </w:divBdr>
        </w:div>
        <w:div w:id="990601512">
          <w:marLeft w:val="0"/>
          <w:marRight w:val="0"/>
          <w:marTop w:val="60"/>
          <w:marBottom w:val="0"/>
          <w:divBdr>
            <w:top w:val="none" w:sz="0" w:space="0" w:color="auto"/>
            <w:left w:val="none" w:sz="0" w:space="0" w:color="auto"/>
            <w:bottom w:val="none" w:sz="0" w:space="0" w:color="auto"/>
            <w:right w:val="none" w:sz="0" w:space="0" w:color="auto"/>
          </w:divBdr>
        </w:div>
        <w:div w:id="1854151202">
          <w:marLeft w:val="0"/>
          <w:marRight w:val="0"/>
          <w:marTop w:val="60"/>
          <w:marBottom w:val="0"/>
          <w:divBdr>
            <w:top w:val="none" w:sz="0" w:space="0" w:color="auto"/>
            <w:left w:val="none" w:sz="0" w:space="0" w:color="auto"/>
            <w:bottom w:val="none" w:sz="0" w:space="0" w:color="auto"/>
            <w:right w:val="none" w:sz="0" w:space="0" w:color="auto"/>
          </w:divBdr>
        </w:div>
        <w:div w:id="633490599">
          <w:marLeft w:val="0"/>
          <w:marRight w:val="0"/>
          <w:marTop w:val="60"/>
          <w:marBottom w:val="0"/>
          <w:divBdr>
            <w:top w:val="none" w:sz="0" w:space="0" w:color="auto"/>
            <w:left w:val="none" w:sz="0" w:space="0" w:color="auto"/>
            <w:bottom w:val="none" w:sz="0" w:space="0" w:color="auto"/>
            <w:right w:val="none" w:sz="0" w:space="0" w:color="auto"/>
          </w:divBdr>
        </w:div>
        <w:div w:id="1339231769">
          <w:marLeft w:val="0"/>
          <w:marRight w:val="0"/>
          <w:marTop w:val="60"/>
          <w:marBottom w:val="0"/>
          <w:divBdr>
            <w:top w:val="none" w:sz="0" w:space="0" w:color="auto"/>
            <w:left w:val="none" w:sz="0" w:space="0" w:color="auto"/>
            <w:bottom w:val="none" w:sz="0" w:space="0" w:color="auto"/>
            <w:right w:val="none" w:sz="0" w:space="0" w:color="auto"/>
          </w:divBdr>
        </w:div>
        <w:div w:id="1798915328">
          <w:marLeft w:val="0"/>
          <w:marRight w:val="0"/>
          <w:marTop w:val="60"/>
          <w:marBottom w:val="0"/>
          <w:divBdr>
            <w:top w:val="none" w:sz="0" w:space="0" w:color="auto"/>
            <w:left w:val="none" w:sz="0" w:space="0" w:color="auto"/>
            <w:bottom w:val="none" w:sz="0" w:space="0" w:color="auto"/>
            <w:right w:val="none" w:sz="0" w:space="0" w:color="auto"/>
          </w:divBdr>
        </w:div>
        <w:div w:id="609506212">
          <w:marLeft w:val="0"/>
          <w:marRight w:val="0"/>
          <w:marTop w:val="60"/>
          <w:marBottom w:val="0"/>
          <w:divBdr>
            <w:top w:val="none" w:sz="0" w:space="0" w:color="auto"/>
            <w:left w:val="none" w:sz="0" w:space="0" w:color="auto"/>
            <w:bottom w:val="none" w:sz="0" w:space="0" w:color="auto"/>
            <w:right w:val="none" w:sz="0" w:space="0" w:color="auto"/>
          </w:divBdr>
        </w:div>
        <w:div w:id="1611889298">
          <w:marLeft w:val="0"/>
          <w:marRight w:val="0"/>
          <w:marTop w:val="60"/>
          <w:marBottom w:val="0"/>
          <w:divBdr>
            <w:top w:val="none" w:sz="0" w:space="0" w:color="auto"/>
            <w:left w:val="none" w:sz="0" w:space="0" w:color="auto"/>
            <w:bottom w:val="none" w:sz="0" w:space="0" w:color="auto"/>
            <w:right w:val="none" w:sz="0" w:space="0" w:color="auto"/>
          </w:divBdr>
        </w:div>
        <w:div w:id="1512140604">
          <w:marLeft w:val="0"/>
          <w:marRight w:val="0"/>
          <w:marTop w:val="60"/>
          <w:marBottom w:val="0"/>
          <w:divBdr>
            <w:top w:val="none" w:sz="0" w:space="0" w:color="auto"/>
            <w:left w:val="none" w:sz="0" w:space="0" w:color="auto"/>
            <w:bottom w:val="none" w:sz="0" w:space="0" w:color="auto"/>
            <w:right w:val="none" w:sz="0" w:space="0" w:color="auto"/>
          </w:divBdr>
        </w:div>
        <w:div w:id="2084256197">
          <w:marLeft w:val="0"/>
          <w:marRight w:val="0"/>
          <w:marTop w:val="60"/>
          <w:marBottom w:val="0"/>
          <w:divBdr>
            <w:top w:val="none" w:sz="0" w:space="0" w:color="auto"/>
            <w:left w:val="none" w:sz="0" w:space="0" w:color="auto"/>
            <w:bottom w:val="none" w:sz="0" w:space="0" w:color="auto"/>
            <w:right w:val="none" w:sz="0" w:space="0" w:color="auto"/>
          </w:divBdr>
        </w:div>
        <w:div w:id="1273438951">
          <w:marLeft w:val="0"/>
          <w:marRight w:val="0"/>
          <w:marTop w:val="60"/>
          <w:marBottom w:val="0"/>
          <w:divBdr>
            <w:top w:val="none" w:sz="0" w:space="0" w:color="auto"/>
            <w:left w:val="none" w:sz="0" w:space="0" w:color="auto"/>
            <w:bottom w:val="none" w:sz="0" w:space="0" w:color="auto"/>
            <w:right w:val="none" w:sz="0" w:space="0" w:color="auto"/>
          </w:divBdr>
        </w:div>
        <w:div w:id="467281280">
          <w:marLeft w:val="0"/>
          <w:marRight w:val="0"/>
          <w:marTop w:val="60"/>
          <w:marBottom w:val="0"/>
          <w:divBdr>
            <w:top w:val="none" w:sz="0" w:space="0" w:color="auto"/>
            <w:left w:val="none" w:sz="0" w:space="0" w:color="auto"/>
            <w:bottom w:val="none" w:sz="0" w:space="0" w:color="auto"/>
            <w:right w:val="none" w:sz="0" w:space="0" w:color="auto"/>
          </w:divBdr>
        </w:div>
        <w:div w:id="800996962">
          <w:marLeft w:val="0"/>
          <w:marRight w:val="0"/>
          <w:marTop w:val="60"/>
          <w:marBottom w:val="0"/>
          <w:divBdr>
            <w:top w:val="none" w:sz="0" w:space="0" w:color="auto"/>
            <w:left w:val="none" w:sz="0" w:space="0" w:color="auto"/>
            <w:bottom w:val="none" w:sz="0" w:space="0" w:color="auto"/>
            <w:right w:val="none" w:sz="0" w:space="0" w:color="auto"/>
          </w:divBdr>
        </w:div>
        <w:div w:id="1284383097">
          <w:marLeft w:val="0"/>
          <w:marRight w:val="0"/>
          <w:marTop w:val="60"/>
          <w:marBottom w:val="0"/>
          <w:divBdr>
            <w:top w:val="none" w:sz="0" w:space="0" w:color="auto"/>
            <w:left w:val="none" w:sz="0" w:space="0" w:color="auto"/>
            <w:bottom w:val="none" w:sz="0" w:space="0" w:color="auto"/>
            <w:right w:val="none" w:sz="0" w:space="0" w:color="auto"/>
          </w:divBdr>
        </w:div>
        <w:div w:id="886070349">
          <w:marLeft w:val="0"/>
          <w:marRight w:val="0"/>
          <w:marTop w:val="60"/>
          <w:marBottom w:val="0"/>
          <w:divBdr>
            <w:top w:val="none" w:sz="0" w:space="0" w:color="auto"/>
            <w:left w:val="none" w:sz="0" w:space="0" w:color="auto"/>
            <w:bottom w:val="none" w:sz="0" w:space="0" w:color="auto"/>
            <w:right w:val="none" w:sz="0" w:space="0" w:color="auto"/>
          </w:divBdr>
        </w:div>
        <w:div w:id="254171454">
          <w:marLeft w:val="0"/>
          <w:marRight w:val="0"/>
          <w:marTop w:val="60"/>
          <w:marBottom w:val="0"/>
          <w:divBdr>
            <w:top w:val="none" w:sz="0" w:space="0" w:color="auto"/>
            <w:left w:val="none" w:sz="0" w:space="0" w:color="auto"/>
            <w:bottom w:val="none" w:sz="0" w:space="0" w:color="auto"/>
            <w:right w:val="none" w:sz="0" w:space="0" w:color="auto"/>
          </w:divBdr>
        </w:div>
        <w:div w:id="788595951">
          <w:marLeft w:val="0"/>
          <w:marRight w:val="0"/>
          <w:marTop w:val="60"/>
          <w:marBottom w:val="0"/>
          <w:divBdr>
            <w:top w:val="none" w:sz="0" w:space="0" w:color="auto"/>
            <w:left w:val="none" w:sz="0" w:space="0" w:color="auto"/>
            <w:bottom w:val="none" w:sz="0" w:space="0" w:color="auto"/>
            <w:right w:val="none" w:sz="0" w:space="0" w:color="auto"/>
          </w:divBdr>
        </w:div>
        <w:div w:id="1176074847">
          <w:marLeft w:val="0"/>
          <w:marRight w:val="0"/>
          <w:marTop w:val="60"/>
          <w:marBottom w:val="0"/>
          <w:divBdr>
            <w:top w:val="none" w:sz="0" w:space="0" w:color="auto"/>
            <w:left w:val="none" w:sz="0" w:space="0" w:color="auto"/>
            <w:bottom w:val="none" w:sz="0" w:space="0" w:color="auto"/>
            <w:right w:val="none" w:sz="0" w:space="0" w:color="auto"/>
          </w:divBdr>
        </w:div>
        <w:div w:id="984118442">
          <w:marLeft w:val="0"/>
          <w:marRight w:val="0"/>
          <w:marTop w:val="60"/>
          <w:marBottom w:val="0"/>
          <w:divBdr>
            <w:top w:val="none" w:sz="0" w:space="0" w:color="auto"/>
            <w:left w:val="none" w:sz="0" w:space="0" w:color="auto"/>
            <w:bottom w:val="none" w:sz="0" w:space="0" w:color="auto"/>
            <w:right w:val="none" w:sz="0" w:space="0" w:color="auto"/>
          </w:divBdr>
        </w:div>
        <w:div w:id="1250191416">
          <w:marLeft w:val="0"/>
          <w:marRight w:val="0"/>
          <w:marTop w:val="60"/>
          <w:marBottom w:val="0"/>
          <w:divBdr>
            <w:top w:val="none" w:sz="0" w:space="0" w:color="auto"/>
            <w:left w:val="none" w:sz="0" w:space="0" w:color="auto"/>
            <w:bottom w:val="none" w:sz="0" w:space="0" w:color="auto"/>
            <w:right w:val="none" w:sz="0" w:space="0" w:color="auto"/>
          </w:divBdr>
        </w:div>
        <w:div w:id="1337615090">
          <w:marLeft w:val="0"/>
          <w:marRight w:val="0"/>
          <w:marTop w:val="60"/>
          <w:marBottom w:val="0"/>
          <w:divBdr>
            <w:top w:val="none" w:sz="0" w:space="0" w:color="auto"/>
            <w:left w:val="none" w:sz="0" w:space="0" w:color="auto"/>
            <w:bottom w:val="none" w:sz="0" w:space="0" w:color="auto"/>
            <w:right w:val="none" w:sz="0" w:space="0" w:color="auto"/>
          </w:divBdr>
        </w:div>
        <w:div w:id="69081452">
          <w:marLeft w:val="0"/>
          <w:marRight w:val="0"/>
          <w:marTop w:val="60"/>
          <w:marBottom w:val="0"/>
          <w:divBdr>
            <w:top w:val="none" w:sz="0" w:space="0" w:color="auto"/>
            <w:left w:val="none" w:sz="0" w:space="0" w:color="auto"/>
            <w:bottom w:val="none" w:sz="0" w:space="0" w:color="auto"/>
            <w:right w:val="none" w:sz="0" w:space="0" w:color="auto"/>
          </w:divBdr>
        </w:div>
        <w:div w:id="1440952806">
          <w:marLeft w:val="0"/>
          <w:marRight w:val="0"/>
          <w:marTop w:val="60"/>
          <w:marBottom w:val="0"/>
          <w:divBdr>
            <w:top w:val="none" w:sz="0" w:space="0" w:color="auto"/>
            <w:left w:val="none" w:sz="0" w:space="0" w:color="auto"/>
            <w:bottom w:val="none" w:sz="0" w:space="0" w:color="auto"/>
            <w:right w:val="none" w:sz="0" w:space="0" w:color="auto"/>
          </w:divBdr>
        </w:div>
        <w:div w:id="1771777869">
          <w:marLeft w:val="0"/>
          <w:marRight w:val="0"/>
          <w:marTop w:val="60"/>
          <w:marBottom w:val="0"/>
          <w:divBdr>
            <w:top w:val="none" w:sz="0" w:space="0" w:color="auto"/>
            <w:left w:val="none" w:sz="0" w:space="0" w:color="auto"/>
            <w:bottom w:val="none" w:sz="0" w:space="0" w:color="auto"/>
            <w:right w:val="none" w:sz="0" w:space="0" w:color="auto"/>
          </w:divBdr>
        </w:div>
        <w:div w:id="655456025">
          <w:marLeft w:val="0"/>
          <w:marRight w:val="0"/>
          <w:marTop w:val="60"/>
          <w:marBottom w:val="0"/>
          <w:divBdr>
            <w:top w:val="none" w:sz="0" w:space="0" w:color="auto"/>
            <w:left w:val="none" w:sz="0" w:space="0" w:color="auto"/>
            <w:bottom w:val="none" w:sz="0" w:space="0" w:color="auto"/>
            <w:right w:val="none" w:sz="0" w:space="0" w:color="auto"/>
          </w:divBdr>
        </w:div>
        <w:div w:id="434787172">
          <w:marLeft w:val="0"/>
          <w:marRight w:val="0"/>
          <w:marTop w:val="60"/>
          <w:marBottom w:val="0"/>
          <w:divBdr>
            <w:top w:val="none" w:sz="0" w:space="0" w:color="auto"/>
            <w:left w:val="none" w:sz="0" w:space="0" w:color="auto"/>
            <w:bottom w:val="none" w:sz="0" w:space="0" w:color="auto"/>
            <w:right w:val="none" w:sz="0" w:space="0" w:color="auto"/>
          </w:divBdr>
        </w:div>
        <w:div w:id="1397123272">
          <w:marLeft w:val="0"/>
          <w:marRight w:val="0"/>
          <w:marTop w:val="60"/>
          <w:marBottom w:val="0"/>
          <w:divBdr>
            <w:top w:val="none" w:sz="0" w:space="0" w:color="auto"/>
            <w:left w:val="none" w:sz="0" w:space="0" w:color="auto"/>
            <w:bottom w:val="none" w:sz="0" w:space="0" w:color="auto"/>
            <w:right w:val="none" w:sz="0" w:space="0" w:color="auto"/>
          </w:divBdr>
        </w:div>
        <w:div w:id="1880119082">
          <w:marLeft w:val="0"/>
          <w:marRight w:val="0"/>
          <w:marTop w:val="60"/>
          <w:marBottom w:val="0"/>
          <w:divBdr>
            <w:top w:val="none" w:sz="0" w:space="0" w:color="auto"/>
            <w:left w:val="none" w:sz="0" w:space="0" w:color="auto"/>
            <w:bottom w:val="none" w:sz="0" w:space="0" w:color="auto"/>
            <w:right w:val="none" w:sz="0" w:space="0" w:color="auto"/>
          </w:divBdr>
        </w:div>
        <w:div w:id="410011987">
          <w:marLeft w:val="0"/>
          <w:marRight w:val="0"/>
          <w:marTop w:val="60"/>
          <w:marBottom w:val="0"/>
          <w:divBdr>
            <w:top w:val="none" w:sz="0" w:space="0" w:color="auto"/>
            <w:left w:val="none" w:sz="0" w:space="0" w:color="auto"/>
            <w:bottom w:val="none" w:sz="0" w:space="0" w:color="auto"/>
            <w:right w:val="none" w:sz="0" w:space="0" w:color="auto"/>
          </w:divBdr>
        </w:div>
        <w:div w:id="557323182">
          <w:marLeft w:val="0"/>
          <w:marRight w:val="0"/>
          <w:marTop w:val="60"/>
          <w:marBottom w:val="0"/>
          <w:divBdr>
            <w:top w:val="none" w:sz="0" w:space="0" w:color="auto"/>
            <w:left w:val="none" w:sz="0" w:space="0" w:color="auto"/>
            <w:bottom w:val="none" w:sz="0" w:space="0" w:color="auto"/>
            <w:right w:val="none" w:sz="0" w:space="0" w:color="auto"/>
          </w:divBdr>
        </w:div>
        <w:div w:id="2104916945">
          <w:marLeft w:val="0"/>
          <w:marRight w:val="0"/>
          <w:marTop w:val="60"/>
          <w:marBottom w:val="0"/>
          <w:divBdr>
            <w:top w:val="none" w:sz="0" w:space="0" w:color="auto"/>
            <w:left w:val="none" w:sz="0" w:space="0" w:color="auto"/>
            <w:bottom w:val="none" w:sz="0" w:space="0" w:color="auto"/>
            <w:right w:val="none" w:sz="0" w:space="0" w:color="auto"/>
          </w:divBdr>
        </w:div>
        <w:div w:id="998658147">
          <w:marLeft w:val="0"/>
          <w:marRight w:val="0"/>
          <w:marTop w:val="60"/>
          <w:marBottom w:val="0"/>
          <w:divBdr>
            <w:top w:val="none" w:sz="0" w:space="0" w:color="auto"/>
            <w:left w:val="none" w:sz="0" w:space="0" w:color="auto"/>
            <w:bottom w:val="none" w:sz="0" w:space="0" w:color="auto"/>
            <w:right w:val="none" w:sz="0" w:space="0" w:color="auto"/>
          </w:divBdr>
        </w:div>
        <w:div w:id="1997757767">
          <w:marLeft w:val="0"/>
          <w:marRight w:val="0"/>
          <w:marTop w:val="60"/>
          <w:marBottom w:val="0"/>
          <w:divBdr>
            <w:top w:val="none" w:sz="0" w:space="0" w:color="auto"/>
            <w:left w:val="none" w:sz="0" w:space="0" w:color="auto"/>
            <w:bottom w:val="none" w:sz="0" w:space="0" w:color="auto"/>
            <w:right w:val="none" w:sz="0" w:space="0" w:color="auto"/>
          </w:divBdr>
        </w:div>
        <w:div w:id="10492257">
          <w:marLeft w:val="0"/>
          <w:marRight w:val="0"/>
          <w:marTop w:val="60"/>
          <w:marBottom w:val="0"/>
          <w:divBdr>
            <w:top w:val="none" w:sz="0" w:space="0" w:color="auto"/>
            <w:left w:val="none" w:sz="0" w:space="0" w:color="auto"/>
            <w:bottom w:val="none" w:sz="0" w:space="0" w:color="auto"/>
            <w:right w:val="none" w:sz="0" w:space="0" w:color="auto"/>
          </w:divBdr>
        </w:div>
        <w:div w:id="519123423">
          <w:marLeft w:val="0"/>
          <w:marRight w:val="0"/>
          <w:marTop w:val="60"/>
          <w:marBottom w:val="0"/>
          <w:divBdr>
            <w:top w:val="none" w:sz="0" w:space="0" w:color="auto"/>
            <w:left w:val="none" w:sz="0" w:space="0" w:color="auto"/>
            <w:bottom w:val="none" w:sz="0" w:space="0" w:color="auto"/>
            <w:right w:val="none" w:sz="0" w:space="0" w:color="auto"/>
          </w:divBdr>
        </w:div>
        <w:div w:id="1154951159">
          <w:marLeft w:val="0"/>
          <w:marRight w:val="0"/>
          <w:marTop w:val="60"/>
          <w:marBottom w:val="0"/>
          <w:divBdr>
            <w:top w:val="none" w:sz="0" w:space="0" w:color="auto"/>
            <w:left w:val="none" w:sz="0" w:space="0" w:color="auto"/>
            <w:bottom w:val="none" w:sz="0" w:space="0" w:color="auto"/>
            <w:right w:val="none" w:sz="0" w:space="0" w:color="auto"/>
          </w:divBdr>
        </w:div>
        <w:div w:id="1429698909">
          <w:marLeft w:val="0"/>
          <w:marRight w:val="0"/>
          <w:marTop w:val="60"/>
          <w:marBottom w:val="0"/>
          <w:divBdr>
            <w:top w:val="none" w:sz="0" w:space="0" w:color="auto"/>
            <w:left w:val="none" w:sz="0" w:space="0" w:color="auto"/>
            <w:bottom w:val="none" w:sz="0" w:space="0" w:color="auto"/>
            <w:right w:val="none" w:sz="0" w:space="0" w:color="auto"/>
          </w:divBdr>
        </w:div>
        <w:div w:id="254755767">
          <w:marLeft w:val="0"/>
          <w:marRight w:val="0"/>
          <w:marTop w:val="60"/>
          <w:marBottom w:val="0"/>
          <w:divBdr>
            <w:top w:val="none" w:sz="0" w:space="0" w:color="auto"/>
            <w:left w:val="none" w:sz="0" w:space="0" w:color="auto"/>
            <w:bottom w:val="none" w:sz="0" w:space="0" w:color="auto"/>
            <w:right w:val="none" w:sz="0" w:space="0" w:color="auto"/>
          </w:divBdr>
        </w:div>
        <w:div w:id="1351760552">
          <w:marLeft w:val="0"/>
          <w:marRight w:val="0"/>
          <w:marTop w:val="60"/>
          <w:marBottom w:val="0"/>
          <w:divBdr>
            <w:top w:val="none" w:sz="0" w:space="0" w:color="auto"/>
            <w:left w:val="none" w:sz="0" w:space="0" w:color="auto"/>
            <w:bottom w:val="none" w:sz="0" w:space="0" w:color="auto"/>
            <w:right w:val="none" w:sz="0" w:space="0" w:color="auto"/>
          </w:divBdr>
        </w:div>
        <w:div w:id="1736514285">
          <w:marLeft w:val="0"/>
          <w:marRight w:val="0"/>
          <w:marTop w:val="60"/>
          <w:marBottom w:val="0"/>
          <w:divBdr>
            <w:top w:val="none" w:sz="0" w:space="0" w:color="auto"/>
            <w:left w:val="none" w:sz="0" w:space="0" w:color="auto"/>
            <w:bottom w:val="none" w:sz="0" w:space="0" w:color="auto"/>
            <w:right w:val="none" w:sz="0" w:space="0" w:color="auto"/>
          </w:divBdr>
        </w:div>
        <w:div w:id="344328657">
          <w:marLeft w:val="0"/>
          <w:marRight w:val="0"/>
          <w:marTop w:val="60"/>
          <w:marBottom w:val="0"/>
          <w:divBdr>
            <w:top w:val="none" w:sz="0" w:space="0" w:color="auto"/>
            <w:left w:val="none" w:sz="0" w:space="0" w:color="auto"/>
            <w:bottom w:val="none" w:sz="0" w:space="0" w:color="auto"/>
            <w:right w:val="none" w:sz="0" w:space="0" w:color="auto"/>
          </w:divBdr>
        </w:div>
        <w:div w:id="828324879">
          <w:marLeft w:val="0"/>
          <w:marRight w:val="0"/>
          <w:marTop w:val="60"/>
          <w:marBottom w:val="0"/>
          <w:divBdr>
            <w:top w:val="none" w:sz="0" w:space="0" w:color="auto"/>
            <w:left w:val="none" w:sz="0" w:space="0" w:color="auto"/>
            <w:bottom w:val="none" w:sz="0" w:space="0" w:color="auto"/>
            <w:right w:val="none" w:sz="0" w:space="0" w:color="auto"/>
          </w:divBdr>
        </w:div>
        <w:div w:id="941953032">
          <w:marLeft w:val="0"/>
          <w:marRight w:val="0"/>
          <w:marTop w:val="60"/>
          <w:marBottom w:val="0"/>
          <w:divBdr>
            <w:top w:val="none" w:sz="0" w:space="0" w:color="auto"/>
            <w:left w:val="none" w:sz="0" w:space="0" w:color="auto"/>
            <w:bottom w:val="none" w:sz="0" w:space="0" w:color="auto"/>
            <w:right w:val="none" w:sz="0" w:space="0" w:color="auto"/>
          </w:divBdr>
        </w:div>
        <w:div w:id="263153095">
          <w:marLeft w:val="0"/>
          <w:marRight w:val="0"/>
          <w:marTop w:val="60"/>
          <w:marBottom w:val="0"/>
          <w:divBdr>
            <w:top w:val="none" w:sz="0" w:space="0" w:color="auto"/>
            <w:left w:val="none" w:sz="0" w:space="0" w:color="auto"/>
            <w:bottom w:val="none" w:sz="0" w:space="0" w:color="auto"/>
            <w:right w:val="none" w:sz="0" w:space="0" w:color="auto"/>
          </w:divBdr>
        </w:div>
        <w:div w:id="456414076">
          <w:marLeft w:val="0"/>
          <w:marRight w:val="0"/>
          <w:marTop w:val="60"/>
          <w:marBottom w:val="0"/>
          <w:divBdr>
            <w:top w:val="none" w:sz="0" w:space="0" w:color="auto"/>
            <w:left w:val="none" w:sz="0" w:space="0" w:color="auto"/>
            <w:bottom w:val="none" w:sz="0" w:space="0" w:color="auto"/>
            <w:right w:val="none" w:sz="0" w:space="0" w:color="auto"/>
          </w:divBdr>
        </w:div>
        <w:div w:id="1824085645">
          <w:marLeft w:val="0"/>
          <w:marRight w:val="0"/>
          <w:marTop w:val="60"/>
          <w:marBottom w:val="0"/>
          <w:divBdr>
            <w:top w:val="none" w:sz="0" w:space="0" w:color="auto"/>
            <w:left w:val="none" w:sz="0" w:space="0" w:color="auto"/>
            <w:bottom w:val="none" w:sz="0" w:space="0" w:color="auto"/>
            <w:right w:val="none" w:sz="0" w:space="0" w:color="auto"/>
          </w:divBdr>
        </w:div>
        <w:div w:id="1868134138">
          <w:marLeft w:val="0"/>
          <w:marRight w:val="0"/>
          <w:marTop w:val="60"/>
          <w:marBottom w:val="0"/>
          <w:divBdr>
            <w:top w:val="none" w:sz="0" w:space="0" w:color="auto"/>
            <w:left w:val="none" w:sz="0" w:space="0" w:color="auto"/>
            <w:bottom w:val="none" w:sz="0" w:space="0" w:color="auto"/>
            <w:right w:val="none" w:sz="0" w:space="0" w:color="auto"/>
          </w:divBdr>
        </w:div>
        <w:div w:id="1841772021">
          <w:marLeft w:val="0"/>
          <w:marRight w:val="0"/>
          <w:marTop w:val="60"/>
          <w:marBottom w:val="0"/>
          <w:divBdr>
            <w:top w:val="none" w:sz="0" w:space="0" w:color="auto"/>
            <w:left w:val="none" w:sz="0" w:space="0" w:color="auto"/>
            <w:bottom w:val="none" w:sz="0" w:space="0" w:color="auto"/>
            <w:right w:val="none" w:sz="0" w:space="0" w:color="auto"/>
          </w:divBdr>
        </w:div>
        <w:div w:id="386950770">
          <w:marLeft w:val="0"/>
          <w:marRight w:val="0"/>
          <w:marTop w:val="60"/>
          <w:marBottom w:val="0"/>
          <w:divBdr>
            <w:top w:val="none" w:sz="0" w:space="0" w:color="auto"/>
            <w:left w:val="none" w:sz="0" w:space="0" w:color="auto"/>
            <w:bottom w:val="none" w:sz="0" w:space="0" w:color="auto"/>
            <w:right w:val="none" w:sz="0" w:space="0" w:color="auto"/>
          </w:divBdr>
        </w:div>
        <w:div w:id="1540557247">
          <w:marLeft w:val="0"/>
          <w:marRight w:val="0"/>
          <w:marTop w:val="60"/>
          <w:marBottom w:val="0"/>
          <w:divBdr>
            <w:top w:val="none" w:sz="0" w:space="0" w:color="auto"/>
            <w:left w:val="none" w:sz="0" w:space="0" w:color="auto"/>
            <w:bottom w:val="none" w:sz="0" w:space="0" w:color="auto"/>
            <w:right w:val="none" w:sz="0" w:space="0" w:color="auto"/>
          </w:divBdr>
        </w:div>
        <w:div w:id="1723402907">
          <w:marLeft w:val="0"/>
          <w:marRight w:val="0"/>
          <w:marTop w:val="60"/>
          <w:marBottom w:val="0"/>
          <w:divBdr>
            <w:top w:val="none" w:sz="0" w:space="0" w:color="auto"/>
            <w:left w:val="none" w:sz="0" w:space="0" w:color="auto"/>
            <w:bottom w:val="none" w:sz="0" w:space="0" w:color="auto"/>
            <w:right w:val="none" w:sz="0" w:space="0" w:color="auto"/>
          </w:divBdr>
        </w:div>
        <w:div w:id="1468351881">
          <w:marLeft w:val="0"/>
          <w:marRight w:val="0"/>
          <w:marTop w:val="60"/>
          <w:marBottom w:val="0"/>
          <w:divBdr>
            <w:top w:val="none" w:sz="0" w:space="0" w:color="auto"/>
            <w:left w:val="none" w:sz="0" w:space="0" w:color="auto"/>
            <w:bottom w:val="none" w:sz="0" w:space="0" w:color="auto"/>
            <w:right w:val="none" w:sz="0" w:space="0" w:color="auto"/>
          </w:divBdr>
        </w:div>
        <w:div w:id="1164392711">
          <w:marLeft w:val="0"/>
          <w:marRight w:val="0"/>
          <w:marTop w:val="60"/>
          <w:marBottom w:val="0"/>
          <w:divBdr>
            <w:top w:val="none" w:sz="0" w:space="0" w:color="auto"/>
            <w:left w:val="none" w:sz="0" w:space="0" w:color="auto"/>
            <w:bottom w:val="none" w:sz="0" w:space="0" w:color="auto"/>
            <w:right w:val="none" w:sz="0" w:space="0" w:color="auto"/>
          </w:divBdr>
        </w:div>
        <w:div w:id="1603681990">
          <w:marLeft w:val="0"/>
          <w:marRight w:val="0"/>
          <w:marTop w:val="60"/>
          <w:marBottom w:val="0"/>
          <w:divBdr>
            <w:top w:val="none" w:sz="0" w:space="0" w:color="auto"/>
            <w:left w:val="none" w:sz="0" w:space="0" w:color="auto"/>
            <w:bottom w:val="none" w:sz="0" w:space="0" w:color="auto"/>
            <w:right w:val="none" w:sz="0" w:space="0" w:color="auto"/>
          </w:divBdr>
        </w:div>
        <w:div w:id="1311057774">
          <w:marLeft w:val="0"/>
          <w:marRight w:val="0"/>
          <w:marTop w:val="60"/>
          <w:marBottom w:val="0"/>
          <w:divBdr>
            <w:top w:val="none" w:sz="0" w:space="0" w:color="auto"/>
            <w:left w:val="none" w:sz="0" w:space="0" w:color="auto"/>
            <w:bottom w:val="none" w:sz="0" w:space="0" w:color="auto"/>
            <w:right w:val="none" w:sz="0" w:space="0" w:color="auto"/>
          </w:divBdr>
        </w:div>
        <w:div w:id="679166343">
          <w:marLeft w:val="0"/>
          <w:marRight w:val="0"/>
          <w:marTop w:val="60"/>
          <w:marBottom w:val="0"/>
          <w:divBdr>
            <w:top w:val="none" w:sz="0" w:space="0" w:color="auto"/>
            <w:left w:val="none" w:sz="0" w:space="0" w:color="auto"/>
            <w:bottom w:val="none" w:sz="0" w:space="0" w:color="auto"/>
            <w:right w:val="none" w:sz="0" w:space="0" w:color="auto"/>
          </w:divBdr>
        </w:div>
        <w:div w:id="2135521008">
          <w:marLeft w:val="0"/>
          <w:marRight w:val="0"/>
          <w:marTop w:val="60"/>
          <w:marBottom w:val="0"/>
          <w:divBdr>
            <w:top w:val="none" w:sz="0" w:space="0" w:color="auto"/>
            <w:left w:val="none" w:sz="0" w:space="0" w:color="auto"/>
            <w:bottom w:val="none" w:sz="0" w:space="0" w:color="auto"/>
            <w:right w:val="none" w:sz="0" w:space="0" w:color="auto"/>
          </w:divBdr>
        </w:div>
        <w:div w:id="1899507485">
          <w:marLeft w:val="0"/>
          <w:marRight w:val="0"/>
          <w:marTop w:val="60"/>
          <w:marBottom w:val="0"/>
          <w:divBdr>
            <w:top w:val="none" w:sz="0" w:space="0" w:color="auto"/>
            <w:left w:val="none" w:sz="0" w:space="0" w:color="auto"/>
            <w:bottom w:val="none" w:sz="0" w:space="0" w:color="auto"/>
            <w:right w:val="none" w:sz="0" w:space="0" w:color="auto"/>
          </w:divBdr>
        </w:div>
        <w:div w:id="2146122033">
          <w:marLeft w:val="0"/>
          <w:marRight w:val="0"/>
          <w:marTop w:val="60"/>
          <w:marBottom w:val="0"/>
          <w:divBdr>
            <w:top w:val="none" w:sz="0" w:space="0" w:color="auto"/>
            <w:left w:val="none" w:sz="0" w:space="0" w:color="auto"/>
            <w:bottom w:val="none" w:sz="0" w:space="0" w:color="auto"/>
            <w:right w:val="none" w:sz="0" w:space="0" w:color="auto"/>
          </w:divBdr>
        </w:div>
        <w:div w:id="564225933">
          <w:marLeft w:val="0"/>
          <w:marRight w:val="0"/>
          <w:marTop w:val="60"/>
          <w:marBottom w:val="0"/>
          <w:divBdr>
            <w:top w:val="none" w:sz="0" w:space="0" w:color="auto"/>
            <w:left w:val="none" w:sz="0" w:space="0" w:color="auto"/>
            <w:bottom w:val="none" w:sz="0" w:space="0" w:color="auto"/>
            <w:right w:val="none" w:sz="0" w:space="0" w:color="auto"/>
          </w:divBdr>
        </w:div>
        <w:div w:id="986007057">
          <w:marLeft w:val="0"/>
          <w:marRight w:val="0"/>
          <w:marTop w:val="60"/>
          <w:marBottom w:val="0"/>
          <w:divBdr>
            <w:top w:val="none" w:sz="0" w:space="0" w:color="auto"/>
            <w:left w:val="none" w:sz="0" w:space="0" w:color="auto"/>
            <w:bottom w:val="none" w:sz="0" w:space="0" w:color="auto"/>
            <w:right w:val="none" w:sz="0" w:space="0" w:color="auto"/>
          </w:divBdr>
        </w:div>
        <w:div w:id="706951957">
          <w:marLeft w:val="0"/>
          <w:marRight w:val="0"/>
          <w:marTop w:val="60"/>
          <w:marBottom w:val="0"/>
          <w:divBdr>
            <w:top w:val="none" w:sz="0" w:space="0" w:color="auto"/>
            <w:left w:val="none" w:sz="0" w:space="0" w:color="auto"/>
            <w:bottom w:val="none" w:sz="0" w:space="0" w:color="auto"/>
            <w:right w:val="none" w:sz="0" w:space="0" w:color="auto"/>
          </w:divBdr>
        </w:div>
        <w:div w:id="768355639">
          <w:marLeft w:val="0"/>
          <w:marRight w:val="0"/>
          <w:marTop w:val="60"/>
          <w:marBottom w:val="0"/>
          <w:divBdr>
            <w:top w:val="none" w:sz="0" w:space="0" w:color="auto"/>
            <w:left w:val="none" w:sz="0" w:space="0" w:color="auto"/>
            <w:bottom w:val="none" w:sz="0" w:space="0" w:color="auto"/>
            <w:right w:val="none" w:sz="0" w:space="0" w:color="auto"/>
          </w:divBdr>
        </w:div>
        <w:div w:id="540476439">
          <w:marLeft w:val="0"/>
          <w:marRight w:val="0"/>
          <w:marTop w:val="60"/>
          <w:marBottom w:val="0"/>
          <w:divBdr>
            <w:top w:val="none" w:sz="0" w:space="0" w:color="auto"/>
            <w:left w:val="none" w:sz="0" w:space="0" w:color="auto"/>
            <w:bottom w:val="none" w:sz="0" w:space="0" w:color="auto"/>
            <w:right w:val="none" w:sz="0" w:space="0" w:color="auto"/>
          </w:divBdr>
        </w:div>
        <w:div w:id="2093774987">
          <w:marLeft w:val="0"/>
          <w:marRight w:val="0"/>
          <w:marTop w:val="60"/>
          <w:marBottom w:val="0"/>
          <w:divBdr>
            <w:top w:val="none" w:sz="0" w:space="0" w:color="auto"/>
            <w:left w:val="none" w:sz="0" w:space="0" w:color="auto"/>
            <w:bottom w:val="none" w:sz="0" w:space="0" w:color="auto"/>
            <w:right w:val="none" w:sz="0" w:space="0" w:color="auto"/>
          </w:divBdr>
        </w:div>
        <w:div w:id="567879825">
          <w:marLeft w:val="0"/>
          <w:marRight w:val="0"/>
          <w:marTop w:val="60"/>
          <w:marBottom w:val="0"/>
          <w:divBdr>
            <w:top w:val="none" w:sz="0" w:space="0" w:color="auto"/>
            <w:left w:val="none" w:sz="0" w:space="0" w:color="auto"/>
            <w:bottom w:val="none" w:sz="0" w:space="0" w:color="auto"/>
            <w:right w:val="none" w:sz="0" w:space="0" w:color="auto"/>
          </w:divBdr>
        </w:div>
        <w:div w:id="1547401834">
          <w:marLeft w:val="0"/>
          <w:marRight w:val="0"/>
          <w:marTop w:val="60"/>
          <w:marBottom w:val="0"/>
          <w:divBdr>
            <w:top w:val="none" w:sz="0" w:space="0" w:color="auto"/>
            <w:left w:val="none" w:sz="0" w:space="0" w:color="auto"/>
            <w:bottom w:val="none" w:sz="0" w:space="0" w:color="auto"/>
            <w:right w:val="none" w:sz="0" w:space="0" w:color="auto"/>
          </w:divBdr>
        </w:div>
        <w:div w:id="1680617482">
          <w:marLeft w:val="0"/>
          <w:marRight w:val="0"/>
          <w:marTop w:val="60"/>
          <w:marBottom w:val="0"/>
          <w:divBdr>
            <w:top w:val="none" w:sz="0" w:space="0" w:color="auto"/>
            <w:left w:val="none" w:sz="0" w:space="0" w:color="auto"/>
            <w:bottom w:val="none" w:sz="0" w:space="0" w:color="auto"/>
            <w:right w:val="none" w:sz="0" w:space="0" w:color="auto"/>
          </w:divBdr>
        </w:div>
        <w:div w:id="2047217716">
          <w:marLeft w:val="0"/>
          <w:marRight w:val="0"/>
          <w:marTop w:val="60"/>
          <w:marBottom w:val="0"/>
          <w:divBdr>
            <w:top w:val="none" w:sz="0" w:space="0" w:color="auto"/>
            <w:left w:val="none" w:sz="0" w:space="0" w:color="auto"/>
            <w:bottom w:val="none" w:sz="0" w:space="0" w:color="auto"/>
            <w:right w:val="none" w:sz="0" w:space="0" w:color="auto"/>
          </w:divBdr>
        </w:div>
        <w:div w:id="817915226">
          <w:marLeft w:val="0"/>
          <w:marRight w:val="0"/>
          <w:marTop w:val="60"/>
          <w:marBottom w:val="0"/>
          <w:divBdr>
            <w:top w:val="none" w:sz="0" w:space="0" w:color="auto"/>
            <w:left w:val="none" w:sz="0" w:space="0" w:color="auto"/>
            <w:bottom w:val="none" w:sz="0" w:space="0" w:color="auto"/>
            <w:right w:val="none" w:sz="0" w:space="0" w:color="auto"/>
          </w:divBdr>
        </w:div>
        <w:div w:id="1726223347">
          <w:marLeft w:val="0"/>
          <w:marRight w:val="0"/>
          <w:marTop w:val="60"/>
          <w:marBottom w:val="0"/>
          <w:divBdr>
            <w:top w:val="none" w:sz="0" w:space="0" w:color="auto"/>
            <w:left w:val="none" w:sz="0" w:space="0" w:color="auto"/>
            <w:bottom w:val="none" w:sz="0" w:space="0" w:color="auto"/>
            <w:right w:val="none" w:sz="0" w:space="0" w:color="auto"/>
          </w:divBdr>
        </w:div>
        <w:div w:id="1318337932">
          <w:marLeft w:val="0"/>
          <w:marRight w:val="0"/>
          <w:marTop w:val="60"/>
          <w:marBottom w:val="0"/>
          <w:divBdr>
            <w:top w:val="none" w:sz="0" w:space="0" w:color="auto"/>
            <w:left w:val="none" w:sz="0" w:space="0" w:color="auto"/>
            <w:bottom w:val="none" w:sz="0" w:space="0" w:color="auto"/>
            <w:right w:val="none" w:sz="0" w:space="0" w:color="auto"/>
          </w:divBdr>
        </w:div>
        <w:div w:id="1158769231">
          <w:marLeft w:val="0"/>
          <w:marRight w:val="0"/>
          <w:marTop w:val="60"/>
          <w:marBottom w:val="0"/>
          <w:divBdr>
            <w:top w:val="none" w:sz="0" w:space="0" w:color="auto"/>
            <w:left w:val="none" w:sz="0" w:space="0" w:color="auto"/>
            <w:bottom w:val="none" w:sz="0" w:space="0" w:color="auto"/>
            <w:right w:val="none" w:sz="0" w:space="0" w:color="auto"/>
          </w:divBdr>
        </w:div>
        <w:div w:id="239141920">
          <w:marLeft w:val="0"/>
          <w:marRight w:val="0"/>
          <w:marTop w:val="60"/>
          <w:marBottom w:val="0"/>
          <w:divBdr>
            <w:top w:val="none" w:sz="0" w:space="0" w:color="auto"/>
            <w:left w:val="none" w:sz="0" w:space="0" w:color="auto"/>
            <w:bottom w:val="none" w:sz="0" w:space="0" w:color="auto"/>
            <w:right w:val="none" w:sz="0" w:space="0" w:color="auto"/>
          </w:divBdr>
        </w:div>
        <w:div w:id="1533566957">
          <w:marLeft w:val="0"/>
          <w:marRight w:val="0"/>
          <w:marTop w:val="60"/>
          <w:marBottom w:val="0"/>
          <w:divBdr>
            <w:top w:val="none" w:sz="0" w:space="0" w:color="auto"/>
            <w:left w:val="none" w:sz="0" w:space="0" w:color="auto"/>
            <w:bottom w:val="none" w:sz="0" w:space="0" w:color="auto"/>
            <w:right w:val="none" w:sz="0" w:space="0" w:color="auto"/>
          </w:divBdr>
        </w:div>
        <w:div w:id="835340917">
          <w:marLeft w:val="0"/>
          <w:marRight w:val="0"/>
          <w:marTop w:val="60"/>
          <w:marBottom w:val="0"/>
          <w:divBdr>
            <w:top w:val="none" w:sz="0" w:space="0" w:color="auto"/>
            <w:left w:val="none" w:sz="0" w:space="0" w:color="auto"/>
            <w:bottom w:val="none" w:sz="0" w:space="0" w:color="auto"/>
            <w:right w:val="none" w:sz="0" w:space="0" w:color="auto"/>
          </w:divBdr>
        </w:div>
        <w:div w:id="203757426">
          <w:marLeft w:val="0"/>
          <w:marRight w:val="0"/>
          <w:marTop w:val="60"/>
          <w:marBottom w:val="0"/>
          <w:divBdr>
            <w:top w:val="none" w:sz="0" w:space="0" w:color="auto"/>
            <w:left w:val="none" w:sz="0" w:space="0" w:color="auto"/>
            <w:bottom w:val="none" w:sz="0" w:space="0" w:color="auto"/>
            <w:right w:val="none" w:sz="0" w:space="0" w:color="auto"/>
          </w:divBdr>
        </w:div>
        <w:div w:id="1963998122">
          <w:marLeft w:val="0"/>
          <w:marRight w:val="0"/>
          <w:marTop w:val="60"/>
          <w:marBottom w:val="0"/>
          <w:divBdr>
            <w:top w:val="none" w:sz="0" w:space="0" w:color="auto"/>
            <w:left w:val="none" w:sz="0" w:space="0" w:color="auto"/>
            <w:bottom w:val="none" w:sz="0" w:space="0" w:color="auto"/>
            <w:right w:val="none" w:sz="0" w:space="0" w:color="auto"/>
          </w:divBdr>
        </w:div>
        <w:div w:id="2111924708">
          <w:marLeft w:val="0"/>
          <w:marRight w:val="0"/>
          <w:marTop w:val="60"/>
          <w:marBottom w:val="0"/>
          <w:divBdr>
            <w:top w:val="none" w:sz="0" w:space="0" w:color="auto"/>
            <w:left w:val="none" w:sz="0" w:space="0" w:color="auto"/>
            <w:bottom w:val="none" w:sz="0" w:space="0" w:color="auto"/>
            <w:right w:val="none" w:sz="0" w:space="0" w:color="auto"/>
          </w:divBdr>
        </w:div>
        <w:div w:id="31469583">
          <w:marLeft w:val="0"/>
          <w:marRight w:val="0"/>
          <w:marTop w:val="60"/>
          <w:marBottom w:val="0"/>
          <w:divBdr>
            <w:top w:val="none" w:sz="0" w:space="0" w:color="auto"/>
            <w:left w:val="none" w:sz="0" w:space="0" w:color="auto"/>
            <w:bottom w:val="none" w:sz="0" w:space="0" w:color="auto"/>
            <w:right w:val="none" w:sz="0" w:space="0" w:color="auto"/>
          </w:divBdr>
        </w:div>
        <w:div w:id="889726556">
          <w:marLeft w:val="0"/>
          <w:marRight w:val="0"/>
          <w:marTop w:val="60"/>
          <w:marBottom w:val="0"/>
          <w:divBdr>
            <w:top w:val="none" w:sz="0" w:space="0" w:color="auto"/>
            <w:left w:val="none" w:sz="0" w:space="0" w:color="auto"/>
            <w:bottom w:val="none" w:sz="0" w:space="0" w:color="auto"/>
            <w:right w:val="none" w:sz="0" w:space="0" w:color="auto"/>
          </w:divBdr>
        </w:div>
      </w:divsChild>
    </w:div>
    <w:div w:id="902837929">
      <w:bodyDiv w:val="1"/>
      <w:marLeft w:val="0"/>
      <w:marRight w:val="0"/>
      <w:marTop w:val="0"/>
      <w:marBottom w:val="0"/>
      <w:divBdr>
        <w:top w:val="none" w:sz="0" w:space="0" w:color="auto"/>
        <w:left w:val="none" w:sz="0" w:space="0" w:color="auto"/>
        <w:bottom w:val="none" w:sz="0" w:space="0" w:color="auto"/>
        <w:right w:val="none" w:sz="0" w:space="0" w:color="auto"/>
      </w:divBdr>
      <w:divsChild>
        <w:div w:id="1355418660">
          <w:marLeft w:val="0"/>
          <w:marRight w:val="0"/>
          <w:marTop w:val="60"/>
          <w:marBottom w:val="0"/>
          <w:divBdr>
            <w:top w:val="none" w:sz="0" w:space="0" w:color="auto"/>
            <w:left w:val="none" w:sz="0" w:space="0" w:color="auto"/>
            <w:bottom w:val="none" w:sz="0" w:space="0" w:color="auto"/>
            <w:right w:val="none" w:sz="0" w:space="0" w:color="auto"/>
          </w:divBdr>
        </w:div>
        <w:div w:id="1253860416">
          <w:marLeft w:val="0"/>
          <w:marRight w:val="0"/>
          <w:marTop w:val="60"/>
          <w:marBottom w:val="0"/>
          <w:divBdr>
            <w:top w:val="none" w:sz="0" w:space="0" w:color="auto"/>
            <w:left w:val="none" w:sz="0" w:space="0" w:color="auto"/>
            <w:bottom w:val="none" w:sz="0" w:space="0" w:color="auto"/>
            <w:right w:val="none" w:sz="0" w:space="0" w:color="auto"/>
          </w:divBdr>
        </w:div>
        <w:div w:id="472450971">
          <w:marLeft w:val="0"/>
          <w:marRight w:val="0"/>
          <w:marTop w:val="60"/>
          <w:marBottom w:val="0"/>
          <w:divBdr>
            <w:top w:val="none" w:sz="0" w:space="0" w:color="auto"/>
            <w:left w:val="none" w:sz="0" w:space="0" w:color="auto"/>
            <w:bottom w:val="none" w:sz="0" w:space="0" w:color="auto"/>
            <w:right w:val="none" w:sz="0" w:space="0" w:color="auto"/>
          </w:divBdr>
        </w:div>
        <w:div w:id="1100880169">
          <w:marLeft w:val="0"/>
          <w:marRight w:val="0"/>
          <w:marTop w:val="60"/>
          <w:marBottom w:val="0"/>
          <w:divBdr>
            <w:top w:val="none" w:sz="0" w:space="0" w:color="auto"/>
            <w:left w:val="none" w:sz="0" w:space="0" w:color="auto"/>
            <w:bottom w:val="none" w:sz="0" w:space="0" w:color="auto"/>
            <w:right w:val="none" w:sz="0" w:space="0" w:color="auto"/>
          </w:divBdr>
        </w:div>
        <w:div w:id="1501970537">
          <w:marLeft w:val="0"/>
          <w:marRight w:val="0"/>
          <w:marTop w:val="60"/>
          <w:marBottom w:val="0"/>
          <w:divBdr>
            <w:top w:val="none" w:sz="0" w:space="0" w:color="auto"/>
            <w:left w:val="none" w:sz="0" w:space="0" w:color="auto"/>
            <w:bottom w:val="none" w:sz="0" w:space="0" w:color="auto"/>
            <w:right w:val="none" w:sz="0" w:space="0" w:color="auto"/>
          </w:divBdr>
        </w:div>
        <w:div w:id="428620114">
          <w:marLeft w:val="0"/>
          <w:marRight w:val="0"/>
          <w:marTop w:val="60"/>
          <w:marBottom w:val="0"/>
          <w:divBdr>
            <w:top w:val="none" w:sz="0" w:space="0" w:color="auto"/>
            <w:left w:val="none" w:sz="0" w:space="0" w:color="auto"/>
            <w:bottom w:val="none" w:sz="0" w:space="0" w:color="auto"/>
            <w:right w:val="none" w:sz="0" w:space="0" w:color="auto"/>
          </w:divBdr>
        </w:div>
        <w:div w:id="218171535">
          <w:marLeft w:val="0"/>
          <w:marRight w:val="0"/>
          <w:marTop w:val="60"/>
          <w:marBottom w:val="0"/>
          <w:divBdr>
            <w:top w:val="none" w:sz="0" w:space="0" w:color="auto"/>
            <w:left w:val="none" w:sz="0" w:space="0" w:color="auto"/>
            <w:bottom w:val="none" w:sz="0" w:space="0" w:color="auto"/>
            <w:right w:val="none" w:sz="0" w:space="0" w:color="auto"/>
          </w:divBdr>
        </w:div>
        <w:div w:id="1314724125">
          <w:marLeft w:val="0"/>
          <w:marRight w:val="0"/>
          <w:marTop w:val="60"/>
          <w:marBottom w:val="0"/>
          <w:divBdr>
            <w:top w:val="none" w:sz="0" w:space="0" w:color="auto"/>
            <w:left w:val="none" w:sz="0" w:space="0" w:color="auto"/>
            <w:bottom w:val="none" w:sz="0" w:space="0" w:color="auto"/>
            <w:right w:val="none" w:sz="0" w:space="0" w:color="auto"/>
          </w:divBdr>
        </w:div>
        <w:div w:id="2118598606">
          <w:marLeft w:val="0"/>
          <w:marRight w:val="0"/>
          <w:marTop w:val="60"/>
          <w:marBottom w:val="0"/>
          <w:divBdr>
            <w:top w:val="none" w:sz="0" w:space="0" w:color="auto"/>
            <w:left w:val="none" w:sz="0" w:space="0" w:color="auto"/>
            <w:bottom w:val="none" w:sz="0" w:space="0" w:color="auto"/>
            <w:right w:val="none" w:sz="0" w:space="0" w:color="auto"/>
          </w:divBdr>
        </w:div>
        <w:div w:id="1469398065">
          <w:marLeft w:val="0"/>
          <w:marRight w:val="0"/>
          <w:marTop w:val="60"/>
          <w:marBottom w:val="0"/>
          <w:divBdr>
            <w:top w:val="none" w:sz="0" w:space="0" w:color="auto"/>
            <w:left w:val="none" w:sz="0" w:space="0" w:color="auto"/>
            <w:bottom w:val="none" w:sz="0" w:space="0" w:color="auto"/>
            <w:right w:val="none" w:sz="0" w:space="0" w:color="auto"/>
          </w:divBdr>
        </w:div>
      </w:divsChild>
    </w:div>
    <w:div w:id="952252170">
      <w:bodyDiv w:val="1"/>
      <w:marLeft w:val="0"/>
      <w:marRight w:val="0"/>
      <w:marTop w:val="0"/>
      <w:marBottom w:val="0"/>
      <w:divBdr>
        <w:top w:val="none" w:sz="0" w:space="0" w:color="auto"/>
        <w:left w:val="none" w:sz="0" w:space="0" w:color="auto"/>
        <w:bottom w:val="none" w:sz="0" w:space="0" w:color="auto"/>
        <w:right w:val="none" w:sz="0" w:space="0" w:color="auto"/>
      </w:divBdr>
      <w:divsChild>
        <w:div w:id="1306350953">
          <w:marLeft w:val="0"/>
          <w:marRight w:val="0"/>
          <w:marTop w:val="60"/>
          <w:marBottom w:val="0"/>
          <w:divBdr>
            <w:top w:val="none" w:sz="0" w:space="0" w:color="auto"/>
            <w:left w:val="none" w:sz="0" w:space="0" w:color="auto"/>
            <w:bottom w:val="none" w:sz="0" w:space="0" w:color="auto"/>
            <w:right w:val="none" w:sz="0" w:space="0" w:color="auto"/>
          </w:divBdr>
        </w:div>
        <w:div w:id="1025130187">
          <w:marLeft w:val="0"/>
          <w:marRight w:val="0"/>
          <w:marTop w:val="60"/>
          <w:marBottom w:val="0"/>
          <w:divBdr>
            <w:top w:val="none" w:sz="0" w:space="0" w:color="auto"/>
            <w:left w:val="none" w:sz="0" w:space="0" w:color="auto"/>
            <w:bottom w:val="none" w:sz="0" w:space="0" w:color="auto"/>
            <w:right w:val="none" w:sz="0" w:space="0" w:color="auto"/>
          </w:divBdr>
        </w:div>
        <w:div w:id="88934204">
          <w:marLeft w:val="0"/>
          <w:marRight w:val="0"/>
          <w:marTop w:val="60"/>
          <w:marBottom w:val="0"/>
          <w:divBdr>
            <w:top w:val="none" w:sz="0" w:space="0" w:color="auto"/>
            <w:left w:val="none" w:sz="0" w:space="0" w:color="auto"/>
            <w:bottom w:val="none" w:sz="0" w:space="0" w:color="auto"/>
            <w:right w:val="none" w:sz="0" w:space="0" w:color="auto"/>
          </w:divBdr>
        </w:div>
        <w:div w:id="455681952">
          <w:marLeft w:val="0"/>
          <w:marRight w:val="0"/>
          <w:marTop w:val="60"/>
          <w:marBottom w:val="0"/>
          <w:divBdr>
            <w:top w:val="none" w:sz="0" w:space="0" w:color="auto"/>
            <w:left w:val="none" w:sz="0" w:space="0" w:color="auto"/>
            <w:bottom w:val="none" w:sz="0" w:space="0" w:color="auto"/>
            <w:right w:val="none" w:sz="0" w:space="0" w:color="auto"/>
          </w:divBdr>
        </w:div>
        <w:div w:id="829634915">
          <w:marLeft w:val="0"/>
          <w:marRight w:val="0"/>
          <w:marTop w:val="60"/>
          <w:marBottom w:val="0"/>
          <w:divBdr>
            <w:top w:val="none" w:sz="0" w:space="0" w:color="auto"/>
            <w:left w:val="none" w:sz="0" w:space="0" w:color="auto"/>
            <w:bottom w:val="none" w:sz="0" w:space="0" w:color="auto"/>
            <w:right w:val="none" w:sz="0" w:space="0" w:color="auto"/>
          </w:divBdr>
        </w:div>
        <w:div w:id="570388795">
          <w:marLeft w:val="0"/>
          <w:marRight w:val="0"/>
          <w:marTop w:val="60"/>
          <w:marBottom w:val="0"/>
          <w:divBdr>
            <w:top w:val="none" w:sz="0" w:space="0" w:color="auto"/>
            <w:left w:val="none" w:sz="0" w:space="0" w:color="auto"/>
            <w:bottom w:val="none" w:sz="0" w:space="0" w:color="auto"/>
            <w:right w:val="none" w:sz="0" w:space="0" w:color="auto"/>
          </w:divBdr>
        </w:div>
        <w:div w:id="60829454">
          <w:marLeft w:val="0"/>
          <w:marRight w:val="0"/>
          <w:marTop w:val="60"/>
          <w:marBottom w:val="0"/>
          <w:divBdr>
            <w:top w:val="none" w:sz="0" w:space="0" w:color="auto"/>
            <w:left w:val="none" w:sz="0" w:space="0" w:color="auto"/>
            <w:bottom w:val="none" w:sz="0" w:space="0" w:color="auto"/>
            <w:right w:val="none" w:sz="0" w:space="0" w:color="auto"/>
          </w:divBdr>
        </w:div>
        <w:div w:id="986595333">
          <w:marLeft w:val="0"/>
          <w:marRight w:val="0"/>
          <w:marTop w:val="60"/>
          <w:marBottom w:val="0"/>
          <w:divBdr>
            <w:top w:val="none" w:sz="0" w:space="0" w:color="auto"/>
            <w:left w:val="none" w:sz="0" w:space="0" w:color="auto"/>
            <w:bottom w:val="none" w:sz="0" w:space="0" w:color="auto"/>
            <w:right w:val="none" w:sz="0" w:space="0" w:color="auto"/>
          </w:divBdr>
        </w:div>
        <w:div w:id="521280442">
          <w:marLeft w:val="0"/>
          <w:marRight w:val="0"/>
          <w:marTop w:val="60"/>
          <w:marBottom w:val="0"/>
          <w:divBdr>
            <w:top w:val="none" w:sz="0" w:space="0" w:color="auto"/>
            <w:left w:val="none" w:sz="0" w:space="0" w:color="auto"/>
            <w:bottom w:val="none" w:sz="0" w:space="0" w:color="auto"/>
            <w:right w:val="none" w:sz="0" w:space="0" w:color="auto"/>
          </w:divBdr>
        </w:div>
        <w:div w:id="955721890">
          <w:marLeft w:val="0"/>
          <w:marRight w:val="0"/>
          <w:marTop w:val="60"/>
          <w:marBottom w:val="0"/>
          <w:divBdr>
            <w:top w:val="none" w:sz="0" w:space="0" w:color="auto"/>
            <w:left w:val="none" w:sz="0" w:space="0" w:color="auto"/>
            <w:bottom w:val="none" w:sz="0" w:space="0" w:color="auto"/>
            <w:right w:val="none" w:sz="0" w:space="0" w:color="auto"/>
          </w:divBdr>
        </w:div>
        <w:div w:id="1383555384">
          <w:marLeft w:val="0"/>
          <w:marRight w:val="0"/>
          <w:marTop w:val="60"/>
          <w:marBottom w:val="0"/>
          <w:divBdr>
            <w:top w:val="none" w:sz="0" w:space="0" w:color="auto"/>
            <w:left w:val="none" w:sz="0" w:space="0" w:color="auto"/>
            <w:bottom w:val="none" w:sz="0" w:space="0" w:color="auto"/>
            <w:right w:val="none" w:sz="0" w:space="0" w:color="auto"/>
          </w:divBdr>
        </w:div>
        <w:div w:id="986131948">
          <w:marLeft w:val="0"/>
          <w:marRight w:val="0"/>
          <w:marTop w:val="60"/>
          <w:marBottom w:val="0"/>
          <w:divBdr>
            <w:top w:val="none" w:sz="0" w:space="0" w:color="auto"/>
            <w:left w:val="none" w:sz="0" w:space="0" w:color="auto"/>
            <w:bottom w:val="none" w:sz="0" w:space="0" w:color="auto"/>
            <w:right w:val="none" w:sz="0" w:space="0" w:color="auto"/>
          </w:divBdr>
        </w:div>
        <w:div w:id="1342701923">
          <w:marLeft w:val="0"/>
          <w:marRight w:val="0"/>
          <w:marTop w:val="60"/>
          <w:marBottom w:val="0"/>
          <w:divBdr>
            <w:top w:val="none" w:sz="0" w:space="0" w:color="auto"/>
            <w:left w:val="none" w:sz="0" w:space="0" w:color="auto"/>
            <w:bottom w:val="none" w:sz="0" w:space="0" w:color="auto"/>
            <w:right w:val="none" w:sz="0" w:space="0" w:color="auto"/>
          </w:divBdr>
        </w:div>
        <w:div w:id="1061563232">
          <w:marLeft w:val="0"/>
          <w:marRight w:val="0"/>
          <w:marTop w:val="60"/>
          <w:marBottom w:val="0"/>
          <w:divBdr>
            <w:top w:val="none" w:sz="0" w:space="0" w:color="auto"/>
            <w:left w:val="none" w:sz="0" w:space="0" w:color="auto"/>
            <w:bottom w:val="none" w:sz="0" w:space="0" w:color="auto"/>
            <w:right w:val="none" w:sz="0" w:space="0" w:color="auto"/>
          </w:divBdr>
        </w:div>
        <w:div w:id="317609567">
          <w:marLeft w:val="0"/>
          <w:marRight w:val="0"/>
          <w:marTop w:val="60"/>
          <w:marBottom w:val="0"/>
          <w:divBdr>
            <w:top w:val="none" w:sz="0" w:space="0" w:color="auto"/>
            <w:left w:val="none" w:sz="0" w:space="0" w:color="auto"/>
            <w:bottom w:val="none" w:sz="0" w:space="0" w:color="auto"/>
            <w:right w:val="none" w:sz="0" w:space="0" w:color="auto"/>
          </w:divBdr>
        </w:div>
        <w:div w:id="442968432">
          <w:marLeft w:val="0"/>
          <w:marRight w:val="0"/>
          <w:marTop w:val="60"/>
          <w:marBottom w:val="0"/>
          <w:divBdr>
            <w:top w:val="none" w:sz="0" w:space="0" w:color="auto"/>
            <w:left w:val="none" w:sz="0" w:space="0" w:color="auto"/>
            <w:bottom w:val="none" w:sz="0" w:space="0" w:color="auto"/>
            <w:right w:val="none" w:sz="0" w:space="0" w:color="auto"/>
          </w:divBdr>
        </w:div>
        <w:div w:id="1111894602">
          <w:marLeft w:val="0"/>
          <w:marRight w:val="0"/>
          <w:marTop w:val="60"/>
          <w:marBottom w:val="0"/>
          <w:divBdr>
            <w:top w:val="none" w:sz="0" w:space="0" w:color="auto"/>
            <w:left w:val="none" w:sz="0" w:space="0" w:color="auto"/>
            <w:bottom w:val="none" w:sz="0" w:space="0" w:color="auto"/>
            <w:right w:val="none" w:sz="0" w:space="0" w:color="auto"/>
          </w:divBdr>
        </w:div>
        <w:div w:id="1664358493">
          <w:marLeft w:val="0"/>
          <w:marRight w:val="0"/>
          <w:marTop w:val="60"/>
          <w:marBottom w:val="0"/>
          <w:divBdr>
            <w:top w:val="none" w:sz="0" w:space="0" w:color="auto"/>
            <w:left w:val="none" w:sz="0" w:space="0" w:color="auto"/>
            <w:bottom w:val="none" w:sz="0" w:space="0" w:color="auto"/>
            <w:right w:val="none" w:sz="0" w:space="0" w:color="auto"/>
          </w:divBdr>
        </w:div>
        <w:div w:id="881483437">
          <w:marLeft w:val="0"/>
          <w:marRight w:val="0"/>
          <w:marTop w:val="60"/>
          <w:marBottom w:val="0"/>
          <w:divBdr>
            <w:top w:val="none" w:sz="0" w:space="0" w:color="auto"/>
            <w:left w:val="none" w:sz="0" w:space="0" w:color="auto"/>
            <w:bottom w:val="none" w:sz="0" w:space="0" w:color="auto"/>
            <w:right w:val="none" w:sz="0" w:space="0" w:color="auto"/>
          </w:divBdr>
        </w:div>
        <w:div w:id="1110469499">
          <w:marLeft w:val="0"/>
          <w:marRight w:val="0"/>
          <w:marTop w:val="60"/>
          <w:marBottom w:val="0"/>
          <w:divBdr>
            <w:top w:val="none" w:sz="0" w:space="0" w:color="auto"/>
            <w:left w:val="none" w:sz="0" w:space="0" w:color="auto"/>
            <w:bottom w:val="none" w:sz="0" w:space="0" w:color="auto"/>
            <w:right w:val="none" w:sz="0" w:space="0" w:color="auto"/>
          </w:divBdr>
        </w:div>
        <w:div w:id="1679188536">
          <w:marLeft w:val="0"/>
          <w:marRight w:val="0"/>
          <w:marTop w:val="60"/>
          <w:marBottom w:val="0"/>
          <w:divBdr>
            <w:top w:val="none" w:sz="0" w:space="0" w:color="auto"/>
            <w:left w:val="none" w:sz="0" w:space="0" w:color="auto"/>
            <w:bottom w:val="none" w:sz="0" w:space="0" w:color="auto"/>
            <w:right w:val="none" w:sz="0" w:space="0" w:color="auto"/>
          </w:divBdr>
        </w:div>
        <w:div w:id="609438192">
          <w:marLeft w:val="0"/>
          <w:marRight w:val="0"/>
          <w:marTop w:val="60"/>
          <w:marBottom w:val="0"/>
          <w:divBdr>
            <w:top w:val="none" w:sz="0" w:space="0" w:color="auto"/>
            <w:left w:val="none" w:sz="0" w:space="0" w:color="auto"/>
            <w:bottom w:val="none" w:sz="0" w:space="0" w:color="auto"/>
            <w:right w:val="none" w:sz="0" w:space="0" w:color="auto"/>
          </w:divBdr>
        </w:div>
        <w:div w:id="377171560">
          <w:marLeft w:val="0"/>
          <w:marRight w:val="0"/>
          <w:marTop w:val="60"/>
          <w:marBottom w:val="0"/>
          <w:divBdr>
            <w:top w:val="none" w:sz="0" w:space="0" w:color="auto"/>
            <w:left w:val="none" w:sz="0" w:space="0" w:color="auto"/>
            <w:bottom w:val="none" w:sz="0" w:space="0" w:color="auto"/>
            <w:right w:val="none" w:sz="0" w:space="0" w:color="auto"/>
          </w:divBdr>
        </w:div>
        <w:div w:id="1783768141">
          <w:marLeft w:val="0"/>
          <w:marRight w:val="0"/>
          <w:marTop w:val="60"/>
          <w:marBottom w:val="0"/>
          <w:divBdr>
            <w:top w:val="none" w:sz="0" w:space="0" w:color="auto"/>
            <w:left w:val="none" w:sz="0" w:space="0" w:color="auto"/>
            <w:bottom w:val="none" w:sz="0" w:space="0" w:color="auto"/>
            <w:right w:val="none" w:sz="0" w:space="0" w:color="auto"/>
          </w:divBdr>
        </w:div>
        <w:div w:id="737167830">
          <w:marLeft w:val="0"/>
          <w:marRight w:val="0"/>
          <w:marTop w:val="60"/>
          <w:marBottom w:val="0"/>
          <w:divBdr>
            <w:top w:val="none" w:sz="0" w:space="0" w:color="auto"/>
            <w:left w:val="none" w:sz="0" w:space="0" w:color="auto"/>
            <w:bottom w:val="none" w:sz="0" w:space="0" w:color="auto"/>
            <w:right w:val="none" w:sz="0" w:space="0" w:color="auto"/>
          </w:divBdr>
        </w:div>
        <w:div w:id="1134910126">
          <w:marLeft w:val="0"/>
          <w:marRight w:val="0"/>
          <w:marTop w:val="60"/>
          <w:marBottom w:val="0"/>
          <w:divBdr>
            <w:top w:val="none" w:sz="0" w:space="0" w:color="auto"/>
            <w:left w:val="none" w:sz="0" w:space="0" w:color="auto"/>
            <w:bottom w:val="none" w:sz="0" w:space="0" w:color="auto"/>
            <w:right w:val="none" w:sz="0" w:space="0" w:color="auto"/>
          </w:divBdr>
        </w:div>
        <w:div w:id="1832913879">
          <w:marLeft w:val="0"/>
          <w:marRight w:val="0"/>
          <w:marTop w:val="60"/>
          <w:marBottom w:val="0"/>
          <w:divBdr>
            <w:top w:val="none" w:sz="0" w:space="0" w:color="auto"/>
            <w:left w:val="none" w:sz="0" w:space="0" w:color="auto"/>
            <w:bottom w:val="none" w:sz="0" w:space="0" w:color="auto"/>
            <w:right w:val="none" w:sz="0" w:space="0" w:color="auto"/>
          </w:divBdr>
        </w:div>
        <w:div w:id="831215323">
          <w:marLeft w:val="0"/>
          <w:marRight w:val="0"/>
          <w:marTop w:val="60"/>
          <w:marBottom w:val="0"/>
          <w:divBdr>
            <w:top w:val="none" w:sz="0" w:space="0" w:color="auto"/>
            <w:left w:val="none" w:sz="0" w:space="0" w:color="auto"/>
            <w:bottom w:val="none" w:sz="0" w:space="0" w:color="auto"/>
            <w:right w:val="none" w:sz="0" w:space="0" w:color="auto"/>
          </w:divBdr>
        </w:div>
        <w:div w:id="563031786">
          <w:marLeft w:val="0"/>
          <w:marRight w:val="0"/>
          <w:marTop w:val="60"/>
          <w:marBottom w:val="0"/>
          <w:divBdr>
            <w:top w:val="none" w:sz="0" w:space="0" w:color="auto"/>
            <w:left w:val="none" w:sz="0" w:space="0" w:color="auto"/>
            <w:bottom w:val="none" w:sz="0" w:space="0" w:color="auto"/>
            <w:right w:val="none" w:sz="0" w:space="0" w:color="auto"/>
          </w:divBdr>
        </w:div>
        <w:div w:id="1421952292">
          <w:marLeft w:val="0"/>
          <w:marRight w:val="0"/>
          <w:marTop w:val="60"/>
          <w:marBottom w:val="0"/>
          <w:divBdr>
            <w:top w:val="none" w:sz="0" w:space="0" w:color="auto"/>
            <w:left w:val="none" w:sz="0" w:space="0" w:color="auto"/>
            <w:bottom w:val="none" w:sz="0" w:space="0" w:color="auto"/>
            <w:right w:val="none" w:sz="0" w:space="0" w:color="auto"/>
          </w:divBdr>
        </w:div>
        <w:div w:id="444664797">
          <w:marLeft w:val="0"/>
          <w:marRight w:val="0"/>
          <w:marTop w:val="60"/>
          <w:marBottom w:val="0"/>
          <w:divBdr>
            <w:top w:val="none" w:sz="0" w:space="0" w:color="auto"/>
            <w:left w:val="none" w:sz="0" w:space="0" w:color="auto"/>
            <w:bottom w:val="none" w:sz="0" w:space="0" w:color="auto"/>
            <w:right w:val="none" w:sz="0" w:space="0" w:color="auto"/>
          </w:divBdr>
        </w:div>
        <w:div w:id="679236705">
          <w:marLeft w:val="0"/>
          <w:marRight w:val="0"/>
          <w:marTop w:val="60"/>
          <w:marBottom w:val="0"/>
          <w:divBdr>
            <w:top w:val="none" w:sz="0" w:space="0" w:color="auto"/>
            <w:left w:val="none" w:sz="0" w:space="0" w:color="auto"/>
            <w:bottom w:val="none" w:sz="0" w:space="0" w:color="auto"/>
            <w:right w:val="none" w:sz="0" w:space="0" w:color="auto"/>
          </w:divBdr>
        </w:div>
      </w:divsChild>
    </w:div>
    <w:div w:id="962881694">
      <w:bodyDiv w:val="1"/>
      <w:marLeft w:val="0"/>
      <w:marRight w:val="0"/>
      <w:marTop w:val="0"/>
      <w:marBottom w:val="0"/>
      <w:divBdr>
        <w:top w:val="none" w:sz="0" w:space="0" w:color="auto"/>
        <w:left w:val="none" w:sz="0" w:space="0" w:color="auto"/>
        <w:bottom w:val="none" w:sz="0" w:space="0" w:color="auto"/>
        <w:right w:val="none" w:sz="0" w:space="0" w:color="auto"/>
      </w:divBdr>
      <w:divsChild>
        <w:div w:id="1702969572">
          <w:marLeft w:val="0"/>
          <w:marRight w:val="0"/>
          <w:marTop w:val="60"/>
          <w:marBottom w:val="0"/>
          <w:divBdr>
            <w:top w:val="none" w:sz="0" w:space="0" w:color="auto"/>
            <w:left w:val="none" w:sz="0" w:space="0" w:color="auto"/>
            <w:bottom w:val="none" w:sz="0" w:space="0" w:color="auto"/>
            <w:right w:val="none" w:sz="0" w:space="0" w:color="auto"/>
          </w:divBdr>
        </w:div>
        <w:div w:id="189614653">
          <w:marLeft w:val="0"/>
          <w:marRight w:val="0"/>
          <w:marTop w:val="60"/>
          <w:marBottom w:val="0"/>
          <w:divBdr>
            <w:top w:val="none" w:sz="0" w:space="0" w:color="auto"/>
            <w:left w:val="none" w:sz="0" w:space="0" w:color="auto"/>
            <w:bottom w:val="none" w:sz="0" w:space="0" w:color="auto"/>
            <w:right w:val="none" w:sz="0" w:space="0" w:color="auto"/>
          </w:divBdr>
        </w:div>
        <w:div w:id="532767427">
          <w:marLeft w:val="0"/>
          <w:marRight w:val="0"/>
          <w:marTop w:val="60"/>
          <w:marBottom w:val="0"/>
          <w:divBdr>
            <w:top w:val="none" w:sz="0" w:space="0" w:color="auto"/>
            <w:left w:val="none" w:sz="0" w:space="0" w:color="auto"/>
            <w:bottom w:val="none" w:sz="0" w:space="0" w:color="auto"/>
            <w:right w:val="none" w:sz="0" w:space="0" w:color="auto"/>
          </w:divBdr>
        </w:div>
        <w:div w:id="1716467909">
          <w:marLeft w:val="0"/>
          <w:marRight w:val="0"/>
          <w:marTop w:val="60"/>
          <w:marBottom w:val="0"/>
          <w:divBdr>
            <w:top w:val="none" w:sz="0" w:space="0" w:color="auto"/>
            <w:left w:val="none" w:sz="0" w:space="0" w:color="auto"/>
            <w:bottom w:val="none" w:sz="0" w:space="0" w:color="auto"/>
            <w:right w:val="none" w:sz="0" w:space="0" w:color="auto"/>
          </w:divBdr>
        </w:div>
        <w:div w:id="1672485698">
          <w:marLeft w:val="0"/>
          <w:marRight w:val="0"/>
          <w:marTop w:val="60"/>
          <w:marBottom w:val="0"/>
          <w:divBdr>
            <w:top w:val="none" w:sz="0" w:space="0" w:color="auto"/>
            <w:left w:val="none" w:sz="0" w:space="0" w:color="auto"/>
            <w:bottom w:val="none" w:sz="0" w:space="0" w:color="auto"/>
            <w:right w:val="none" w:sz="0" w:space="0" w:color="auto"/>
          </w:divBdr>
        </w:div>
        <w:div w:id="1076779877">
          <w:marLeft w:val="0"/>
          <w:marRight w:val="0"/>
          <w:marTop w:val="60"/>
          <w:marBottom w:val="0"/>
          <w:divBdr>
            <w:top w:val="none" w:sz="0" w:space="0" w:color="auto"/>
            <w:left w:val="none" w:sz="0" w:space="0" w:color="auto"/>
            <w:bottom w:val="none" w:sz="0" w:space="0" w:color="auto"/>
            <w:right w:val="none" w:sz="0" w:space="0" w:color="auto"/>
          </w:divBdr>
        </w:div>
        <w:div w:id="1141457597">
          <w:marLeft w:val="0"/>
          <w:marRight w:val="0"/>
          <w:marTop w:val="60"/>
          <w:marBottom w:val="0"/>
          <w:divBdr>
            <w:top w:val="none" w:sz="0" w:space="0" w:color="auto"/>
            <w:left w:val="none" w:sz="0" w:space="0" w:color="auto"/>
            <w:bottom w:val="none" w:sz="0" w:space="0" w:color="auto"/>
            <w:right w:val="none" w:sz="0" w:space="0" w:color="auto"/>
          </w:divBdr>
        </w:div>
        <w:div w:id="1847941028">
          <w:marLeft w:val="0"/>
          <w:marRight w:val="0"/>
          <w:marTop w:val="60"/>
          <w:marBottom w:val="0"/>
          <w:divBdr>
            <w:top w:val="none" w:sz="0" w:space="0" w:color="auto"/>
            <w:left w:val="none" w:sz="0" w:space="0" w:color="auto"/>
            <w:bottom w:val="none" w:sz="0" w:space="0" w:color="auto"/>
            <w:right w:val="none" w:sz="0" w:space="0" w:color="auto"/>
          </w:divBdr>
        </w:div>
        <w:div w:id="1548881716">
          <w:marLeft w:val="0"/>
          <w:marRight w:val="0"/>
          <w:marTop w:val="60"/>
          <w:marBottom w:val="0"/>
          <w:divBdr>
            <w:top w:val="none" w:sz="0" w:space="0" w:color="auto"/>
            <w:left w:val="none" w:sz="0" w:space="0" w:color="auto"/>
            <w:bottom w:val="none" w:sz="0" w:space="0" w:color="auto"/>
            <w:right w:val="none" w:sz="0" w:space="0" w:color="auto"/>
          </w:divBdr>
        </w:div>
        <w:div w:id="1440368716">
          <w:marLeft w:val="0"/>
          <w:marRight w:val="0"/>
          <w:marTop w:val="60"/>
          <w:marBottom w:val="0"/>
          <w:divBdr>
            <w:top w:val="none" w:sz="0" w:space="0" w:color="auto"/>
            <w:left w:val="none" w:sz="0" w:space="0" w:color="auto"/>
            <w:bottom w:val="none" w:sz="0" w:space="0" w:color="auto"/>
            <w:right w:val="none" w:sz="0" w:space="0" w:color="auto"/>
          </w:divBdr>
        </w:div>
        <w:div w:id="737483615">
          <w:marLeft w:val="0"/>
          <w:marRight w:val="0"/>
          <w:marTop w:val="60"/>
          <w:marBottom w:val="0"/>
          <w:divBdr>
            <w:top w:val="none" w:sz="0" w:space="0" w:color="auto"/>
            <w:left w:val="none" w:sz="0" w:space="0" w:color="auto"/>
            <w:bottom w:val="none" w:sz="0" w:space="0" w:color="auto"/>
            <w:right w:val="none" w:sz="0" w:space="0" w:color="auto"/>
          </w:divBdr>
        </w:div>
        <w:div w:id="492139016">
          <w:marLeft w:val="0"/>
          <w:marRight w:val="0"/>
          <w:marTop w:val="60"/>
          <w:marBottom w:val="0"/>
          <w:divBdr>
            <w:top w:val="none" w:sz="0" w:space="0" w:color="auto"/>
            <w:left w:val="none" w:sz="0" w:space="0" w:color="auto"/>
            <w:bottom w:val="none" w:sz="0" w:space="0" w:color="auto"/>
            <w:right w:val="none" w:sz="0" w:space="0" w:color="auto"/>
          </w:divBdr>
        </w:div>
        <w:div w:id="1337997962">
          <w:marLeft w:val="0"/>
          <w:marRight w:val="0"/>
          <w:marTop w:val="60"/>
          <w:marBottom w:val="0"/>
          <w:divBdr>
            <w:top w:val="none" w:sz="0" w:space="0" w:color="auto"/>
            <w:left w:val="none" w:sz="0" w:space="0" w:color="auto"/>
            <w:bottom w:val="none" w:sz="0" w:space="0" w:color="auto"/>
            <w:right w:val="none" w:sz="0" w:space="0" w:color="auto"/>
          </w:divBdr>
        </w:div>
        <w:div w:id="1422213042">
          <w:marLeft w:val="0"/>
          <w:marRight w:val="0"/>
          <w:marTop w:val="60"/>
          <w:marBottom w:val="0"/>
          <w:divBdr>
            <w:top w:val="none" w:sz="0" w:space="0" w:color="auto"/>
            <w:left w:val="none" w:sz="0" w:space="0" w:color="auto"/>
            <w:bottom w:val="none" w:sz="0" w:space="0" w:color="auto"/>
            <w:right w:val="none" w:sz="0" w:space="0" w:color="auto"/>
          </w:divBdr>
        </w:div>
        <w:div w:id="461733041">
          <w:marLeft w:val="0"/>
          <w:marRight w:val="0"/>
          <w:marTop w:val="60"/>
          <w:marBottom w:val="0"/>
          <w:divBdr>
            <w:top w:val="none" w:sz="0" w:space="0" w:color="auto"/>
            <w:left w:val="none" w:sz="0" w:space="0" w:color="auto"/>
            <w:bottom w:val="none" w:sz="0" w:space="0" w:color="auto"/>
            <w:right w:val="none" w:sz="0" w:space="0" w:color="auto"/>
          </w:divBdr>
        </w:div>
        <w:div w:id="745030862">
          <w:marLeft w:val="0"/>
          <w:marRight w:val="0"/>
          <w:marTop w:val="60"/>
          <w:marBottom w:val="0"/>
          <w:divBdr>
            <w:top w:val="none" w:sz="0" w:space="0" w:color="auto"/>
            <w:left w:val="none" w:sz="0" w:space="0" w:color="auto"/>
            <w:bottom w:val="none" w:sz="0" w:space="0" w:color="auto"/>
            <w:right w:val="none" w:sz="0" w:space="0" w:color="auto"/>
          </w:divBdr>
        </w:div>
        <w:div w:id="673803237">
          <w:marLeft w:val="0"/>
          <w:marRight w:val="0"/>
          <w:marTop w:val="60"/>
          <w:marBottom w:val="0"/>
          <w:divBdr>
            <w:top w:val="none" w:sz="0" w:space="0" w:color="auto"/>
            <w:left w:val="none" w:sz="0" w:space="0" w:color="auto"/>
            <w:bottom w:val="none" w:sz="0" w:space="0" w:color="auto"/>
            <w:right w:val="none" w:sz="0" w:space="0" w:color="auto"/>
          </w:divBdr>
        </w:div>
        <w:div w:id="1538808594">
          <w:marLeft w:val="0"/>
          <w:marRight w:val="0"/>
          <w:marTop w:val="60"/>
          <w:marBottom w:val="0"/>
          <w:divBdr>
            <w:top w:val="none" w:sz="0" w:space="0" w:color="auto"/>
            <w:left w:val="none" w:sz="0" w:space="0" w:color="auto"/>
            <w:bottom w:val="none" w:sz="0" w:space="0" w:color="auto"/>
            <w:right w:val="none" w:sz="0" w:space="0" w:color="auto"/>
          </w:divBdr>
        </w:div>
        <w:div w:id="1477381158">
          <w:marLeft w:val="0"/>
          <w:marRight w:val="0"/>
          <w:marTop w:val="60"/>
          <w:marBottom w:val="0"/>
          <w:divBdr>
            <w:top w:val="none" w:sz="0" w:space="0" w:color="auto"/>
            <w:left w:val="none" w:sz="0" w:space="0" w:color="auto"/>
            <w:bottom w:val="none" w:sz="0" w:space="0" w:color="auto"/>
            <w:right w:val="none" w:sz="0" w:space="0" w:color="auto"/>
          </w:divBdr>
        </w:div>
        <w:div w:id="555968727">
          <w:marLeft w:val="0"/>
          <w:marRight w:val="0"/>
          <w:marTop w:val="60"/>
          <w:marBottom w:val="0"/>
          <w:divBdr>
            <w:top w:val="none" w:sz="0" w:space="0" w:color="auto"/>
            <w:left w:val="none" w:sz="0" w:space="0" w:color="auto"/>
            <w:bottom w:val="none" w:sz="0" w:space="0" w:color="auto"/>
            <w:right w:val="none" w:sz="0" w:space="0" w:color="auto"/>
          </w:divBdr>
        </w:div>
        <w:div w:id="932738642">
          <w:marLeft w:val="0"/>
          <w:marRight w:val="0"/>
          <w:marTop w:val="60"/>
          <w:marBottom w:val="0"/>
          <w:divBdr>
            <w:top w:val="none" w:sz="0" w:space="0" w:color="auto"/>
            <w:left w:val="none" w:sz="0" w:space="0" w:color="auto"/>
            <w:bottom w:val="none" w:sz="0" w:space="0" w:color="auto"/>
            <w:right w:val="none" w:sz="0" w:space="0" w:color="auto"/>
          </w:divBdr>
        </w:div>
        <w:div w:id="1356156186">
          <w:marLeft w:val="0"/>
          <w:marRight w:val="0"/>
          <w:marTop w:val="60"/>
          <w:marBottom w:val="0"/>
          <w:divBdr>
            <w:top w:val="none" w:sz="0" w:space="0" w:color="auto"/>
            <w:left w:val="none" w:sz="0" w:space="0" w:color="auto"/>
            <w:bottom w:val="none" w:sz="0" w:space="0" w:color="auto"/>
            <w:right w:val="none" w:sz="0" w:space="0" w:color="auto"/>
          </w:divBdr>
        </w:div>
        <w:div w:id="220946540">
          <w:marLeft w:val="0"/>
          <w:marRight w:val="0"/>
          <w:marTop w:val="60"/>
          <w:marBottom w:val="0"/>
          <w:divBdr>
            <w:top w:val="none" w:sz="0" w:space="0" w:color="auto"/>
            <w:left w:val="none" w:sz="0" w:space="0" w:color="auto"/>
            <w:bottom w:val="none" w:sz="0" w:space="0" w:color="auto"/>
            <w:right w:val="none" w:sz="0" w:space="0" w:color="auto"/>
          </w:divBdr>
        </w:div>
        <w:div w:id="659193537">
          <w:marLeft w:val="0"/>
          <w:marRight w:val="0"/>
          <w:marTop w:val="60"/>
          <w:marBottom w:val="0"/>
          <w:divBdr>
            <w:top w:val="none" w:sz="0" w:space="0" w:color="auto"/>
            <w:left w:val="none" w:sz="0" w:space="0" w:color="auto"/>
            <w:bottom w:val="none" w:sz="0" w:space="0" w:color="auto"/>
            <w:right w:val="none" w:sz="0" w:space="0" w:color="auto"/>
          </w:divBdr>
        </w:div>
        <w:div w:id="1490631466">
          <w:marLeft w:val="0"/>
          <w:marRight w:val="0"/>
          <w:marTop w:val="60"/>
          <w:marBottom w:val="0"/>
          <w:divBdr>
            <w:top w:val="none" w:sz="0" w:space="0" w:color="auto"/>
            <w:left w:val="none" w:sz="0" w:space="0" w:color="auto"/>
            <w:bottom w:val="none" w:sz="0" w:space="0" w:color="auto"/>
            <w:right w:val="none" w:sz="0" w:space="0" w:color="auto"/>
          </w:divBdr>
        </w:div>
        <w:div w:id="1237590888">
          <w:marLeft w:val="0"/>
          <w:marRight w:val="0"/>
          <w:marTop w:val="60"/>
          <w:marBottom w:val="0"/>
          <w:divBdr>
            <w:top w:val="none" w:sz="0" w:space="0" w:color="auto"/>
            <w:left w:val="none" w:sz="0" w:space="0" w:color="auto"/>
            <w:bottom w:val="none" w:sz="0" w:space="0" w:color="auto"/>
            <w:right w:val="none" w:sz="0" w:space="0" w:color="auto"/>
          </w:divBdr>
        </w:div>
        <w:div w:id="1695305259">
          <w:marLeft w:val="0"/>
          <w:marRight w:val="0"/>
          <w:marTop w:val="60"/>
          <w:marBottom w:val="0"/>
          <w:divBdr>
            <w:top w:val="none" w:sz="0" w:space="0" w:color="auto"/>
            <w:left w:val="none" w:sz="0" w:space="0" w:color="auto"/>
            <w:bottom w:val="none" w:sz="0" w:space="0" w:color="auto"/>
            <w:right w:val="none" w:sz="0" w:space="0" w:color="auto"/>
          </w:divBdr>
        </w:div>
        <w:div w:id="1786582620">
          <w:marLeft w:val="0"/>
          <w:marRight w:val="0"/>
          <w:marTop w:val="60"/>
          <w:marBottom w:val="0"/>
          <w:divBdr>
            <w:top w:val="none" w:sz="0" w:space="0" w:color="auto"/>
            <w:left w:val="none" w:sz="0" w:space="0" w:color="auto"/>
            <w:bottom w:val="none" w:sz="0" w:space="0" w:color="auto"/>
            <w:right w:val="none" w:sz="0" w:space="0" w:color="auto"/>
          </w:divBdr>
        </w:div>
        <w:div w:id="1160657250">
          <w:marLeft w:val="0"/>
          <w:marRight w:val="0"/>
          <w:marTop w:val="60"/>
          <w:marBottom w:val="0"/>
          <w:divBdr>
            <w:top w:val="none" w:sz="0" w:space="0" w:color="auto"/>
            <w:left w:val="none" w:sz="0" w:space="0" w:color="auto"/>
            <w:bottom w:val="none" w:sz="0" w:space="0" w:color="auto"/>
            <w:right w:val="none" w:sz="0" w:space="0" w:color="auto"/>
          </w:divBdr>
        </w:div>
        <w:div w:id="2076733252">
          <w:marLeft w:val="0"/>
          <w:marRight w:val="0"/>
          <w:marTop w:val="60"/>
          <w:marBottom w:val="0"/>
          <w:divBdr>
            <w:top w:val="none" w:sz="0" w:space="0" w:color="auto"/>
            <w:left w:val="none" w:sz="0" w:space="0" w:color="auto"/>
            <w:bottom w:val="none" w:sz="0" w:space="0" w:color="auto"/>
            <w:right w:val="none" w:sz="0" w:space="0" w:color="auto"/>
          </w:divBdr>
        </w:div>
      </w:divsChild>
    </w:div>
    <w:div w:id="985429126">
      <w:bodyDiv w:val="1"/>
      <w:marLeft w:val="0"/>
      <w:marRight w:val="0"/>
      <w:marTop w:val="0"/>
      <w:marBottom w:val="0"/>
      <w:divBdr>
        <w:top w:val="none" w:sz="0" w:space="0" w:color="auto"/>
        <w:left w:val="none" w:sz="0" w:space="0" w:color="auto"/>
        <w:bottom w:val="none" w:sz="0" w:space="0" w:color="auto"/>
        <w:right w:val="none" w:sz="0" w:space="0" w:color="auto"/>
      </w:divBdr>
      <w:divsChild>
        <w:div w:id="1658534184">
          <w:marLeft w:val="0"/>
          <w:marRight w:val="0"/>
          <w:marTop w:val="60"/>
          <w:marBottom w:val="0"/>
          <w:divBdr>
            <w:top w:val="none" w:sz="0" w:space="0" w:color="auto"/>
            <w:left w:val="none" w:sz="0" w:space="0" w:color="auto"/>
            <w:bottom w:val="none" w:sz="0" w:space="0" w:color="auto"/>
            <w:right w:val="none" w:sz="0" w:space="0" w:color="auto"/>
          </w:divBdr>
        </w:div>
        <w:div w:id="1450973533">
          <w:marLeft w:val="0"/>
          <w:marRight w:val="0"/>
          <w:marTop w:val="60"/>
          <w:marBottom w:val="0"/>
          <w:divBdr>
            <w:top w:val="none" w:sz="0" w:space="0" w:color="auto"/>
            <w:left w:val="none" w:sz="0" w:space="0" w:color="auto"/>
            <w:bottom w:val="none" w:sz="0" w:space="0" w:color="auto"/>
            <w:right w:val="none" w:sz="0" w:space="0" w:color="auto"/>
          </w:divBdr>
        </w:div>
        <w:div w:id="439376636">
          <w:marLeft w:val="0"/>
          <w:marRight w:val="0"/>
          <w:marTop w:val="60"/>
          <w:marBottom w:val="0"/>
          <w:divBdr>
            <w:top w:val="none" w:sz="0" w:space="0" w:color="auto"/>
            <w:left w:val="none" w:sz="0" w:space="0" w:color="auto"/>
            <w:bottom w:val="none" w:sz="0" w:space="0" w:color="auto"/>
            <w:right w:val="none" w:sz="0" w:space="0" w:color="auto"/>
          </w:divBdr>
        </w:div>
        <w:div w:id="114373777">
          <w:marLeft w:val="0"/>
          <w:marRight w:val="0"/>
          <w:marTop w:val="60"/>
          <w:marBottom w:val="0"/>
          <w:divBdr>
            <w:top w:val="none" w:sz="0" w:space="0" w:color="auto"/>
            <w:left w:val="none" w:sz="0" w:space="0" w:color="auto"/>
            <w:bottom w:val="none" w:sz="0" w:space="0" w:color="auto"/>
            <w:right w:val="none" w:sz="0" w:space="0" w:color="auto"/>
          </w:divBdr>
        </w:div>
        <w:div w:id="793982122">
          <w:marLeft w:val="0"/>
          <w:marRight w:val="0"/>
          <w:marTop w:val="60"/>
          <w:marBottom w:val="0"/>
          <w:divBdr>
            <w:top w:val="none" w:sz="0" w:space="0" w:color="auto"/>
            <w:left w:val="none" w:sz="0" w:space="0" w:color="auto"/>
            <w:bottom w:val="none" w:sz="0" w:space="0" w:color="auto"/>
            <w:right w:val="none" w:sz="0" w:space="0" w:color="auto"/>
          </w:divBdr>
        </w:div>
        <w:div w:id="2060782144">
          <w:marLeft w:val="0"/>
          <w:marRight w:val="0"/>
          <w:marTop w:val="60"/>
          <w:marBottom w:val="0"/>
          <w:divBdr>
            <w:top w:val="none" w:sz="0" w:space="0" w:color="auto"/>
            <w:left w:val="none" w:sz="0" w:space="0" w:color="auto"/>
            <w:bottom w:val="none" w:sz="0" w:space="0" w:color="auto"/>
            <w:right w:val="none" w:sz="0" w:space="0" w:color="auto"/>
          </w:divBdr>
        </w:div>
        <w:div w:id="887181561">
          <w:marLeft w:val="0"/>
          <w:marRight w:val="0"/>
          <w:marTop w:val="60"/>
          <w:marBottom w:val="0"/>
          <w:divBdr>
            <w:top w:val="none" w:sz="0" w:space="0" w:color="auto"/>
            <w:left w:val="none" w:sz="0" w:space="0" w:color="auto"/>
            <w:bottom w:val="none" w:sz="0" w:space="0" w:color="auto"/>
            <w:right w:val="none" w:sz="0" w:space="0" w:color="auto"/>
          </w:divBdr>
        </w:div>
        <w:div w:id="1969821718">
          <w:marLeft w:val="0"/>
          <w:marRight w:val="0"/>
          <w:marTop w:val="60"/>
          <w:marBottom w:val="0"/>
          <w:divBdr>
            <w:top w:val="none" w:sz="0" w:space="0" w:color="auto"/>
            <w:left w:val="none" w:sz="0" w:space="0" w:color="auto"/>
            <w:bottom w:val="none" w:sz="0" w:space="0" w:color="auto"/>
            <w:right w:val="none" w:sz="0" w:space="0" w:color="auto"/>
          </w:divBdr>
        </w:div>
        <w:div w:id="49155541">
          <w:marLeft w:val="0"/>
          <w:marRight w:val="0"/>
          <w:marTop w:val="60"/>
          <w:marBottom w:val="0"/>
          <w:divBdr>
            <w:top w:val="none" w:sz="0" w:space="0" w:color="auto"/>
            <w:left w:val="none" w:sz="0" w:space="0" w:color="auto"/>
            <w:bottom w:val="none" w:sz="0" w:space="0" w:color="auto"/>
            <w:right w:val="none" w:sz="0" w:space="0" w:color="auto"/>
          </w:divBdr>
        </w:div>
        <w:div w:id="1036390192">
          <w:marLeft w:val="0"/>
          <w:marRight w:val="0"/>
          <w:marTop w:val="60"/>
          <w:marBottom w:val="0"/>
          <w:divBdr>
            <w:top w:val="none" w:sz="0" w:space="0" w:color="auto"/>
            <w:left w:val="none" w:sz="0" w:space="0" w:color="auto"/>
            <w:bottom w:val="none" w:sz="0" w:space="0" w:color="auto"/>
            <w:right w:val="none" w:sz="0" w:space="0" w:color="auto"/>
          </w:divBdr>
        </w:div>
        <w:div w:id="981928208">
          <w:marLeft w:val="0"/>
          <w:marRight w:val="0"/>
          <w:marTop w:val="60"/>
          <w:marBottom w:val="0"/>
          <w:divBdr>
            <w:top w:val="none" w:sz="0" w:space="0" w:color="auto"/>
            <w:left w:val="none" w:sz="0" w:space="0" w:color="auto"/>
            <w:bottom w:val="none" w:sz="0" w:space="0" w:color="auto"/>
            <w:right w:val="none" w:sz="0" w:space="0" w:color="auto"/>
          </w:divBdr>
        </w:div>
        <w:div w:id="1023172310">
          <w:marLeft w:val="0"/>
          <w:marRight w:val="0"/>
          <w:marTop w:val="60"/>
          <w:marBottom w:val="0"/>
          <w:divBdr>
            <w:top w:val="none" w:sz="0" w:space="0" w:color="auto"/>
            <w:left w:val="none" w:sz="0" w:space="0" w:color="auto"/>
            <w:bottom w:val="none" w:sz="0" w:space="0" w:color="auto"/>
            <w:right w:val="none" w:sz="0" w:space="0" w:color="auto"/>
          </w:divBdr>
        </w:div>
        <w:div w:id="1276399714">
          <w:marLeft w:val="0"/>
          <w:marRight w:val="0"/>
          <w:marTop w:val="60"/>
          <w:marBottom w:val="0"/>
          <w:divBdr>
            <w:top w:val="none" w:sz="0" w:space="0" w:color="auto"/>
            <w:left w:val="none" w:sz="0" w:space="0" w:color="auto"/>
            <w:bottom w:val="none" w:sz="0" w:space="0" w:color="auto"/>
            <w:right w:val="none" w:sz="0" w:space="0" w:color="auto"/>
          </w:divBdr>
        </w:div>
        <w:div w:id="1875460269">
          <w:marLeft w:val="0"/>
          <w:marRight w:val="0"/>
          <w:marTop w:val="60"/>
          <w:marBottom w:val="0"/>
          <w:divBdr>
            <w:top w:val="none" w:sz="0" w:space="0" w:color="auto"/>
            <w:left w:val="none" w:sz="0" w:space="0" w:color="auto"/>
            <w:bottom w:val="none" w:sz="0" w:space="0" w:color="auto"/>
            <w:right w:val="none" w:sz="0" w:space="0" w:color="auto"/>
          </w:divBdr>
        </w:div>
        <w:div w:id="904686481">
          <w:marLeft w:val="0"/>
          <w:marRight w:val="0"/>
          <w:marTop w:val="60"/>
          <w:marBottom w:val="0"/>
          <w:divBdr>
            <w:top w:val="none" w:sz="0" w:space="0" w:color="auto"/>
            <w:left w:val="none" w:sz="0" w:space="0" w:color="auto"/>
            <w:bottom w:val="none" w:sz="0" w:space="0" w:color="auto"/>
            <w:right w:val="none" w:sz="0" w:space="0" w:color="auto"/>
          </w:divBdr>
        </w:div>
        <w:div w:id="822547468">
          <w:marLeft w:val="0"/>
          <w:marRight w:val="0"/>
          <w:marTop w:val="60"/>
          <w:marBottom w:val="0"/>
          <w:divBdr>
            <w:top w:val="none" w:sz="0" w:space="0" w:color="auto"/>
            <w:left w:val="none" w:sz="0" w:space="0" w:color="auto"/>
            <w:bottom w:val="none" w:sz="0" w:space="0" w:color="auto"/>
            <w:right w:val="none" w:sz="0" w:space="0" w:color="auto"/>
          </w:divBdr>
        </w:div>
        <w:div w:id="706177680">
          <w:marLeft w:val="0"/>
          <w:marRight w:val="0"/>
          <w:marTop w:val="60"/>
          <w:marBottom w:val="0"/>
          <w:divBdr>
            <w:top w:val="none" w:sz="0" w:space="0" w:color="auto"/>
            <w:left w:val="none" w:sz="0" w:space="0" w:color="auto"/>
            <w:bottom w:val="none" w:sz="0" w:space="0" w:color="auto"/>
            <w:right w:val="none" w:sz="0" w:space="0" w:color="auto"/>
          </w:divBdr>
        </w:div>
        <w:div w:id="926304687">
          <w:marLeft w:val="0"/>
          <w:marRight w:val="0"/>
          <w:marTop w:val="60"/>
          <w:marBottom w:val="0"/>
          <w:divBdr>
            <w:top w:val="none" w:sz="0" w:space="0" w:color="auto"/>
            <w:left w:val="none" w:sz="0" w:space="0" w:color="auto"/>
            <w:bottom w:val="none" w:sz="0" w:space="0" w:color="auto"/>
            <w:right w:val="none" w:sz="0" w:space="0" w:color="auto"/>
          </w:divBdr>
        </w:div>
        <w:div w:id="1286421295">
          <w:marLeft w:val="0"/>
          <w:marRight w:val="0"/>
          <w:marTop w:val="60"/>
          <w:marBottom w:val="0"/>
          <w:divBdr>
            <w:top w:val="none" w:sz="0" w:space="0" w:color="auto"/>
            <w:left w:val="none" w:sz="0" w:space="0" w:color="auto"/>
            <w:bottom w:val="none" w:sz="0" w:space="0" w:color="auto"/>
            <w:right w:val="none" w:sz="0" w:space="0" w:color="auto"/>
          </w:divBdr>
        </w:div>
        <w:div w:id="428237251">
          <w:marLeft w:val="0"/>
          <w:marRight w:val="0"/>
          <w:marTop w:val="60"/>
          <w:marBottom w:val="0"/>
          <w:divBdr>
            <w:top w:val="none" w:sz="0" w:space="0" w:color="auto"/>
            <w:left w:val="none" w:sz="0" w:space="0" w:color="auto"/>
            <w:bottom w:val="none" w:sz="0" w:space="0" w:color="auto"/>
            <w:right w:val="none" w:sz="0" w:space="0" w:color="auto"/>
          </w:divBdr>
        </w:div>
        <w:div w:id="580025166">
          <w:marLeft w:val="0"/>
          <w:marRight w:val="0"/>
          <w:marTop w:val="60"/>
          <w:marBottom w:val="0"/>
          <w:divBdr>
            <w:top w:val="none" w:sz="0" w:space="0" w:color="auto"/>
            <w:left w:val="none" w:sz="0" w:space="0" w:color="auto"/>
            <w:bottom w:val="none" w:sz="0" w:space="0" w:color="auto"/>
            <w:right w:val="none" w:sz="0" w:space="0" w:color="auto"/>
          </w:divBdr>
        </w:div>
        <w:div w:id="201020553">
          <w:marLeft w:val="0"/>
          <w:marRight w:val="0"/>
          <w:marTop w:val="60"/>
          <w:marBottom w:val="0"/>
          <w:divBdr>
            <w:top w:val="none" w:sz="0" w:space="0" w:color="auto"/>
            <w:left w:val="none" w:sz="0" w:space="0" w:color="auto"/>
            <w:bottom w:val="none" w:sz="0" w:space="0" w:color="auto"/>
            <w:right w:val="none" w:sz="0" w:space="0" w:color="auto"/>
          </w:divBdr>
        </w:div>
        <w:div w:id="997000656">
          <w:marLeft w:val="0"/>
          <w:marRight w:val="0"/>
          <w:marTop w:val="60"/>
          <w:marBottom w:val="0"/>
          <w:divBdr>
            <w:top w:val="none" w:sz="0" w:space="0" w:color="auto"/>
            <w:left w:val="none" w:sz="0" w:space="0" w:color="auto"/>
            <w:bottom w:val="none" w:sz="0" w:space="0" w:color="auto"/>
            <w:right w:val="none" w:sz="0" w:space="0" w:color="auto"/>
          </w:divBdr>
        </w:div>
        <w:div w:id="328946223">
          <w:marLeft w:val="0"/>
          <w:marRight w:val="0"/>
          <w:marTop w:val="60"/>
          <w:marBottom w:val="0"/>
          <w:divBdr>
            <w:top w:val="none" w:sz="0" w:space="0" w:color="auto"/>
            <w:left w:val="none" w:sz="0" w:space="0" w:color="auto"/>
            <w:bottom w:val="none" w:sz="0" w:space="0" w:color="auto"/>
            <w:right w:val="none" w:sz="0" w:space="0" w:color="auto"/>
          </w:divBdr>
        </w:div>
        <w:div w:id="1802068943">
          <w:marLeft w:val="0"/>
          <w:marRight w:val="0"/>
          <w:marTop w:val="60"/>
          <w:marBottom w:val="0"/>
          <w:divBdr>
            <w:top w:val="none" w:sz="0" w:space="0" w:color="auto"/>
            <w:left w:val="none" w:sz="0" w:space="0" w:color="auto"/>
            <w:bottom w:val="none" w:sz="0" w:space="0" w:color="auto"/>
            <w:right w:val="none" w:sz="0" w:space="0" w:color="auto"/>
          </w:divBdr>
        </w:div>
        <w:div w:id="365640259">
          <w:marLeft w:val="0"/>
          <w:marRight w:val="0"/>
          <w:marTop w:val="60"/>
          <w:marBottom w:val="0"/>
          <w:divBdr>
            <w:top w:val="none" w:sz="0" w:space="0" w:color="auto"/>
            <w:left w:val="none" w:sz="0" w:space="0" w:color="auto"/>
            <w:bottom w:val="none" w:sz="0" w:space="0" w:color="auto"/>
            <w:right w:val="none" w:sz="0" w:space="0" w:color="auto"/>
          </w:divBdr>
        </w:div>
        <w:div w:id="1140608563">
          <w:marLeft w:val="0"/>
          <w:marRight w:val="0"/>
          <w:marTop w:val="60"/>
          <w:marBottom w:val="0"/>
          <w:divBdr>
            <w:top w:val="none" w:sz="0" w:space="0" w:color="auto"/>
            <w:left w:val="none" w:sz="0" w:space="0" w:color="auto"/>
            <w:bottom w:val="none" w:sz="0" w:space="0" w:color="auto"/>
            <w:right w:val="none" w:sz="0" w:space="0" w:color="auto"/>
          </w:divBdr>
        </w:div>
        <w:div w:id="617566313">
          <w:marLeft w:val="0"/>
          <w:marRight w:val="0"/>
          <w:marTop w:val="60"/>
          <w:marBottom w:val="0"/>
          <w:divBdr>
            <w:top w:val="none" w:sz="0" w:space="0" w:color="auto"/>
            <w:left w:val="none" w:sz="0" w:space="0" w:color="auto"/>
            <w:bottom w:val="none" w:sz="0" w:space="0" w:color="auto"/>
            <w:right w:val="none" w:sz="0" w:space="0" w:color="auto"/>
          </w:divBdr>
        </w:div>
        <w:div w:id="1692797128">
          <w:marLeft w:val="0"/>
          <w:marRight w:val="0"/>
          <w:marTop w:val="60"/>
          <w:marBottom w:val="0"/>
          <w:divBdr>
            <w:top w:val="none" w:sz="0" w:space="0" w:color="auto"/>
            <w:left w:val="none" w:sz="0" w:space="0" w:color="auto"/>
            <w:bottom w:val="none" w:sz="0" w:space="0" w:color="auto"/>
            <w:right w:val="none" w:sz="0" w:space="0" w:color="auto"/>
          </w:divBdr>
        </w:div>
        <w:div w:id="2049989333">
          <w:marLeft w:val="0"/>
          <w:marRight w:val="0"/>
          <w:marTop w:val="60"/>
          <w:marBottom w:val="0"/>
          <w:divBdr>
            <w:top w:val="none" w:sz="0" w:space="0" w:color="auto"/>
            <w:left w:val="none" w:sz="0" w:space="0" w:color="auto"/>
            <w:bottom w:val="none" w:sz="0" w:space="0" w:color="auto"/>
            <w:right w:val="none" w:sz="0" w:space="0" w:color="auto"/>
          </w:divBdr>
        </w:div>
      </w:divsChild>
    </w:div>
    <w:div w:id="993534364">
      <w:bodyDiv w:val="1"/>
      <w:marLeft w:val="0"/>
      <w:marRight w:val="0"/>
      <w:marTop w:val="0"/>
      <w:marBottom w:val="0"/>
      <w:divBdr>
        <w:top w:val="none" w:sz="0" w:space="0" w:color="auto"/>
        <w:left w:val="none" w:sz="0" w:space="0" w:color="auto"/>
        <w:bottom w:val="none" w:sz="0" w:space="0" w:color="auto"/>
        <w:right w:val="none" w:sz="0" w:space="0" w:color="auto"/>
      </w:divBdr>
    </w:div>
    <w:div w:id="1066150547">
      <w:bodyDiv w:val="1"/>
      <w:marLeft w:val="0"/>
      <w:marRight w:val="0"/>
      <w:marTop w:val="0"/>
      <w:marBottom w:val="0"/>
      <w:divBdr>
        <w:top w:val="none" w:sz="0" w:space="0" w:color="auto"/>
        <w:left w:val="none" w:sz="0" w:space="0" w:color="auto"/>
        <w:bottom w:val="none" w:sz="0" w:space="0" w:color="auto"/>
        <w:right w:val="none" w:sz="0" w:space="0" w:color="auto"/>
      </w:divBdr>
      <w:divsChild>
        <w:div w:id="1336571448">
          <w:marLeft w:val="0"/>
          <w:marRight w:val="0"/>
          <w:marTop w:val="60"/>
          <w:marBottom w:val="0"/>
          <w:divBdr>
            <w:top w:val="none" w:sz="0" w:space="0" w:color="auto"/>
            <w:left w:val="none" w:sz="0" w:space="0" w:color="auto"/>
            <w:bottom w:val="none" w:sz="0" w:space="0" w:color="auto"/>
            <w:right w:val="none" w:sz="0" w:space="0" w:color="auto"/>
          </w:divBdr>
        </w:div>
        <w:div w:id="2057511441">
          <w:marLeft w:val="0"/>
          <w:marRight w:val="0"/>
          <w:marTop w:val="60"/>
          <w:marBottom w:val="0"/>
          <w:divBdr>
            <w:top w:val="none" w:sz="0" w:space="0" w:color="auto"/>
            <w:left w:val="none" w:sz="0" w:space="0" w:color="auto"/>
            <w:bottom w:val="none" w:sz="0" w:space="0" w:color="auto"/>
            <w:right w:val="none" w:sz="0" w:space="0" w:color="auto"/>
          </w:divBdr>
        </w:div>
        <w:div w:id="2059814006">
          <w:marLeft w:val="0"/>
          <w:marRight w:val="0"/>
          <w:marTop w:val="60"/>
          <w:marBottom w:val="0"/>
          <w:divBdr>
            <w:top w:val="none" w:sz="0" w:space="0" w:color="auto"/>
            <w:left w:val="none" w:sz="0" w:space="0" w:color="auto"/>
            <w:bottom w:val="none" w:sz="0" w:space="0" w:color="auto"/>
            <w:right w:val="none" w:sz="0" w:space="0" w:color="auto"/>
          </w:divBdr>
        </w:div>
        <w:div w:id="126515861">
          <w:marLeft w:val="0"/>
          <w:marRight w:val="0"/>
          <w:marTop w:val="60"/>
          <w:marBottom w:val="0"/>
          <w:divBdr>
            <w:top w:val="none" w:sz="0" w:space="0" w:color="auto"/>
            <w:left w:val="none" w:sz="0" w:space="0" w:color="auto"/>
            <w:bottom w:val="none" w:sz="0" w:space="0" w:color="auto"/>
            <w:right w:val="none" w:sz="0" w:space="0" w:color="auto"/>
          </w:divBdr>
        </w:div>
        <w:div w:id="1581793459">
          <w:marLeft w:val="0"/>
          <w:marRight w:val="0"/>
          <w:marTop w:val="60"/>
          <w:marBottom w:val="0"/>
          <w:divBdr>
            <w:top w:val="none" w:sz="0" w:space="0" w:color="auto"/>
            <w:left w:val="none" w:sz="0" w:space="0" w:color="auto"/>
            <w:bottom w:val="none" w:sz="0" w:space="0" w:color="auto"/>
            <w:right w:val="none" w:sz="0" w:space="0" w:color="auto"/>
          </w:divBdr>
        </w:div>
        <w:div w:id="960570348">
          <w:marLeft w:val="0"/>
          <w:marRight w:val="0"/>
          <w:marTop w:val="60"/>
          <w:marBottom w:val="0"/>
          <w:divBdr>
            <w:top w:val="none" w:sz="0" w:space="0" w:color="auto"/>
            <w:left w:val="none" w:sz="0" w:space="0" w:color="auto"/>
            <w:bottom w:val="none" w:sz="0" w:space="0" w:color="auto"/>
            <w:right w:val="none" w:sz="0" w:space="0" w:color="auto"/>
          </w:divBdr>
        </w:div>
        <w:div w:id="424500394">
          <w:marLeft w:val="0"/>
          <w:marRight w:val="0"/>
          <w:marTop w:val="60"/>
          <w:marBottom w:val="0"/>
          <w:divBdr>
            <w:top w:val="none" w:sz="0" w:space="0" w:color="auto"/>
            <w:left w:val="none" w:sz="0" w:space="0" w:color="auto"/>
            <w:bottom w:val="none" w:sz="0" w:space="0" w:color="auto"/>
            <w:right w:val="none" w:sz="0" w:space="0" w:color="auto"/>
          </w:divBdr>
        </w:div>
        <w:div w:id="340738950">
          <w:marLeft w:val="0"/>
          <w:marRight w:val="0"/>
          <w:marTop w:val="60"/>
          <w:marBottom w:val="0"/>
          <w:divBdr>
            <w:top w:val="none" w:sz="0" w:space="0" w:color="auto"/>
            <w:left w:val="none" w:sz="0" w:space="0" w:color="auto"/>
            <w:bottom w:val="none" w:sz="0" w:space="0" w:color="auto"/>
            <w:right w:val="none" w:sz="0" w:space="0" w:color="auto"/>
          </w:divBdr>
        </w:div>
        <w:div w:id="241304454">
          <w:marLeft w:val="0"/>
          <w:marRight w:val="0"/>
          <w:marTop w:val="60"/>
          <w:marBottom w:val="0"/>
          <w:divBdr>
            <w:top w:val="none" w:sz="0" w:space="0" w:color="auto"/>
            <w:left w:val="none" w:sz="0" w:space="0" w:color="auto"/>
            <w:bottom w:val="none" w:sz="0" w:space="0" w:color="auto"/>
            <w:right w:val="none" w:sz="0" w:space="0" w:color="auto"/>
          </w:divBdr>
        </w:div>
        <w:div w:id="1150709726">
          <w:marLeft w:val="0"/>
          <w:marRight w:val="0"/>
          <w:marTop w:val="60"/>
          <w:marBottom w:val="0"/>
          <w:divBdr>
            <w:top w:val="none" w:sz="0" w:space="0" w:color="auto"/>
            <w:left w:val="none" w:sz="0" w:space="0" w:color="auto"/>
            <w:bottom w:val="none" w:sz="0" w:space="0" w:color="auto"/>
            <w:right w:val="none" w:sz="0" w:space="0" w:color="auto"/>
          </w:divBdr>
        </w:div>
      </w:divsChild>
    </w:div>
    <w:div w:id="1112285823">
      <w:bodyDiv w:val="1"/>
      <w:marLeft w:val="0"/>
      <w:marRight w:val="0"/>
      <w:marTop w:val="0"/>
      <w:marBottom w:val="0"/>
      <w:divBdr>
        <w:top w:val="none" w:sz="0" w:space="0" w:color="auto"/>
        <w:left w:val="none" w:sz="0" w:space="0" w:color="auto"/>
        <w:bottom w:val="none" w:sz="0" w:space="0" w:color="auto"/>
        <w:right w:val="none" w:sz="0" w:space="0" w:color="auto"/>
      </w:divBdr>
      <w:divsChild>
        <w:div w:id="95448118">
          <w:marLeft w:val="0"/>
          <w:marRight w:val="0"/>
          <w:marTop w:val="60"/>
          <w:marBottom w:val="0"/>
          <w:divBdr>
            <w:top w:val="none" w:sz="0" w:space="0" w:color="auto"/>
            <w:left w:val="none" w:sz="0" w:space="0" w:color="auto"/>
            <w:bottom w:val="none" w:sz="0" w:space="0" w:color="auto"/>
            <w:right w:val="none" w:sz="0" w:space="0" w:color="auto"/>
          </w:divBdr>
        </w:div>
        <w:div w:id="71129804">
          <w:marLeft w:val="0"/>
          <w:marRight w:val="0"/>
          <w:marTop w:val="60"/>
          <w:marBottom w:val="0"/>
          <w:divBdr>
            <w:top w:val="none" w:sz="0" w:space="0" w:color="auto"/>
            <w:left w:val="none" w:sz="0" w:space="0" w:color="auto"/>
            <w:bottom w:val="none" w:sz="0" w:space="0" w:color="auto"/>
            <w:right w:val="none" w:sz="0" w:space="0" w:color="auto"/>
          </w:divBdr>
        </w:div>
        <w:div w:id="1684042785">
          <w:marLeft w:val="0"/>
          <w:marRight w:val="0"/>
          <w:marTop w:val="60"/>
          <w:marBottom w:val="0"/>
          <w:divBdr>
            <w:top w:val="none" w:sz="0" w:space="0" w:color="auto"/>
            <w:left w:val="none" w:sz="0" w:space="0" w:color="auto"/>
            <w:bottom w:val="none" w:sz="0" w:space="0" w:color="auto"/>
            <w:right w:val="none" w:sz="0" w:space="0" w:color="auto"/>
          </w:divBdr>
        </w:div>
        <w:div w:id="980575236">
          <w:marLeft w:val="0"/>
          <w:marRight w:val="0"/>
          <w:marTop w:val="60"/>
          <w:marBottom w:val="0"/>
          <w:divBdr>
            <w:top w:val="none" w:sz="0" w:space="0" w:color="auto"/>
            <w:left w:val="none" w:sz="0" w:space="0" w:color="auto"/>
            <w:bottom w:val="none" w:sz="0" w:space="0" w:color="auto"/>
            <w:right w:val="none" w:sz="0" w:space="0" w:color="auto"/>
          </w:divBdr>
        </w:div>
        <w:div w:id="163403888">
          <w:marLeft w:val="0"/>
          <w:marRight w:val="0"/>
          <w:marTop w:val="60"/>
          <w:marBottom w:val="0"/>
          <w:divBdr>
            <w:top w:val="none" w:sz="0" w:space="0" w:color="auto"/>
            <w:left w:val="none" w:sz="0" w:space="0" w:color="auto"/>
            <w:bottom w:val="none" w:sz="0" w:space="0" w:color="auto"/>
            <w:right w:val="none" w:sz="0" w:space="0" w:color="auto"/>
          </w:divBdr>
        </w:div>
        <w:div w:id="1620143771">
          <w:marLeft w:val="0"/>
          <w:marRight w:val="0"/>
          <w:marTop w:val="60"/>
          <w:marBottom w:val="0"/>
          <w:divBdr>
            <w:top w:val="none" w:sz="0" w:space="0" w:color="auto"/>
            <w:left w:val="none" w:sz="0" w:space="0" w:color="auto"/>
            <w:bottom w:val="none" w:sz="0" w:space="0" w:color="auto"/>
            <w:right w:val="none" w:sz="0" w:space="0" w:color="auto"/>
          </w:divBdr>
        </w:div>
        <w:div w:id="1327779568">
          <w:marLeft w:val="0"/>
          <w:marRight w:val="0"/>
          <w:marTop w:val="60"/>
          <w:marBottom w:val="0"/>
          <w:divBdr>
            <w:top w:val="none" w:sz="0" w:space="0" w:color="auto"/>
            <w:left w:val="none" w:sz="0" w:space="0" w:color="auto"/>
            <w:bottom w:val="none" w:sz="0" w:space="0" w:color="auto"/>
            <w:right w:val="none" w:sz="0" w:space="0" w:color="auto"/>
          </w:divBdr>
        </w:div>
        <w:div w:id="1571043827">
          <w:marLeft w:val="0"/>
          <w:marRight w:val="0"/>
          <w:marTop w:val="60"/>
          <w:marBottom w:val="0"/>
          <w:divBdr>
            <w:top w:val="none" w:sz="0" w:space="0" w:color="auto"/>
            <w:left w:val="none" w:sz="0" w:space="0" w:color="auto"/>
            <w:bottom w:val="none" w:sz="0" w:space="0" w:color="auto"/>
            <w:right w:val="none" w:sz="0" w:space="0" w:color="auto"/>
          </w:divBdr>
        </w:div>
        <w:div w:id="900941558">
          <w:marLeft w:val="0"/>
          <w:marRight w:val="0"/>
          <w:marTop w:val="60"/>
          <w:marBottom w:val="0"/>
          <w:divBdr>
            <w:top w:val="none" w:sz="0" w:space="0" w:color="auto"/>
            <w:left w:val="none" w:sz="0" w:space="0" w:color="auto"/>
            <w:bottom w:val="none" w:sz="0" w:space="0" w:color="auto"/>
            <w:right w:val="none" w:sz="0" w:space="0" w:color="auto"/>
          </w:divBdr>
        </w:div>
        <w:div w:id="1858419979">
          <w:marLeft w:val="0"/>
          <w:marRight w:val="0"/>
          <w:marTop w:val="60"/>
          <w:marBottom w:val="0"/>
          <w:divBdr>
            <w:top w:val="none" w:sz="0" w:space="0" w:color="auto"/>
            <w:left w:val="none" w:sz="0" w:space="0" w:color="auto"/>
            <w:bottom w:val="none" w:sz="0" w:space="0" w:color="auto"/>
            <w:right w:val="none" w:sz="0" w:space="0" w:color="auto"/>
          </w:divBdr>
        </w:div>
        <w:div w:id="1670406501">
          <w:marLeft w:val="0"/>
          <w:marRight w:val="0"/>
          <w:marTop w:val="60"/>
          <w:marBottom w:val="0"/>
          <w:divBdr>
            <w:top w:val="none" w:sz="0" w:space="0" w:color="auto"/>
            <w:left w:val="none" w:sz="0" w:space="0" w:color="auto"/>
            <w:bottom w:val="none" w:sz="0" w:space="0" w:color="auto"/>
            <w:right w:val="none" w:sz="0" w:space="0" w:color="auto"/>
          </w:divBdr>
        </w:div>
        <w:div w:id="1968655262">
          <w:marLeft w:val="0"/>
          <w:marRight w:val="0"/>
          <w:marTop w:val="60"/>
          <w:marBottom w:val="0"/>
          <w:divBdr>
            <w:top w:val="none" w:sz="0" w:space="0" w:color="auto"/>
            <w:left w:val="none" w:sz="0" w:space="0" w:color="auto"/>
            <w:bottom w:val="none" w:sz="0" w:space="0" w:color="auto"/>
            <w:right w:val="none" w:sz="0" w:space="0" w:color="auto"/>
          </w:divBdr>
        </w:div>
        <w:div w:id="418719230">
          <w:marLeft w:val="0"/>
          <w:marRight w:val="0"/>
          <w:marTop w:val="60"/>
          <w:marBottom w:val="0"/>
          <w:divBdr>
            <w:top w:val="none" w:sz="0" w:space="0" w:color="auto"/>
            <w:left w:val="none" w:sz="0" w:space="0" w:color="auto"/>
            <w:bottom w:val="none" w:sz="0" w:space="0" w:color="auto"/>
            <w:right w:val="none" w:sz="0" w:space="0" w:color="auto"/>
          </w:divBdr>
        </w:div>
        <w:div w:id="117996188">
          <w:marLeft w:val="0"/>
          <w:marRight w:val="0"/>
          <w:marTop w:val="60"/>
          <w:marBottom w:val="0"/>
          <w:divBdr>
            <w:top w:val="none" w:sz="0" w:space="0" w:color="auto"/>
            <w:left w:val="none" w:sz="0" w:space="0" w:color="auto"/>
            <w:bottom w:val="none" w:sz="0" w:space="0" w:color="auto"/>
            <w:right w:val="none" w:sz="0" w:space="0" w:color="auto"/>
          </w:divBdr>
        </w:div>
        <w:div w:id="1464347319">
          <w:marLeft w:val="0"/>
          <w:marRight w:val="0"/>
          <w:marTop w:val="60"/>
          <w:marBottom w:val="0"/>
          <w:divBdr>
            <w:top w:val="none" w:sz="0" w:space="0" w:color="auto"/>
            <w:left w:val="none" w:sz="0" w:space="0" w:color="auto"/>
            <w:bottom w:val="none" w:sz="0" w:space="0" w:color="auto"/>
            <w:right w:val="none" w:sz="0" w:space="0" w:color="auto"/>
          </w:divBdr>
        </w:div>
        <w:div w:id="1034231612">
          <w:marLeft w:val="0"/>
          <w:marRight w:val="0"/>
          <w:marTop w:val="60"/>
          <w:marBottom w:val="0"/>
          <w:divBdr>
            <w:top w:val="none" w:sz="0" w:space="0" w:color="auto"/>
            <w:left w:val="none" w:sz="0" w:space="0" w:color="auto"/>
            <w:bottom w:val="none" w:sz="0" w:space="0" w:color="auto"/>
            <w:right w:val="none" w:sz="0" w:space="0" w:color="auto"/>
          </w:divBdr>
        </w:div>
        <w:div w:id="1506167652">
          <w:marLeft w:val="0"/>
          <w:marRight w:val="0"/>
          <w:marTop w:val="60"/>
          <w:marBottom w:val="0"/>
          <w:divBdr>
            <w:top w:val="none" w:sz="0" w:space="0" w:color="auto"/>
            <w:left w:val="none" w:sz="0" w:space="0" w:color="auto"/>
            <w:bottom w:val="none" w:sz="0" w:space="0" w:color="auto"/>
            <w:right w:val="none" w:sz="0" w:space="0" w:color="auto"/>
          </w:divBdr>
        </w:div>
        <w:div w:id="1679769114">
          <w:marLeft w:val="0"/>
          <w:marRight w:val="0"/>
          <w:marTop w:val="60"/>
          <w:marBottom w:val="0"/>
          <w:divBdr>
            <w:top w:val="none" w:sz="0" w:space="0" w:color="auto"/>
            <w:left w:val="none" w:sz="0" w:space="0" w:color="auto"/>
            <w:bottom w:val="none" w:sz="0" w:space="0" w:color="auto"/>
            <w:right w:val="none" w:sz="0" w:space="0" w:color="auto"/>
          </w:divBdr>
        </w:div>
        <w:div w:id="2131703557">
          <w:marLeft w:val="0"/>
          <w:marRight w:val="0"/>
          <w:marTop w:val="60"/>
          <w:marBottom w:val="0"/>
          <w:divBdr>
            <w:top w:val="none" w:sz="0" w:space="0" w:color="auto"/>
            <w:left w:val="none" w:sz="0" w:space="0" w:color="auto"/>
            <w:bottom w:val="none" w:sz="0" w:space="0" w:color="auto"/>
            <w:right w:val="none" w:sz="0" w:space="0" w:color="auto"/>
          </w:divBdr>
        </w:div>
        <w:div w:id="1566138514">
          <w:marLeft w:val="0"/>
          <w:marRight w:val="0"/>
          <w:marTop w:val="60"/>
          <w:marBottom w:val="0"/>
          <w:divBdr>
            <w:top w:val="none" w:sz="0" w:space="0" w:color="auto"/>
            <w:left w:val="none" w:sz="0" w:space="0" w:color="auto"/>
            <w:bottom w:val="none" w:sz="0" w:space="0" w:color="auto"/>
            <w:right w:val="none" w:sz="0" w:space="0" w:color="auto"/>
          </w:divBdr>
        </w:div>
        <w:div w:id="1618175308">
          <w:marLeft w:val="0"/>
          <w:marRight w:val="0"/>
          <w:marTop w:val="60"/>
          <w:marBottom w:val="0"/>
          <w:divBdr>
            <w:top w:val="none" w:sz="0" w:space="0" w:color="auto"/>
            <w:left w:val="none" w:sz="0" w:space="0" w:color="auto"/>
            <w:bottom w:val="none" w:sz="0" w:space="0" w:color="auto"/>
            <w:right w:val="none" w:sz="0" w:space="0" w:color="auto"/>
          </w:divBdr>
        </w:div>
        <w:div w:id="1160850748">
          <w:marLeft w:val="0"/>
          <w:marRight w:val="0"/>
          <w:marTop w:val="60"/>
          <w:marBottom w:val="0"/>
          <w:divBdr>
            <w:top w:val="none" w:sz="0" w:space="0" w:color="auto"/>
            <w:left w:val="none" w:sz="0" w:space="0" w:color="auto"/>
            <w:bottom w:val="none" w:sz="0" w:space="0" w:color="auto"/>
            <w:right w:val="none" w:sz="0" w:space="0" w:color="auto"/>
          </w:divBdr>
        </w:div>
        <w:div w:id="1951735723">
          <w:marLeft w:val="0"/>
          <w:marRight w:val="0"/>
          <w:marTop w:val="60"/>
          <w:marBottom w:val="0"/>
          <w:divBdr>
            <w:top w:val="none" w:sz="0" w:space="0" w:color="auto"/>
            <w:left w:val="none" w:sz="0" w:space="0" w:color="auto"/>
            <w:bottom w:val="none" w:sz="0" w:space="0" w:color="auto"/>
            <w:right w:val="none" w:sz="0" w:space="0" w:color="auto"/>
          </w:divBdr>
        </w:div>
        <w:div w:id="2130858125">
          <w:marLeft w:val="0"/>
          <w:marRight w:val="0"/>
          <w:marTop w:val="60"/>
          <w:marBottom w:val="0"/>
          <w:divBdr>
            <w:top w:val="none" w:sz="0" w:space="0" w:color="auto"/>
            <w:left w:val="none" w:sz="0" w:space="0" w:color="auto"/>
            <w:bottom w:val="none" w:sz="0" w:space="0" w:color="auto"/>
            <w:right w:val="none" w:sz="0" w:space="0" w:color="auto"/>
          </w:divBdr>
        </w:div>
        <w:div w:id="1672635238">
          <w:marLeft w:val="0"/>
          <w:marRight w:val="0"/>
          <w:marTop w:val="60"/>
          <w:marBottom w:val="0"/>
          <w:divBdr>
            <w:top w:val="none" w:sz="0" w:space="0" w:color="auto"/>
            <w:left w:val="none" w:sz="0" w:space="0" w:color="auto"/>
            <w:bottom w:val="none" w:sz="0" w:space="0" w:color="auto"/>
            <w:right w:val="none" w:sz="0" w:space="0" w:color="auto"/>
          </w:divBdr>
        </w:div>
        <w:div w:id="1460538480">
          <w:marLeft w:val="0"/>
          <w:marRight w:val="0"/>
          <w:marTop w:val="60"/>
          <w:marBottom w:val="0"/>
          <w:divBdr>
            <w:top w:val="none" w:sz="0" w:space="0" w:color="auto"/>
            <w:left w:val="none" w:sz="0" w:space="0" w:color="auto"/>
            <w:bottom w:val="none" w:sz="0" w:space="0" w:color="auto"/>
            <w:right w:val="none" w:sz="0" w:space="0" w:color="auto"/>
          </w:divBdr>
        </w:div>
        <w:div w:id="723140848">
          <w:marLeft w:val="0"/>
          <w:marRight w:val="0"/>
          <w:marTop w:val="60"/>
          <w:marBottom w:val="0"/>
          <w:divBdr>
            <w:top w:val="none" w:sz="0" w:space="0" w:color="auto"/>
            <w:left w:val="none" w:sz="0" w:space="0" w:color="auto"/>
            <w:bottom w:val="none" w:sz="0" w:space="0" w:color="auto"/>
            <w:right w:val="none" w:sz="0" w:space="0" w:color="auto"/>
          </w:divBdr>
        </w:div>
        <w:div w:id="1406418317">
          <w:marLeft w:val="0"/>
          <w:marRight w:val="0"/>
          <w:marTop w:val="60"/>
          <w:marBottom w:val="0"/>
          <w:divBdr>
            <w:top w:val="none" w:sz="0" w:space="0" w:color="auto"/>
            <w:left w:val="none" w:sz="0" w:space="0" w:color="auto"/>
            <w:bottom w:val="none" w:sz="0" w:space="0" w:color="auto"/>
            <w:right w:val="none" w:sz="0" w:space="0" w:color="auto"/>
          </w:divBdr>
        </w:div>
        <w:div w:id="1654947644">
          <w:marLeft w:val="0"/>
          <w:marRight w:val="0"/>
          <w:marTop w:val="60"/>
          <w:marBottom w:val="0"/>
          <w:divBdr>
            <w:top w:val="none" w:sz="0" w:space="0" w:color="auto"/>
            <w:left w:val="none" w:sz="0" w:space="0" w:color="auto"/>
            <w:bottom w:val="none" w:sz="0" w:space="0" w:color="auto"/>
            <w:right w:val="none" w:sz="0" w:space="0" w:color="auto"/>
          </w:divBdr>
        </w:div>
        <w:div w:id="1311011325">
          <w:marLeft w:val="0"/>
          <w:marRight w:val="0"/>
          <w:marTop w:val="60"/>
          <w:marBottom w:val="0"/>
          <w:divBdr>
            <w:top w:val="none" w:sz="0" w:space="0" w:color="auto"/>
            <w:left w:val="none" w:sz="0" w:space="0" w:color="auto"/>
            <w:bottom w:val="none" w:sz="0" w:space="0" w:color="auto"/>
            <w:right w:val="none" w:sz="0" w:space="0" w:color="auto"/>
          </w:divBdr>
        </w:div>
        <w:div w:id="477455939">
          <w:marLeft w:val="0"/>
          <w:marRight w:val="0"/>
          <w:marTop w:val="60"/>
          <w:marBottom w:val="0"/>
          <w:divBdr>
            <w:top w:val="none" w:sz="0" w:space="0" w:color="auto"/>
            <w:left w:val="none" w:sz="0" w:space="0" w:color="auto"/>
            <w:bottom w:val="none" w:sz="0" w:space="0" w:color="auto"/>
            <w:right w:val="none" w:sz="0" w:space="0" w:color="auto"/>
          </w:divBdr>
        </w:div>
        <w:div w:id="1323465688">
          <w:marLeft w:val="0"/>
          <w:marRight w:val="0"/>
          <w:marTop w:val="60"/>
          <w:marBottom w:val="0"/>
          <w:divBdr>
            <w:top w:val="none" w:sz="0" w:space="0" w:color="auto"/>
            <w:left w:val="none" w:sz="0" w:space="0" w:color="auto"/>
            <w:bottom w:val="none" w:sz="0" w:space="0" w:color="auto"/>
            <w:right w:val="none" w:sz="0" w:space="0" w:color="auto"/>
          </w:divBdr>
        </w:div>
      </w:divsChild>
    </w:div>
    <w:div w:id="1123307773">
      <w:bodyDiv w:val="1"/>
      <w:marLeft w:val="0"/>
      <w:marRight w:val="0"/>
      <w:marTop w:val="0"/>
      <w:marBottom w:val="0"/>
      <w:divBdr>
        <w:top w:val="none" w:sz="0" w:space="0" w:color="auto"/>
        <w:left w:val="none" w:sz="0" w:space="0" w:color="auto"/>
        <w:bottom w:val="none" w:sz="0" w:space="0" w:color="auto"/>
        <w:right w:val="none" w:sz="0" w:space="0" w:color="auto"/>
      </w:divBdr>
    </w:div>
    <w:div w:id="1131440396">
      <w:bodyDiv w:val="1"/>
      <w:marLeft w:val="0"/>
      <w:marRight w:val="0"/>
      <w:marTop w:val="0"/>
      <w:marBottom w:val="0"/>
      <w:divBdr>
        <w:top w:val="none" w:sz="0" w:space="0" w:color="auto"/>
        <w:left w:val="none" w:sz="0" w:space="0" w:color="auto"/>
        <w:bottom w:val="none" w:sz="0" w:space="0" w:color="auto"/>
        <w:right w:val="none" w:sz="0" w:space="0" w:color="auto"/>
      </w:divBdr>
      <w:divsChild>
        <w:div w:id="2125998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727230">
              <w:marLeft w:val="0"/>
              <w:marRight w:val="0"/>
              <w:marTop w:val="0"/>
              <w:marBottom w:val="0"/>
              <w:divBdr>
                <w:top w:val="none" w:sz="0" w:space="0" w:color="auto"/>
                <w:left w:val="none" w:sz="0" w:space="0" w:color="auto"/>
                <w:bottom w:val="none" w:sz="0" w:space="0" w:color="auto"/>
                <w:right w:val="none" w:sz="0" w:space="0" w:color="auto"/>
              </w:divBdr>
              <w:divsChild>
                <w:div w:id="58303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97350">
      <w:bodyDiv w:val="1"/>
      <w:marLeft w:val="0"/>
      <w:marRight w:val="0"/>
      <w:marTop w:val="0"/>
      <w:marBottom w:val="0"/>
      <w:divBdr>
        <w:top w:val="none" w:sz="0" w:space="0" w:color="auto"/>
        <w:left w:val="none" w:sz="0" w:space="0" w:color="auto"/>
        <w:bottom w:val="none" w:sz="0" w:space="0" w:color="auto"/>
        <w:right w:val="none" w:sz="0" w:space="0" w:color="auto"/>
      </w:divBdr>
      <w:divsChild>
        <w:div w:id="1411806024">
          <w:marLeft w:val="0"/>
          <w:marRight w:val="0"/>
          <w:marTop w:val="60"/>
          <w:marBottom w:val="0"/>
          <w:divBdr>
            <w:top w:val="none" w:sz="0" w:space="0" w:color="auto"/>
            <w:left w:val="none" w:sz="0" w:space="0" w:color="auto"/>
            <w:bottom w:val="none" w:sz="0" w:space="0" w:color="auto"/>
            <w:right w:val="none" w:sz="0" w:space="0" w:color="auto"/>
          </w:divBdr>
        </w:div>
        <w:div w:id="970093965">
          <w:marLeft w:val="0"/>
          <w:marRight w:val="0"/>
          <w:marTop w:val="60"/>
          <w:marBottom w:val="0"/>
          <w:divBdr>
            <w:top w:val="none" w:sz="0" w:space="0" w:color="auto"/>
            <w:left w:val="none" w:sz="0" w:space="0" w:color="auto"/>
            <w:bottom w:val="none" w:sz="0" w:space="0" w:color="auto"/>
            <w:right w:val="none" w:sz="0" w:space="0" w:color="auto"/>
          </w:divBdr>
        </w:div>
        <w:div w:id="1018581584">
          <w:marLeft w:val="0"/>
          <w:marRight w:val="0"/>
          <w:marTop w:val="60"/>
          <w:marBottom w:val="0"/>
          <w:divBdr>
            <w:top w:val="none" w:sz="0" w:space="0" w:color="auto"/>
            <w:left w:val="none" w:sz="0" w:space="0" w:color="auto"/>
            <w:bottom w:val="none" w:sz="0" w:space="0" w:color="auto"/>
            <w:right w:val="none" w:sz="0" w:space="0" w:color="auto"/>
          </w:divBdr>
        </w:div>
        <w:div w:id="1717198003">
          <w:marLeft w:val="0"/>
          <w:marRight w:val="0"/>
          <w:marTop w:val="60"/>
          <w:marBottom w:val="0"/>
          <w:divBdr>
            <w:top w:val="none" w:sz="0" w:space="0" w:color="auto"/>
            <w:left w:val="none" w:sz="0" w:space="0" w:color="auto"/>
            <w:bottom w:val="none" w:sz="0" w:space="0" w:color="auto"/>
            <w:right w:val="none" w:sz="0" w:space="0" w:color="auto"/>
          </w:divBdr>
        </w:div>
        <w:div w:id="1871917717">
          <w:marLeft w:val="0"/>
          <w:marRight w:val="0"/>
          <w:marTop w:val="60"/>
          <w:marBottom w:val="0"/>
          <w:divBdr>
            <w:top w:val="none" w:sz="0" w:space="0" w:color="auto"/>
            <w:left w:val="none" w:sz="0" w:space="0" w:color="auto"/>
            <w:bottom w:val="none" w:sz="0" w:space="0" w:color="auto"/>
            <w:right w:val="none" w:sz="0" w:space="0" w:color="auto"/>
          </w:divBdr>
        </w:div>
        <w:div w:id="155651223">
          <w:marLeft w:val="0"/>
          <w:marRight w:val="0"/>
          <w:marTop w:val="60"/>
          <w:marBottom w:val="0"/>
          <w:divBdr>
            <w:top w:val="none" w:sz="0" w:space="0" w:color="auto"/>
            <w:left w:val="none" w:sz="0" w:space="0" w:color="auto"/>
            <w:bottom w:val="none" w:sz="0" w:space="0" w:color="auto"/>
            <w:right w:val="none" w:sz="0" w:space="0" w:color="auto"/>
          </w:divBdr>
        </w:div>
        <w:div w:id="2063480886">
          <w:marLeft w:val="0"/>
          <w:marRight w:val="0"/>
          <w:marTop w:val="60"/>
          <w:marBottom w:val="0"/>
          <w:divBdr>
            <w:top w:val="none" w:sz="0" w:space="0" w:color="auto"/>
            <w:left w:val="none" w:sz="0" w:space="0" w:color="auto"/>
            <w:bottom w:val="none" w:sz="0" w:space="0" w:color="auto"/>
            <w:right w:val="none" w:sz="0" w:space="0" w:color="auto"/>
          </w:divBdr>
        </w:div>
        <w:div w:id="198788957">
          <w:marLeft w:val="0"/>
          <w:marRight w:val="0"/>
          <w:marTop w:val="60"/>
          <w:marBottom w:val="0"/>
          <w:divBdr>
            <w:top w:val="none" w:sz="0" w:space="0" w:color="auto"/>
            <w:left w:val="none" w:sz="0" w:space="0" w:color="auto"/>
            <w:bottom w:val="none" w:sz="0" w:space="0" w:color="auto"/>
            <w:right w:val="none" w:sz="0" w:space="0" w:color="auto"/>
          </w:divBdr>
        </w:div>
        <w:div w:id="1788163789">
          <w:marLeft w:val="0"/>
          <w:marRight w:val="0"/>
          <w:marTop w:val="60"/>
          <w:marBottom w:val="0"/>
          <w:divBdr>
            <w:top w:val="none" w:sz="0" w:space="0" w:color="auto"/>
            <w:left w:val="none" w:sz="0" w:space="0" w:color="auto"/>
            <w:bottom w:val="none" w:sz="0" w:space="0" w:color="auto"/>
            <w:right w:val="none" w:sz="0" w:space="0" w:color="auto"/>
          </w:divBdr>
        </w:div>
        <w:div w:id="1563102923">
          <w:marLeft w:val="0"/>
          <w:marRight w:val="0"/>
          <w:marTop w:val="60"/>
          <w:marBottom w:val="0"/>
          <w:divBdr>
            <w:top w:val="none" w:sz="0" w:space="0" w:color="auto"/>
            <w:left w:val="none" w:sz="0" w:space="0" w:color="auto"/>
            <w:bottom w:val="none" w:sz="0" w:space="0" w:color="auto"/>
            <w:right w:val="none" w:sz="0" w:space="0" w:color="auto"/>
          </w:divBdr>
        </w:div>
        <w:div w:id="292953595">
          <w:marLeft w:val="0"/>
          <w:marRight w:val="0"/>
          <w:marTop w:val="60"/>
          <w:marBottom w:val="0"/>
          <w:divBdr>
            <w:top w:val="none" w:sz="0" w:space="0" w:color="auto"/>
            <w:left w:val="none" w:sz="0" w:space="0" w:color="auto"/>
            <w:bottom w:val="none" w:sz="0" w:space="0" w:color="auto"/>
            <w:right w:val="none" w:sz="0" w:space="0" w:color="auto"/>
          </w:divBdr>
        </w:div>
        <w:div w:id="1058280845">
          <w:marLeft w:val="0"/>
          <w:marRight w:val="0"/>
          <w:marTop w:val="60"/>
          <w:marBottom w:val="0"/>
          <w:divBdr>
            <w:top w:val="none" w:sz="0" w:space="0" w:color="auto"/>
            <w:left w:val="none" w:sz="0" w:space="0" w:color="auto"/>
            <w:bottom w:val="none" w:sz="0" w:space="0" w:color="auto"/>
            <w:right w:val="none" w:sz="0" w:space="0" w:color="auto"/>
          </w:divBdr>
        </w:div>
        <w:div w:id="1096294008">
          <w:marLeft w:val="0"/>
          <w:marRight w:val="0"/>
          <w:marTop w:val="60"/>
          <w:marBottom w:val="0"/>
          <w:divBdr>
            <w:top w:val="none" w:sz="0" w:space="0" w:color="auto"/>
            <w:left w:val="none" w:sz="0" w:space="0" w:color="auto"/>
            <w:bottom w:val="none" w:sz="0" w:space="0" w:color="auto"/>
            <w:right w:val="none" w:sz="0" w:space="0" w:color="auto"/>
          </w:divBdr>
        </w:div>
        <w:div w:id="1949315699">
          <w:marLeft w:val="0"/>
          <w:marRight w:val="0"/>
          <w:marTop w:val="60"/>
          <w:marBottom w:val="0"/>
          <w:divBdr>
            <w:top w:val="none" w:sz="0" w:space="0" w:color="auto"/>
            <w:left w:val="none" w:sz="0" w:space="0" w:color="auto"/>
            <w:bottom w:val="none" w:sz="0" w:space="0" w:color="auto"/>
            <w:right w:val="none" w:sz="0" w:space="0" w:color="auto"/>
          </w:divBdr>
        </w:div>
        <w:div w:id="2113089526">
          <w:marLeft w:val="0"/>
          <w:marRight w:val="0"/>
          <w:marTop w:val="60"/>
          <w:marBottom w:val="0"/>
          <w:divBdr>
            <w:top w:val="none" w:sz="0" w:space="0" w:color="auto"/>
            <w:left w:val="none" w:sz="0" w:space="0" w:color="auto"/>
            <w:bottom w:val="none" w:sz="0" w:space="0" w:color="auto"/>
            <w:right w:val="none" w:sz="0" w:space="0" w:color="auto"/>
          </w:divBdr>
        </w:div>
        <w:div w:id="10421234">
          <w:marLeft w:val="0"/>
          <w:marRight w:val="0"/>
          <w:marTop w:val="60"/>
          <w:marBottom w:val="0"/>
          <w:divBdr>
            <w:top w:val="none" w:sz="0" w:space="0" w:color="auto"/>
            <w:left w:val="none" w:sz="0" w:space="0" w:color="auto"/>
            <w:bottom w:val="none" w:sz="0" w:space="0" w:color="auto"/>
            <w:right w:val="none" w:sz="0" w:space="0" w:color="auto"/>
          </w:divBdr>
        </w:div>
        <w:div w:id="1858810749">
          <w:marLeft w:val="0"/>
          <w:marRight w:val="0"/>
          <w:marTop w:val="60"/>
          <w:marBottom w:val="0"/>
          <w:divBdr>
            <w:top w:val="none" w:sz="0" w:space="0" w:color="auto"/>
            <w:left w:val="none" w:sz="0" w:space="0" w:color="auto"/>
            <w:bottom w:val="none" w:sz="0" w:space="0" w:color="auto"/>
            <w:right w:val="none" w:sz="0" w:space="0" w:color="auto"/>
          </w:divBdr>
        </w:div>
        <w:div w:id="1809009436">
          <w:marLeft w:val="0"/>
          <w:marRight w:val="0"/>
          <w:marTop w:val="60"/>
          <w:marBottom w:val="0"/>
          <w:divBdr>
            <w:top w:val="none" w:sz="0" w:space="0" w:color="auto"/>
            <w:left w:val="none" w:sz="0" w:space="0" w:color="auto"/>
            <w:bottom w:val="none" w:sz="0" w:space="0" w:color="auto"/>
            <w:right w:val="none" w:sz="0" w:space="0" w:color="auto"/>
          </w:divBdr>
        </w:div>
        <w:div w:id="275992387">
          <w:marLeft w:val="0"/>
          <w:marRight w:val="0"/>
          <w:marTop w:val="60"/>
          <w:marBottom w:val="0"/>
          <w:divBdr>
            <w:top w:val="none" w:sz="0" w:space="0" w:color="auto"/>
            <w:left w:val="none" w:sz="0" w:space="0" w:color="auto"/>
            <w:bottom w:val="none" w:sz="0" w:space="0" w:color="auto"/>
            <w:right w:val="none" w:sz="0" w:space="0" w:color="auto"/>
          </w:divBdr>
        </w:div>
        <w:div w:id="1654599468">
          <w:marLeft w:val="0"/>
          <w:marRight w:val="0"/>
          <w:marTop w:val="60"/>
          <w:marBottom w:val="0"/>
          <w:divBdr>
            <w:top w:val="none" w:sz="0" w:space="0" w:color="auto"/>
            <w:left w:val="none" w:sz="0" w:space="0" w:color="auto"/>
            <w:bottom w:val="none" w:sz="0" w:space="0" w:color="auto"/>
            <w:right w:val="none" w:sz="0" w:space="0" w:color="auto"/>
          </w:divBdr>
        </w:div>
        <w:div w:id="1339235725">
          <w:marLeft w:val="0"/>
          <w:marRight w:val="0"/>
          <w:marTop w:val="60"/>
          <w:marBottom w:val="0"/>
          <w:divBdr>
            <w:top w:val="none" w:sz="0" w:space="0" w:color="auto"/>
            <w:left w:val="none" w:sz="0" w:space="0" w:color="auto"/>
            <w:bottom w:val="none" w:sz="0" w:space="0" w:color="auto"/>
            <w:right w:val="none" w:sz="0" w:space="0" w:color="auto"/>
          </w:divBdr>
        </w:div>
        <w:div w:id="886066536">
          <w:marLeft w:val="0"/>
          <w:marRight w:val="0"/>
          <w:marTop w:val="60"/>
          <w:marBottom w:val="0"/>
          <w:divBdr>
            <w:top w:val="none" w:sz="0" w:space="0" w:color="auto"/>
            <w:left w:val="none" w:sz="0" w:space="0" w:color="auto"/>
            <w:bottom w:val="none" w:sz="0" w:space="0" w:color="auto"/>
            <w:right w:val="none" w:sz="0" w:space="0" w:color="auto"/>
          </w:divBdr>
        </w:div>
        <w:div w:id="471290610">
          <w:marLeft w:val="0"/>
          <w:marRight w:val="0"/>
          <w:marTop w:val="60"/>
          <w:marBottom w:val="0"/>
          <w:divBdr>
            <w:top w:val="none" w:sz="0" w:space="0" w:color="auto"/>
            <w:left w:val="none" w:sz="0" w:space="0" w:color="auto"/>
            <w:bottom w:val="none" w:sz="0" w:space="0" w:color="auto"/>
            <w:right w:val="none" w:sz="0" w:space="0" w:color="auto"/>
          </w:divBdr>
        </w:div>
        <w:div w:id="1018891094">
          <w:marLeft w:val="0"/>
          <w:marRight w:val="0"/>
          <w:marTop w:val="60"/>
          <w:marBottom w:val="0"/>
          <w:divBdr>
            <w:top w:val="none" w:sz="0" w:space="0" w:color="auto"/>
            <w:left w:val="none" w:sz="0" w:space="0" w:color="auto"/>
            <w:bottom w:val="none" w:sz="0" w:space="0" w:color="auto"/>
            <w:right w:val="none" w:sz="0" w:space="0" w:color="auto"/>
          </w:divBdr>
        </w:div>
        <w:div w:id="1755198539">
          <w:marLeft w:val="0"/>
          <w:marRight w:val="0"/>
          <w:marTop w:val="60"/>
          <w:marBottom w:val="0"/>
          <w:divBdr>
            <w:top w:val="none" w:sz="0" w:space="0" w:color="auto"/>
            <w:left w:val="none" w:sz="0" w:space="0" w:color="auto"/>
            <w:bottom w:val="none" w:sz="0" w:space="0" w:color="auto"/>
            <w:right w:val="none" w:sz="0" w:space="0" w:color="auto"/>
          </w:divBdr>
        </w:div>
      </w:divsChild>
    </w:div>
    <w:div w:id="1181968920">
      <w:bodyDiv w:val="1"/>
      <w:marLeft w:val="0"/>
      <w:marRight w:val="0"/>
      <w:marTop w:val="0"/>
      <w:marBottom w:val="0"/>
      <w:divBdr>
        <w:top w:val="none" w:sz="0" w:space="0" w:color="auto"/>
        <w:left w:val="none" w:sz="0" w:space="0" w:color="auto"/>
        <w:bottom w:val="none" w:sz="0" w:space="0" w:color="auto"/>
        <w:right w:val="none" w:sz="0" w:space="0" w:color="auto"/>
      </w:divBdr>
      <w:divsChild>
        <w:div w:id="1977179243">
          <w:marLeft w:val="0"/>
          <w:marRight w:val="0"/>
          <w:marTop w:val="0"/>
          <w:marBottom w:val="0"/>
          <w:divBdr>
            <w:top w:val="none" w:sz="0" w:space="0" w:color="auto"/>
            <w:left w:val="none" w:sz="0" w:space="0" w:color="auto"/>
            <w:bottom w:val="none" w:sz="0" w:space="0" w:color="auto"/>
            <w:right w:val="none" w:sz="0" w:space="0" w:color="auto"/>
          </w:divBdr>
          <w:divsChild>
            <w:div w:id="1040982415">
              <w:marLeft w:val="0"/>
              <w:marRight w:val="0"/>
              <w:marTop w:val="0"/>
              <w:marBottom w:val="0"/>
              <w:divBdr>
                <w:top w:val="none" w:sz="0" w:space="0" w:color="auto"/>
                <w:left w:val="none" w:sz="0" w:space="0" w:color="auto"/>
                <w:bottom w:val="none" w:sz="0" w:space="0" w:color="auto"/>
                <w:right w:val="none" w:sz="0" w:space="0" w:color="auto"/>
              </w:divBdr>
              <w:divsChild>
                <w:div w:id="95293302">
                  <w:marLeft w:val="0"/>
                  <w:marRight w:val="0"/>
                  <w:marTop w:val="0"/>
                  <w:marBottom w:val="180"/>
                  <w:divBdr>
                    <w:top w:val="single" w:sz="6" w:space="9" w:color="DADCE0"/>
                    <w:left w:val="single" w:sz="6" w:space="18" w:color="DADCE0"/>
                    <w:bottom w:val="single" w:sz="6" w:space="18" w:color="DADCE0"/>
                    <w:right w:val="single" w:sz="6" w:space="9" w:color="DADCE0"/>
                  </w:divBdr>
                  <w:divsChild>
                    <w:div w:id="498421122">
                      <w:marLeft w:val="0"/>
                      <w:marRight w:val="0"/>
                      <w:marTop w:val="0"/>
                      <w:marBottom w:val="0"/>
                      <w:divBdr>
                        <w:top w:val="none" w:sz="0" w:space="0" w:color="auto"/>
                        <w:left w:val="none" w:sz="0" w:space="0" w:color="auto"/>
                        <w:bottom w:val="none" w:sz="0" w:space="0" w:color="auto"/>
                        <w:right w:val="none" w:sz="0" w:space="0" w:color="auto"/>
                      </w:divBdr>
                      <w:divsChild>
                        <w:div w:id="7563122">
                          <w:marLeft w:val="0"/>
                          <w:marRight w:val="0"/>
                          <w:marTop w:val="0"/>
                          <w:marBottom w:val="0"/>
                          <w:divBdr>
                            <w:top w:val="none" w:sz="0" w:space="0" w:color="auto"/>
                            <w:left w:val="none" w:sz="0" w:space="0" w:color="auto"/>
                            <w:bottom w:val="none" w:sz="0" w:space="0" w:color="auto"/>
                            <w:right w:val="none" w:sz="0" w:space="0" w:color="auto"/>
                          </w:divBdr>
                          <w:divsChild>
                            <w:div w:id="794710773">
                              <w:marLeft w:val="0"/>
                              <w:marRight w:val="0"/>
                              <w:marTop w:val="60"/>
                              <w:marBottom w:val="0"/>
                              <w:divBdr>
                                <w:top w:val="none" w:sz="0" w:space="0" w:color="auto"/>
                                <w:left w:val="none" w:sz="0" w:space="0" w:color="auto"/>
                                <w:bottom w:val="none" w:sz="0" w:space="0" w:color="auto"/>
                                <w:right w:val="none" w:sz="0" w:space="0" w:color="auto"/>
                              </w:divBdr>
                            </w:div>
                            <w:div w:id="751239999">
                              <w:marLeft w:val="0"/>
                              <w:marRight w:val="0"/>
                              <w:marTop w:val="60"/>
                              <w:marBottom w:val="0"/>
                              <w:divBdr>
                                <w:top w:val="none" w:sz="0" w:space="0" w:color="auto"/>
                                <w:left w:val="none" w:sz="0" w:space="0" w:color="auto"/>
                                <w:bottom w:val="none" w:sz="0" w:space="0" w:color="auto"/>
                                <w:right w:val="none" w:sz="0" w:space="0" w:color="auto"/>
                              </w:divBdr>
                            </w:div>
                            <w:div w:id="78792245">
                              <w:marLeft w:val="0"/>
                              <w:marRight w:val="0"/>
                              <w:marTop w:val="60"/>
                              <w:marBottom w:val="0"/>
                              <w:divBdr>
                                <w:top w:val="none" w:sz="0" w:space="0" w:color="auto"/>
                                <w:left w:val="none" w:sz="0" w:space="0" w:color="auto"/>
                                <w:bottom w:val="none" w:sz="0" w:space="0" w:color="auto"/>
                                <w:right w:val="none" w:sz="0" w:space="0" w:color="auto"/>
                              </w:divBdr>
                            </w:div>
                            <w:div w:id="95292028">
                              <w:marLeft w:val="0"/>
                              <w:marRight w:val="0"/>
                              <w:marTop w:val="60"/>
                              <w:marBottom w:val="0"/>
                              <w:divBdr>
                                <w:top w:val="none" w:sz="0" w:space="0" w:color="auto"/>
                                <w:left w:val="none" w:sz="0" w:space="0" w:color="auto"/>
                                <w:bottom w:val="none" w:sz="0" w:space="0" w:color="auto"/>
                                <w:right w:val="none" w:sz="0" w:space="0" w:color="auto"/>
                              </w:divBdr>
                            </w:div>
                            <w:div w:id="1071735251">
                              <w:marLeft w:val="0"/>
                              <w:marRight w:val="0"/>
                              <w:marTop w:val="60"/>
                              <w:marBottom w:val="0"/>
                              <w:divBdr>
                                <w:top w:val="none" w:sz="0" w:space="0" w:color="auto"/>
                                <w:left w:val="none" w:sz="0" w:space="0" w:color="auto"/>
                                <w:bottom w:val="none" w:sz="0" w:space="0" w:color="auto"/>
                                <w:right w:val="none" w:sz="0" w:space="0" w:color="auto"/>
                              </w:divBdr>
                            </w:div>
                            <w:div w:id="1862040946">
                              <w:marLeft w:val="0"/>
                              <w:marRight w:val="0"/>
                              <w:marTop w:val="60"/>
                              <w:marBottom w:val="0"/>
                              <w:divBdr>
                                <w:top w:val="none" w:sz="0" w:space="0" w:color="auto"/>
                                <w:left w:val="none" w:sz="0" w:space="0" w:color="auto"/>
                                <w:bottom w:val="none" w:sz="0" w:space="0" w:color="auto"/>
                                <w:right w:val="none" w:sz="0" w:space="0" w:color="auto"/>
                              </w:divBdr>
                            </w:div>
                            <w:div w:id="566764574">
                              <w:marLeft w:val="0"/>
                              <w:marRight w:val="0"/>
                              <w:marTop w:val="60"/>
                              <w:marBottom w:val="0"/>
                              <w:divBdr>
                                <w:top w:val="none" w:sz="0" w:space="0" w:color="auto"/>
                                <w:left w:val="none" w:sz="0" w:space="0" w:color="auto"/>
                                <w:bottom w:val="none" w:sz="0" w:space="0" w:color="auto"/>
                                <w:right w:val="none" w:sz="0" w:space="0" w:color="auto"/>
                              </w:divBdr>
                            </w:div>
                            <w:div w:id="510801580">
                              <w:marLeft w:val="0"/>
                              <w:marRight w:val="0"/>
                              <w:marTop w:val="60"/>
                              <w:marBottom w:val="0"/>
                              <w:divBdr>
                                <w:top w:val="none" w:sz="0" w:space="0" w:color="auto"/>
                                <w:left w:val="none" w:sz="0" w:space="0" w:color="auto"/>
                                <w:bottom w:val="none" w:sz="0" w:space="0" w:color="auto"/>
                                <w:right w:val="none" w:sz="0" w:space="0" w:color="auto"/>
                              </w:divBdr>
                            </w:div>
                            <w:div w:id="162212206">
                              <w:marLeft w:val="0"/>
                              <w:marRight w:val="0"/>
                              <w:marTop w:val="60"/>
                              <w:marBottom w:val="0"/>
                              <w:divBdr>
                                <w:top w:val="none" w:sz="0" w:space="0" w:color="auto"/>
                                <w:left w:val="none" w:sz="0" w:space="0" w:color="auto"/>
                                <w:bottom w:val="none" w:sz="0" w:space="0" w:color="auto"/>
                                <w:right w:val="none" w:sz="0" w:space="0" w:color="auto"/>
                              </w:divBdr>
                            </w:div>
                            <w:div w:id="2016030995">
                              <w:marLeft w:val="0"/>
                              <w:marRight w:val="0"/>
                              <w:marTop w:val="60"/>
                              <w:marBottom w:val="0"/>
                              <w:divBdr>
                                <w:top w:val="none" w:sz="0" w:space="0" w:color="auto"/>
                                <w:left w:val="none" w:sz="0" w:space="0" w:color="auto"/>
                                <w:bottom w:val="none" w:sz="0" w:space="0" w:color="auto"/>
                                <w:right w:val="none" w:sz="0" w:space="0" w:color="auto"/>
                              </w:divBdr>
                            </w:div>
                            <w:div w:id="806120957">
                              <w:marLeft w:val="0"/>
                              <w:marRight w:val="0"/>
                              <w:marTop w:val="60"/>
                              <w:marBottom w:val="0"/>
                              <w:divBdr>
                                <w:top w:val="none" w:sz="0" w:space="0" w:color="auto"/>
                                <w:left w:val="none" w:sz="0" w:space="0" w:color="auto"/>
                                <w:bottom w:val="none" w:sz="0" w:space="0" w:color="auto"/>
                                <w:right w:val="none" w:sz="0" w:space="0" w:color="auto"/>
                              </w:divBdr>
                            </w:div>
                            <w:div w:id="795296235">
                              <w:marLeft w:val="0"/>
                              <w:marRight w:val="0"/>
                              <w:marTop w:val="60"/>
                              <w:marBottom w:val="0"/>
                              <w:divBdr>
                                <w:top w:val="none" w:sz="0" w:space="0" w:color="auto"/>
                                <w:left w:val="none" w:sz="0" w:space="0" w:color="auto"/>
                                <w:bottom w:val="none" w:sz="0" w:space="0" w:color="auto"/>
                                <w:right w:val="none" w:sz="0" w:space="0" w:color="auto"/>
                              </w:divBdr>
                            </w:div>
                            <w:div w:id="1807625531">
                              <w:marLeft w:val="0"/>
                              <w:marRight w:val="0"/>
                              <w:marTop w:val="60"/>
                              <w:marBottom w:val="0"/>
                              <w:divBdr>
                                <w:top w:val="none" w:sz="0" w:space="0" w:color="auto"/>
                                <w:left w:val="none" w:sz="0" w:space="0" w:color="auto"/>
                                <w:bottom w:val="none" w:sz="0" w:space="0" w:color="auto"/>
                                <w:right w:val="none" w:sz="0" w:space="0" w:color="auto"/>
                              </w:divBdr>
                            </w:div>
                            <w:div w:id="950430227">
                              <w:marLeft w:val="0"/>
                              <w:marRight w:val="0"/>
                              <w:marTop w:val="60"/>
                              <w:marBottom w:val="0"/>
                              <w:divBdr>
                                <w:top w:val="none" w:sz="0" w:space="0" w:color="auto"/>
                                <w:left w:val="none" w:sz="0" w:space="0" w:color="auto"/>
                                <w:bottom w:val="none" w:sz="0" w:space="0" w:color="auto"/>
                                <w:right w:val="none" w:sz="0" w:space="0" w:color="auto"/>
                              </w:divBdr>
                            </w:div>
                            <w:div w:id="211163905">
                              <w:marLeft w:val="0"/>
                              <w:marRight w:val="0"/>
                              <w:marTop w:val="60"/>
                              <w:marBottom w:val="0"/>
                              <w:divBdr>
                                <w:top w:val="none" w:sz="0" w:space="0" w:color="auto"/>
                                <w:left w:val="none" w:sz="0" w:space="0" w:color="auto"/>
                                <w:bottom w:val="none" w:sz="0" w:space="0" w:color="auto"/>
                                <w:right w:val="none" w:sz="0" w:space="0" w:color="auto"/>
                              </w:divBdr>
                            </w:div>
                            <w:div w:id="1992058303">
                              <w:marLeft w:val="0"/>
                              <w:marRight w:val="0"/>
                              <w:marTop w:val="60"/>
                              <w:marBottom w:val="0"/>
                              <w:divBdr>
                                <w:top w:val="none" w:sz="0" w:space="0" w:color="auto"/>
                                <w:left w:val="none" w:sz="0" w:space="0" w:color="auto"/>
                                <w:bottom w:val="none" w:sz="0" w:space="0" w:color="auto"/>
                                <w:right w:val="none" w:sz="0" w:space="0" w:color="auto"/>
                              </w:divBdr>
                            </w:div>
                            <w:div w:id="1904632159">
                              <w:marLeft w:val="0"/>
                              <w:marRight w:val="0"/>
                              <w:marTop w:val="60"/>
                              <w:marBottom w:val="0"/>
                              <w:divBdr>
                                <w:top w:val="none" w:sz="0" w:space="0" w:color="auto"/>
                                <w:left w:val="none" w:sz="0" w:space="0" w:color="auto"/>
                                <w:bottom w:val="none" w:sz="0" w:space="0" w:color="auto"/>
                                <w:right w:val="none" w:sz="0" w:space="0" w:color="auto"/>
                              </w:divBdr>
                            </w:div>
                            <w:div w:id="579019055">
                              <w:marLeft w:val="0"/>
                              <w:marRight w:val="0"/>
                              <w:marTop w:val="60"/>
                              <w:marBottom w:val="0"/>
                              <w:divBdr>
                                <w:top w:val="none" w:sz="0" w:space="0" w:color="auto"/>
                                <w:left w:val="none" w:sz="0" w:space="0" w:color="auto"/>
                                <w:bottom w:val="none" w:sz="0" w:space="0" w:color="auto"/>
                                <w:right w:val="none" w:sz="0" w:space="0" w:color="auto"/>
                              </w:divBdr>
                            </w:div>
                            <w:div w:id="337850127">
                              <w:marLeft w:val="0"/>
                              <w:marRight w:val="0"/>
                              <w:marTop w:val="60"/>
                              <w:marBottom w:val="0"/>
                              <w:divBdr>
                                <w:top w:val="none" w:sz="0" w:space="0" w:color="auto"/>
                                <w:left w:val="none" w:sz="0" w:space="0" w:color="auto"/>
                                <w:bottom w:val="none" w:sz="0" w:space="0" w:color="auto"/>
                                <w:right w:val="none" w:sz="0" w:space="0" w:color="auto"/>
                              </w:divBdr>
                            </w:div>
                            <w:div w:id="1984312399">
                              <w:marLeft w:val="0"/>
                              <w:marRight w:val="0"/>
                              <w:marTop w:val="60"/>
                              <w:marBottom w:val="0"/>
                              <w:divBdr>
                                <w:top w:val="none" w:sz="0" w:space="0" w:color="auto"/>
                                <w:left w:val="none" w:sz="0" w:space="0" w:color="auto"/>
                                <w:bottom w:val="none" w:sz="0" w:space="0" w:color="auto"/>
                                <w:right w:val="none" w:sz="0" w:space="0" w:color="auto"/>
                              </w:divBdr>
                            </w:div>
                            <w:div w:id="1274942829">
                              <w:marLeft w:val="0"/>
                              <w:marRight w:val="0"/>
                              <w:marTop w:val="60"/>
                              <w:marBottom w:val="0"/>
                              <w:divBdr>
                                <w:top w:val="none" w:sz="0" w:space="0" w:color="auto"/>
                                <w:left w:val="none" w:sz="0" w:space="0" w:color="auto"/>
                                <w:bottom w:val="none" w:sz="0" w:space="0" w:color="auto"/>
                                <w:right w:val="none" w:sz="0" w:space="0" w:color="auto"/>
                              </w:divBdr>
                            </w:div>
                            <w:div w:id="1935161136">
                              <w:marLeft w:val="0"/>
                              <w:marRight w:val="0"/>
                              <w:marTop w:val="60"/>
                              <w:marBottom w:val="0"/>
                              <w:divBdr>
                                <w:top w:val="none" w:sz="0" w:space="0" w:color="auto"/>
                                <w:left w:val="none" w:sz="0" w:space="0" w:color="auto"/>
                                <w:bottom w:val="none" w:sz="0" w:space="0" w:color="auto"/>
                                <w:right w:val="none" w:sz="0" w:space="0" w:color="auto"/>
                              </w:divBdr>
                            </w:div>
                            <w:div w:id="1175074561">
                              <w:marLeft w:val="0"/>
                              <w:marRight w:val="0"/>
                              <w:marTop w:val="60"/>
                              <w:marBottom w:val="0"/>
                              <w:divBdr>
                                <w:top w:val="none" w:sz="0" w:space="0" w:color="auto"/>
                                <w:left w:val="none" w:sz="0" w:space="0" w:color="auto"/>
                                <w:bottom w:val="none" w:sz="0" w:space="0" w:color="auto"/>
                                <w:right w:val="none" w:sz="0" w:space="0" w:color="auto"/>
                              </w:divBdr>
                            </w:div>
                            <w:div w:id="1253664226">
                              <w:marLeft w:val="0"/>
                              <w:marRight w:val="0"/>
                              <w:marTop w:val="60"/>
                              <w:marBottom w:val="0"/>
                              <w:divBdr>
                                <w:top w:val="none" w:sz="0" w:space="0" w:color="auto"/>
                                <w:left w:val="none" w:sz="0" w:space="0" w:color="auto"/>
                                <w:bottom w:val="none" w:sz="0" w:space="0" w:color="auto"/>
                                <w:right w:val="none" w:sz="0" w:space="0" w:color="auto"/>
                              </w:divBdr>
                            </w:div>
                            <w:div w:id="964189552">
                              <w:marLeft w:val="0"/>
                              <w:marRight w:val="0"/>
                              <w:marTop w:val="60"/>
                              <w:marBottom w:val="0"/>
                              <w:divBdr>
                                <w:top w:val="none" w:sz="0" w:space="0" w:color="auto"/>
                                <w:left w:val="none" w:sz="0" w:space="0" w:color="auto"/>
                                <w:bottom w:val="none" w:sz="0" w:space="0" w:color="auto"/>
                                <w:right w:val="none" w:sz="0" w:space="0" w:color="auto"/>
                              </w:divBdr>
                            </w:div>
                            <w:div w:id="869417242">
                              <w:marLeft w:val="0"/>
                              <w:marRight w:val="0"/>
                              <w:marTop w:val="60"/>
                              <w:marBottom w:val="0"/>
                              <w:divBdr>
                                <w:top w:val="none" w:sz="0" w:space="0" w:color="auto"/>
                                <w:left w:val="none" w:sz="0" w:space="0" w:color="auto"/>
                                <w:bottom w:val="none" w:sz="0" w:space="0" w:color="auto"/>
                                <w:right w:val="none" w:sz="0" w:space="0" w:color="auto"/>
                              </w:divBdr>
                            </w:div>
                            <w:div w:id="745423747">
                              <w:marLeft w:val="0"/>
                              <w:marRight w:val="0"/>
                              <w:marTop w:val="60"/>
                              <w:marBottom w:val="0"/>
                              <w:divBdr>
                                <w:top w:val="none" w:sz="0" w:space="0" w:color="auto"/>
                                <w:left w:val="none" w:sz="0" w:space="0" w:color="auto"/>
                                <w:bottom w:val="none" w:sz="0" w:space="0" w:color="auto"/>
                                <w:right w:val="none" w:sz="0" w:space="0" w:color="auto"/>
                              </w:divBdr>
                            </w:div>
                            <w:div w:id="619534744">
                              <w:marLeft w:val="0"/>
                              <w:marRight w:val="0"/>
                              <w:marTop w:val="60"/>
                              <w:marBottom w:val="0"/>
                              <w:divBdr>
                                <w:top w:val="none" w:sz="0" w:space="0" w:color="auto"/>
                                <w:left w:val="none" w:sz="0" w:space="0" w:color="auto"/>
                                <w:bottom w:val="none" w:sz="0" w:space="0" w:color="auto"/>
                                <w:right w:val="none" w:sz="0" w:space="0" w:color="auto"/>
                              </w:divBdr>
                            </w:div>
                            <w:div w:id="1315838730">
                              <w:marLeft w:val="0"/>
                              <w:marRight w:val="0"/>
                              <w:marTop w:val="60"/>
                              <w:marBottom w:val="0"/>
                              <w:divBdr>
                                <w:top w:val="none" w:sz="0" w:space="0" w:color="auto"/>
                                <w:left w:val="none" w:sz="0" w:space="0" w:color="auto"/>
                                <w:bottom w:val="none" w:sz="0" w:space="0" w:color="auto"/>
                                <w:right w:val="none" w:sz="0" w:space="0" w:color="auto"/>
                              </w:divBdr>
                            </w:div>
                            <w:div w:id="1847555338">
                              <w:marLeft w:val="0"/>
                              <w:marRight w:val="0"/>
                              <w:marTop w:val="60"/>
                              <w:marBottom w:val="0"/>
                              <w:divBdr>
                                <w:top w:val="none" w:sz="0" w:space="0" w:color="auto"/>
                                <w:left w:val="none" w:sz="0" w:space="0" w:color="auto"/>
                                <w:bottom w:val="none" w:sz="0" w:space="0" w:color="auto"/>
                                <w:right w:val="none" w:sz="0" w:space="0" w:color="auto"/>
                              </w:divBdr>
                            </w:div>
                            <w:div w:id="985738890">
                              <w:marLeft w:val="0"/>
                              <w:marRight w:val="0"/>
                              <w:marTop w:val="60"/>
                              <w:marBottom w:val="0"/>
                              <w:divBdr>
                                <w:top w:val="none" w:sz="0" w:space="0" w:color="auto"/>
                                <w:left w:val="none" w:sz="0" w:space="0" w:color="auto"/>
                                <w:bottom w:val="none" w:sz="0" w:space="0" w:color="auto"/>
                                <w:right w:val="none" w:sz="0" w:space="0" w:color="auto"/>
                              </w:divBdr>
                            </w:div>
                            <w:div w:id="1866483167">
                              <w:marLeft w:val="0"/>
                              <w:marRight w:val="0"/>
                              <w:marTop w:val="60"/>
                              <w:marBottom w:val="0"/>
                              <w:divBdr>
                                <w:top w:val="none" w:sz="0" w:space="0" w:color="auto"/>
                                <w:left w:val="none" w:sz="0" w:space="0" w:color="auto"/>
                                <w:bottom w:val="none" w:sz="0" w:space="0" w:color="auto"/>
                                <w:right w:val="none" w:sz="0" w:space="0" w:color="auto"/>
                              </w:divBdr>
                            </w:div>
                            <w:div w:id="173107572">
                              <w:marLeft w:val="0"/>
                              <w:marRight w:val="0"/>
                              <w:marTop w:val="60"/>
                              <w:marBottom w:val="0"/>
                              <w:divBdr>
                                <w:top w:val="none" w:sz="0" w:space="0" w:color="auto"/>
                                <w:left w:val="none" w:sz="0" w:space="0" w:color="auto"/>
                                <w:bottom w:val="none" w:sz="0" w:space="0" w:color="auto"/>
                                <w:right w:val="none" w:sz="0" w:space="0" w:color="auto"/>
                              </w:divBdr>
                            </w:div>
                            <w:div w:id="819267917">
                              <w:marLeft w:val="0"/>
                              <w:marRight w:val="0"/>
                              <w:marTop w:val="60"/>
                              <w:marBottom w:val="0"/>
                              <w:divBdr>
                                <w:top w:val="none" w:sz="0" w:space="0" w:color="auto"/>
                                <w:left w:val="none" w:sz="0" w:space="0" w:color="auto"/>
                                <w:bottom w:val="none" w:sz="0" w:space="0" w:color="auto"/>
                                <w:right w:val="none" w:sz="0" w:space="0" w:color="auto"/>
                              </w:divBdr>
                            </w:div>
                            <w:div w:id="1607155728">
                              <w:marLeft w:val="0"/>
                              <w:marRight w:val="0"/>
                              <w:marTop w:val="60"/>
                              <w:marBottom w:val="0"/>
                              <w:divBdr>
                                <w:top w:val="none" w:sz="0" w:space="0" w:color="auto"/>
                                <w:left w:val="none" w:sz="0" w:space="0" w:color="auto"/>
                                <w:bottom w:val="none" w:sz="0" w:space="0" w:color="auto"/>
                                <w:right w:val="none" w:sz="0" w:space="0" w:color="auto"/>
                              </w:divBdr>
                            </w:div>
                            <w:div w:id="1283266160">
                              <w:marLeft w:val="0"/>
                              <w:marRight w:val="0"/>
                              <w:marTop w:val="60"/>
                              <w:marBottom w:val="0"/>
                              <w:divBdr>
                                <w:top w:val="none" w:sz="0" w:space="0" w:color="auto"/>
                                <w:left w:val="none" w:sz="0" w:space="0" w:color="auto"/>
                                <w:bottom w:val="none" w:sz="0" w:space="0" w:color="auto"/>
                                <w:right w:val="none" w:sz="0" w:space="0" w:color="auto"/>
                              </w:divBdr>
                            </w:div>
                            <w:div w:id="1596091793">
                              <w:marLeft w:val="0"/>
                              <w:marRight w:val="0"/>
                              <w:marTop w:val="60"/>
                              <w:marBottom w:val="0"/>
                              <w:divBdr>
                                <w:top w:val="none" w:sz="0" w:space="0" w:color="auto"/>
                                <w:left w:val="none" w:sz="0" w:space="0" w:color="auto"/>
                                <w:bottom w:val="none" w:sz="0" w:space="0" w:color="auto"/>
                                <w:right w:val="none" w:sz="0" w:space="0" w:color="auto"/>
                              </w:divBdr>
                            </w:div>
                            <w:div w:id="109058701">
                              <w:marLeft w:val="0"/>
                              <w:marRight w:val="0"/>
                              <w:marTop w:val="60"/>
                              <w:marBottom w:val="0"/>
                              <w:divBdr>
                                <w:top w:val="none" w:sz="0" w:space="0" w:color="auto"/>
                                <w:left w:val="none" w:sz="0" w:space="0" w:color="auto"/>
                                <w:bottom w:val="none" w:sz="0" w:space="0" w:color="auto"/>
                                <w:right w:val="none" w:sz="0" w:space="0" w:color="auto"/>
                              </w:divBdr>
                            </w:div>
                            <w:div w:id="538859994">
                              <w:marLeft w:val="0"/>
                              <w:marRight w:val="0"/>
                              <w:marTop w:val="60"/>
                              <w:marBottom w:val="0"/>
                              <w:divBdr>
                                <w:top w:val="none" w:sz="0" w:space="0" w:color="auto"/>
                                <w:left w:val="none" w:sz="0" w:space="0" w:color="auto"/>
                                <w:bottom w:val="none" w:sz="0" w:space="0" w:color="auto"/>
                                <w:right w:val="none" w:sz="0" w:space="0" w:color="auto"/>
                              </w:divBdr>
                            </w:div>
                            <w:div w:id="656306202">
                              <w:marLeft w:val="0"/>
                              <w:marRight w:val="0"/>
                              <w:marTop w:val="60"/>
                              <w:marBottom w:val="0"/>
                              <w:divBdr>
                                <w:top w:val="none" w:sz="0" w:space="0" w:color="auto"/>
                                <w:left w:val="none" w:sz="0" w:space="0" w:color="auto"/>
                                <w:bottom w:val="none" w:sz="0" w:space="0" w:color="auto"/>
                                <w:right w:val="none" w:sz="0" w:space="0" w:color="auto"/>
                              </w:divBdr>
                            </w:div>
                            <w:div w:id="972295051">
                              <w:marLeft w:val="0"/>
                              <w:marRight w:val="0"/>
                              <w:marTop w:val="60"/>
                              <w:marBottom w:val="0"/>
                              <w:divBdr>
                                <w:top w:val="none" w:sz="0" w:space="0" w:color="auto"/>
                                <w:left w:val="none" w:sz="0" w:space="0" w:color="auto"/>
                                <w:bottom w:val="none" w:sz="0" w:space="0" w:color="auto"/>
                                <w:right w:val="none" w:sz="0" w:space="0" w:color="auto"/>
                              </w:divBdr>
                            </w:div>
                            <w:div w:id="1646010600">
                              <w:marLeft w:val="0"/>
                              <w:marRight w:val="0"/>
                              <w:marTop w:val="60"/>
                              <w:marBottom w:val="0"/>
                              <w:divBdr>
                                <w:top w:val="none" w:sz="0" w:space="0" w:color="auto"/>
                                <w:left w:val="none" w:sz="0" w:space="0" w:color="auto"/>
                                <w:bottom w:val="none" w:sz="0" w:space="0" w:color="auto"/>
                                <w:right w:val="none" w:sz="0" w:space="0" w:color="auto"/>
                              </w:divBdr>
                            </w:div>
                            <w:div w:id="1950700293">
                              <w:marLeft w:val="0"/>
                              <w:marRight w:val="0"/>
                              <w:marTop w:val="60"/>
                              <w:marBottom w:val="0"/>
                              <w:divBdr>
                                <w:top w:val="none" w:sz="0" w:space="0" w:color="auto"/>
                                <w:left w:val="none" w:sz="0" w:space="0" w:color="auto"/>
                                <w:bottom w:val="none" w:sz="0" w:space="0" w:color="auto"/>
                                <w:right w:val="none" w:sz="0" w:space="0" w:color="auto"/>
                              </w:divBdr>
                            </w:div>
                            <w:div w:id="2028553457">
                              <w:marLeft w:val="0"/>
                              <w:marRight w:val="0"/>
                              <w:marTop w:val="60"/>
                              <w:marBottom w:val="0"/>
                              <w:divBdr>
                                <w:top w:val="none" w:sz="0" w:space="0" w:color="auto"/>
                                <w:left w:val="none" w:sz="0" w:space="0" w:color="auto"/>
                                <w:bottom w:val="none" w:sz="0" w:space="0" w:color="auto"/>
                                <w:right w:val="none" w:sz="0" w:space="0" w:color="auto"/>
                              </w:divBdr>
                            </w:div>
                            <w:div w:id="1856964311">
                              <w:marLeft w:val="0"/>
                              <w:marRight w:val="0"/>
                              <w:marTop w:val="60"/>
                              <w:marBottom w:val="0"/>
                              <w:divBdr>
                                <w:top w:val="none" w:sz="0" w:space="0" w:color="auto"/>
                                <w:left w:val="none" w:sz="0" w:space="0" w:color="auto"/>
                                <w:bottom w:val="none" w:sz="0" w:space="0" w:color="auto"/>
                                <w:right w:val="none" w:sz="0" w:space="0" w:color="auto"/>
                              </w:divBdr>
                            </w:div>
                            <w:div w:id="2133547585">
                              <w:marLeft w:val="0"/>
                              <w:marRight w:val="0"/>
                              <w:marTop w:val="60"/>
                              <w:marBottom w:val="0"/>
                              <w:divBdr>
                                <w:top w:val="none" w:sz="0" w:space="0" w:color="auto"/>
                                <w:left w:val="none" w:sz="0" w:space="0" w:color="auto"/>
                                <w:bottom w:val="none" w:sz="0" w:space="0" w:color="auto"/>
                                <w:right w:val="none" w:sz="0" w:space="0" w:color="auto"/>
                              </w:divBdr>
                            </w:div>
                            <w:div w:id="4326421">
                              <w:marLeft w:val="0"/>
                              <w:marRight w:val="0"/>
                              <w:marTop w:val="60"/>
                              <w:marBottom w:val="0"/>
                              <w:divBdr>
                                <w:top w:val="none" w:sz="0" w:space="0" w:color="auto"/>
                                <w:left w:val="none" w:sz="0" w:space="0" w:color="auto"/>
                                <w:bottom w:val="none" w:sz="0" w:space="0" w:color="auto"/>
                                <w:right w:val="none" w:sz="0" w:space="0" w:color="auto"/>
                              </w:divBdr>
                            </w:div>
                            <w:div w:id="521478471">
                              <w:marLeft w:val="0"/>
                              <w:marRight w:val="0"/>
                              <w:marTop w:val="60"/>
                              <w:marBottom w:val="0"/>
                              <w:divBdr>
                                <w:top w:val="none" w:sz="0" w:space="0" w:color="auto"/>
                                <w:left w:val="none" w:sz="0" w:space="0" w:color="auto"/>
                                <w:bottom w:val="none" w:sz="0" w:space="0" w:color="auto"/>
                                <w:right w:val="none" w:sz="0" w:space="0" w:color="auto"/>
                              </w:divBdr>
                            </w:div>
                            <w:div w:id="1078290220">
                              <w:marLeft w:val="0"/>
                              <w:marRight w:val="0"/>
                              <w:marTop w:val="60"/>
                              <w:marBottom w:val="0"/>
                              <w:divBdr>
                                <w:top w:val="none" w:sz="0" w:space="0" w:color="auto"/>
                                <w:left w:val="none" w:sz="0" w:space="0" w:color="auto"/>
                                <w:bottom w:val="none" w:sz="0" w:space="0" w:color="auto"/>
                                <w:right w:val="none" w:sz="0" w:space="0" w:color="auto"/>
                              </w:divBdr>
                            </w:div>
                            <w:div w:id="414280325">
                              <w:marLeft w:val="0"/>
                              <w:marRight w:val="0"/>
                              <w:marTop w:val="60"/>
                              <w:marBottom w:val="0"/>
                              <w:divBdr>
                                <w:top w:val="none" w:sz="0" w:space="0" w:color="auto"/>
                                <w:left w:val="none" w:sz="0" w:space="0" w:color="auto"/>
                                <w:bottom w:val="none" w:sz="0" w:space="0" w:color="auto"/>
                                <w:right w:val="none" w:sz="0" w:space="0" w:color="auto"/>
                              </w:divBdr>
                            </w:div>
                            <w:div w:id="111628958">
                              <w:marLeft w:val="0"/>
                              <w:marRight w:val="0"/>
                              <w:marTop w:val="60"/>
                              <w:marBottom w:val="0"/>
                              <w:divBdr>
                                <w:top w:val="none" w:sz="0" w:space="0" w:color="auto"/>
                                <w:left w:val="none" w:sz="0" w:space="0" w:color="auto"/>
                                <w:bottom w:val="none" w:sz="0" w:space="0" w:color="auto"/>
                                <w:right w:val="none" w:sz="0" w:space="0" w:color="auto"/>
                              </w:divBdr>
                            </w:div>
                            <w:div w:id="556478591">
                              <w:marLeft w:val="0"/>
                              <w:marRight w:val="0"/>
                              <w:marTop w:val="60"/>
                              <w:marBottom w:val="0"/>
                              <w:divBdr>
                                <w:top w:val="none" w:sz="0" w:space="0" w:color="auto"/>
                                <w:left w:val="none" w:sz="0" w:space="0" w:color="auto"/>
                                <w:bottom w:val="none" w:sz="0" w:space="0" w:color="auto"/>
                                <w:right w:val="none" w:sz="0" w:space="0" w:color="auto"/>
                              </w:divBdr>
                            </w:div>
                            <w:div w:id="122895299">
                              <w:marLeft w:val="0"/>
                              <w:marRight w:val="0"/>
                              <w:marTop w:val="60"/>
                              <w:marBottom w:val="0"/>
                              <w:divBdr>
                                <w:top w:val="none" w:sz="0" w:space="0" w:color="auto"/>
                                <w:left w:val="none" w:sz="0" w:space="0" w:color="auto"/>
                                <w:bottom w:val="none" w:sz="0" w:space="0" w:color="auto"/>
                                <w:right w:val="none" w:sz="0" w:space="0" w:color="auto"/>
                              </w:divBdr>
                            </w:div>
                            <w:div w:id="1055197484">
                              <w:marLeft w:val="0"/>
                              <w:marRight w:val="0"/>
                              <w:marTop w:val="60"/>
                              <w:marBottom w:val="0"/>
                              <w:divBdr>
                                <w:top w:val="none" w:sz="0" w:space="0" w:color="auto"/>
                                <w:left w:val="none" w:sz="0" w:space="0" w:color="auto"/>
                                <w:bottom w:val="none" w:sz="0" w:space="0" w:color="auto"/>
                                <w:right w:val="none" w:sz="0" w:space="0" w:color="auto"/>
                              </w:divBdr>
                            </w:div>
                            <w:div w:id="1466434796">
                              <w:marLeft w:val="0"/>
                              <w:marRight w:val="0"/>
                              <w:marTop w:val="60"/>
                              <w:marBottom w:val="0"/>
                              <w:divBdr>
                                <w:top w:val="none" w:sz="0" w:space="0" w:color="auto"/>
                                <w:left w:val="none" w:sz="0" w:space="0" w:color="auto"/>
                                <w:bottom w:val="none" w:sz="0" w:space="0" w:color="auto"/>
                                <w:right w:val="none" w:sz="0" w:space="0" w:color="auto"/>
                              </w:divBdr>
                            </w:div>
                            <w:div w:id="1766028436">
                              <w:marLeft w:val="0"/>
                              <w:marRight w:val="0"/>
                              <w:marTop w:val="60"/>
                              <w:marBottom w:val="0"/>
                              <w:divBdr>
                                <w:top w:val="none" w:sz="0" w:space="0" w:color="auto"/>
                                <w:left w:val="none" w:sz="0" w:space="0" w:color="auto"/>
                                <w:bottom w:val="none" w:sz="0" w:space="0" w:color="auto"/>
                                <w:right w:val="none" w:sz="0" w:space="0" w:color="auto"/>
                              </w:divBdr>
                            </w:div>
                            <w:div w:id="1785421404">
                              <w:marLeft w:val="0"/>
                              <w:marRight w:val="0"/>
                              <w:marTop w:val="60"/>
                              <w:marBottom w:val="0"/>
                              <w:divBdr>
                                <w:top w:val="none" w:sz="0" w:space="0" w:color="auto"/>
                                <w:left w:val="none" w:sz="0" w:space="0" w:color="auto"/>
                                <w:bottom w:val="none" w:sz="0" w:space="0" w:color="auto"/>
                                <w:right w:val="none" w:sz="0" w:space="0" w:color="auto"/>
                              </w:divBdr>
                            </w:div>
                            <w:div w:id="150218472">
                              <w:marLeft w:val="0"/>
                              <w:marRight w:val="0"/>
                              <w:marTop w:val="60"/>
                              <w:marBottom w:val="0"/>
                              <w:divBdr>
                                <w:top w:val="none" w:sz="0" w:space="0" w:color="auto"/>
                                <w:left w:val="none" w:sz="0" w:space="0" w:color="auto"/>
                                <w:bottom w:val="none" w:sz="0" w:space="0" w:color="auto"/>
                                <w:right w:val="none" w:sz="0" w:space="0" w:color="auto"/>
                              </w:divBdr>
                            </w:div>
                            <w:div w:id="622538091">
                              <w:marLeft w:val="0"/>
                              <w:marRight w:val="0"/>
                              <w:marTop w:val="60"/>
                              <w:marBottom w:val="0"/>
                              <w:divBdr>
                                <w:top w:val="none" w:sz="0" w:space="0" w:color="auto"/>
                                <w:left w:val="none" w:sz="0" w:space="0" w:color="auto"/>
                                <w:bottom w:val="none" w:sz="0" w:space="0" w:color="auto"/>
                                <w:right w:val="none" w:sz="0" w:space="0" w:color="auto"/>
                              </w:divBdr>
                            </w:div>
                            <w:div w:id="2072653350">
                              <w:marLeft w:val="0"/>
                              <w:marRight w:val="0"/>
                              <w:marTop w:val="60"/>
                              <w:marBottom w:val="0"/>
                              <w:divBdr>
                                <w:top w:val="none" w:sz="0" w:space="0" w:color="auto"/>
                                <w:left w:val="none" w:sz="0" w:space="0" w:color="auto"/>
                                <w:bottom w:val="none" w:sz="0" w:space="0" w:color="auto"/>
                                <w:right w:val="none" w:sz="0" w:space="0" w:color="auto"/>
                              </w:divBdr>
                            </w:div>
                            <w:div w:id="248854334">
                              <w:marLeft w:val="0"/>
                              <w:marRight w:val="0"/>
                              <w:marTop w:val="60"/>
                              <w:marBottom w:val="0"/>
                              <w:divBdr>
                                <w:top w:val="none" w:sz="0" w:space="0" w:color="auto"/>
                                <w:left w:val="none" w:sz="0" w:space="0" w:color="auto"/>
                                <w:bottom w:val="none" w:sz="0" w:space="0" w:color="auto"/>
                                <w:right w:val="none" w:sz="0" w:space="0" w:color="auto"/>
                              </w:divBdr>
                            </w:div>
                            <w:div w:id="1784227296">
                              <w:marLeft w:val="0"/>
                              <w:marRight w:val="0"/>
                              <w:marTop w:val="60"/>
                              <w:marBottom w:val="0"/>
                              <w:divBdr>
                                <w:top w:val="none" w:sz="0" w:space="0" w:color="auto"/>
                                <w:left w:val="none" w:sz="0" w:space="0" w:color="auto"/>
                                <w:bottom w:val="none" w:sz="0" w:space="0" w:color="auto"/>
                                <w:right w:val="none" w:sz="0" w:space="0" w:color="auto"/>
                              </w:divBdr>
                            </w:div>
                            <w:div w:id="108164046">
                              <w:marLeft w:val="0"/>
                              <w:marRight w:val="0"/>
                              <w:marTop w:val="60"/>
                              <w:marBottom w:val="0"/>
                              <w:divBdr>
                                <w:top w:val="none" w:sz="0" w:space="0" w:color="auto"/>
                                <w:left w:val="none" w:sz="0" w:space="0" w:color="auto"/>
                                <w:bottom w:val="none" w:sz="0" w:space="0" w:color="auto"/>
                                <w:right w:val="none" w:sz="0" w:space="0" w:color="auto"/>
                              </w:divBdr>
                            </w:div>
                            <w:div w:id="1045636103">
                              <w:marLeft w:val="0"/>
                              <w:marRight w:val="0"/>
                              <w:marTop w:val="60"/>
                              <w:marBottom w:val="0"/>
                              <w:divBdr>
                                <w:top w:val="none" w:sz="0" w:space="0" w:color="auto"/>
                                <w:left w:val="none" w:sz="0" w:space="0" w:color="auto"/>
                                <w:bottom w:val="none" w:sz="0" w:space="0" w:color="auto"/>
                                <w:right w:val="none" w:sz="0" w:space="0" w:color="auto"/>
                              </w:divBdr>
                            </w:div>
                            <w:div w:id="1012142354">
                              <w:marLeft w:val="0"/>
                              <w:marRight w:val="0"/>
                              <w:marTop w:val="60"/>
                              <w:marBottom w:val="0"/>
                              <w:divBdr>
                                <w:top w:val="none" w:sz="0" w:space="0" w:color="auto"/>
                                <w:left w:val="none" w:sz="0" w:space="0" w:color="auto"/>
                                <w:bottom w:val="none" w:sz="0" w:space="0" w:color="auto"/>
                                <w:right w:val="none" w:sz="0" w:space="0" w:color="auto"/>
                              </w:divBdr>
                            </w:div>
                            <w:div w:id="1653364783">
                              <w:marLeft w:val="0"/>
                              <w:marRight w:val="0"/>
                              <w:marTop w:val="60"/>
                              <w:marBottom w:val="0"/>
                              <w:divBdr>
                                <w:top w:val="none" w:sz="0" w:space="0" w:color="auto"/>
                                <w:left w:val="none" w:sz="0" w:space="0" w:color="auto"/>
                                <w:bottom w:val="none" w:sz="0" w:space="0" w:color="auto"/>
                                <w:right w:val="none" w:sz="0" w:space="0" w:color="auto"/>
                              </w:divBdr>
                            </w:div>
                            <w:div w:id="619409858">
                              <w:marLeft w:val="0"/>
                              <w:marRight w:val="0"/>
                              <w:marTop w:val="60"/>
                              <w:marBottom w:val="0"/>
                              <w:divBdr>
                                <w:top w:val="none" w:sz="0" w:space="0" w:color="auto"/>
                                <w:left w:val="none" w:sz="0" w:space="0" w:color="auto"/>
                                <w:bottom w:val="none" w:sz="0" w:space="0" w:color="auto"/>
                                <w:right w:val="none" w:sz="0" w:space="0" w:color="auto"/>
                              </w:divBdr>
                            </w:div>
                            <w:div w:id="1124736376">
                              <w:marLeft w:val="0"/>
                              <w:marRight w:val="0"/>
                              <w:marTop w:val="60"/>
                              <w:marBottom w:val="0"/>
                              <w:divBdr>
                                <w:top w:val="none" w:sz="0" w:space="0" w:color="auto"/>
                                <w:left w:val="none" w:sz="0" w:space="0" w:color="auto"/>
                                <w:bottom w:val="none" w:sz="0" w:space="0" w:color="auto"/>
                                <w:right w:val="none" w:sz="0" w:space="0" w:color="auto"/>
                              </w:divBdr>
                            </w:div>
                            <w:div w:id="578632730">
                              <w:marLeft w:val="0"/>
                              <w:marRight w:val="0"/>
                              <w:marTop w:val="60"/>
                              <w:marBottom w:val="0"/>
                              <w:divBdr>
                                <w:top w:val="none" w:sz="0" w:space="0" w:color="auto"/>
                                <w:left w:val="none" w:sz="0" w:space="0" w:color="auto"/>
                                <w:bottom w:val="none" w:sz="0" w:space="0" w:color="auto"/>
                                <w:right w:val="none" w:sz="0" w:space="0" w:color="auto"/>
                              </w:divBdr>
                            </w:div>
                            <w:div w:id="1083603281">
                              <w:marLeft w:val="0"/>
                              <w:marRight w:val="0"/>
                              <w:marTop w:val="60"/>
                              <w:marBottom w:val="0"/>
                              <w:divBdr>
                                <w:top w:val="none" w:sz="0" w:space="0" w:color="auto"/>
                                <w:left w:val="none" w:sz="0" w:space="0" w:color="auto"/>
                                <w:bottom w:val="none" w:sz="0" w:space="0" w:color="auto"/>
                                <w:right w:val="none" w:sz="0" w:space="0" w:color="auto"/>
                              </w:divBdr>
                            </w:div>
                            <w:div w:id="1145512080">
                              <w:marLeft w:val="0"/>
                              <w:marRight w:val="0"/>
                              <w:marTop w:val="60"/>
                              <w:marBottom w:val="0"/>
                              <w:divBdr>
                                <w:top w:val="none" w:sz="0" w:space="0" w:color="auto"/>
                                <w:left w:val="none" w:sz="0" w:space="0" w:color="auto"/>
                                <w:bottom w:val="none" w:sz="0" w:space="0" w:color="auto"/>
                                <w:right w:val="none" w:sz="0" w:space="0" w:color="auto"/>
                              </w:divBdr>
                            </w:div>
                            <w:div w:id="1122765491">
                              <w:marLeft w:val="0"/>
                              <w:marRight w:val="0"/>
                              <w:marTop w:val="60"/>
                              <w:marBottom w:val="0"/>
                              <w:divBdr>
                                <w:top w:val="none" w:sz="0" w:space="0" w:color="auto"/>
                                <w:left w:val="none" w:sz="0" w:space="0" w:color="auto"/>
                                <w:bottom w:val="none" w:sz="0" w:space="0" w:color="auto"/>
                                <w:right w:val="none" w:sz="0" w:space="0" w:color="auto"/>
                              </w:divBdr>
                            </w:div>
                            <w:div w:id="242105373">
                              <w:marLeft w:val="0"/>
                              <w:marRight w:val="0"/>
                              <w:marTop w:val="60"/>
                              <w:marBottom w:val="0"/>
                              <w:divBdr>
                                <w:top w:val="none" w:sz="0" w:space="0" w:color="auto"/>
                                <w:left w:val="none" w:sz="0" w:space="0" w:color="auto"/>
                                <w:bottom w:val="none" w:sz="0" w:space="0" w:color="auto"/>
                                <w:right w:val="none" w:sz="0" w:space="0" w:color="auto"/>
                              </w:divBdr>
                            </w:div>
                            <w:div w:id="1181621325">
                              <w:marLeft w:val="0"/>
                              <w:marRight w:val="0"/>
                              <w:marTop w:val="60"/>
                              <w:marBottom w:val="0"/>
                              <w:divBdr>
                                <w:top w:val="none" w:sz="0" w:space="0" w:color="auto"/>
                                <w:left w:val="none" w:sz="0" w:space="0" w:color="auto"/>
                                <w:bottom w:val="none" w:sz="0" w:space="0" w:color="auto"/>
                                <w:right w:val="none" w:sz="0" w:space="0" w:color="auto"/>
                              </w:divBdr>
                            </w:div>
                            <w:div w:id="874275406">
                              <w:marLeft w:val="0"/>
                              <w:marRight w:val="0"/>
                              <w:marTop w:val="60"/>
                              <w:marBottom w:val="0"/>
                              <w:divBdr>
                                <w:top w:val="none" w:sz="0" w:space="0" w:color="auto"/>
                                <w:left w:val="none" w:sz="0" w:space="0" w:color="auto"/>
                                <w:bottom w:val="none" w:sz="0" w:space="0" w:color="auto"/>
                                <w:right w:val="none" w:sz="0" w:space="0" w:color="auto"/>
                              </w:divBdr>
                            </w:div>
                            <w:div w:id="2085033398">
                              <w:marLeft w:val="0"/>
                              <w:marRight w:val="0"/>
                              <w:marTop w:val="60"/>
                              <w:marBottom w:val="0"/>
                              <w:divBdr>
                                <w:top w:val="none" w:sz="0" w:space="0" w:color="auto"/>
                                <w:left w:val="none" w:sz="0" w:space="0" w:color="auto"/>
                                <w:bottom w:val="none" w:sz="0" w:space="0" w:color="auto"/>
                                <w:right w:val="none" w:sz="0" w:space="0" w:color="auto"/>
                              </w:divBdr>
                            </w:div>
                            <w:div w:id="60177115">
                              <w:marLeft w:val="0"/>
                              <w:marRight w:val="0"/>
                              <w:marTop w:val="60"/>
                              <w:marBottom w:val="0"/>
                              <w:divBdr>
                                <w:top w:val="none" w:sz="0" w:space="0" w:color="auto"/>
                                <w:left w:val="none" w:sz="0" w:space="0" w:color="auto"/>
                                <w:bottom w:val="none" w:sz="0" w:space="0" w:color="auto"/>
                                <w:right w:val="none" w:sz="0" w:space="0" w:color="auto"/>
                              </w:divBdr>
                            </w:div>
                            <w:div w:id="94178073">
                              <w:marLeft w:val="0"/>
                              <w:marRight w:val="0"/>
                              <w:marTop w:val="60"/>
                              <w:marBottom w:val="0"/>
                              <w:divBdr>
                                <w:top w:val="none" w:sz="0" w:space="0" w:color="auto"/>
                                <w:left w:val="none" w:sz="0" w:space="0" w:color="auto"/>
                                <w:bottom w:val="none" w:sz="0" w:space="0" w:color="auto"/>
                                <w:right w:val="none" w:sz="0" w:space="0" w:color="auto"/>
                              </w:divBdr>
                            </w:div>
                            <w:div w:id="1059672443">
                              <w:marLeft w:val="0"/>
                              <w:marRight w:val="0"/>
                              <w:marTop w:val="60"/>
                              <w:marBottom w:val="0"/>
                              <w:divBdr>
                                <w:top w:val="none" w:sz="0" w:space="0" w:color="auto"/>
                                <w:left w:val="none" w:sz="0" w:space="0" w:color="auto"/>
                                <w:bottom w:val="none" w:sz="0" w:space="0" w:color="auto"/>
                                <w:right w:val="none" w:sz="0" w:space="0" w:color="auto"/>
                              </w:divBdr>
                            </w:div>
                            <w:div w:id="1935363165">
                              <w:marLeft w:val="0"/>
                              <w:marRight w:val="0"/>
                              <w:marTop w:val="60"/>
                              <w:marBottom w:val="0"/>
                              <w:divBdr>
                                <w:top w:val="none" w:sz="0" w:space="0" w:color="auto"/>
                                <w:left w:val="none" w:sz="0" w:space="0" w:color="auto"/>
                                <w:bottom w:val="none" w:sz="0" w:space="0" w:color="auto"/>
                                <w:right w:val="none" w:sz="0" w:space="0" w:color="auto"/>
                              </w:divBdr>
                            </w:div>
                            <w:div w:id="904487108">
                              <w:marLeft w:val="0"/>
                              <w:marRight w:val="0"/>
                              <w:marTop w:val="60"/>
                              <w:marBottom w:val="0"/>
                              <w:divBdr>
                                <w:top w:val="none" w:sz="0" w:space="0" w:color="auto"/>
                                <w:left w:val="none" w:sz="0" w:space="0" w:color="auto"/>
                                <w:bottom w:val="none" w:sz="0" w:space="0" w:color="auto"/>
                                <w:right w:val="none" w:sz="0" w:space="0" w:color="auto"/>
                              </w:divBdr>
                            </w:div>
                            <w:div w:id="1722703424">
                              <w:marLeft w:val="0"/>
                              <w:marRight w:val="0"/>
                              <w:marTop w:val="60"/>
                              <w:marBottom w:val="0"/>
                              <w:divBdr>
                                <w:top w:val="none" w:sz="0" w:space="0" w:color="auto"/>
                                <w:left w:val="none" w:sz="0" w:space="0" w:color="auto"/>
                                <w:bottom w:val="none" w:sz="0" w:space="0" w:color="auto"/>
                                <w:right w:val="none" w:sz="0" w:space="0" w:color="auto"/>
                              </w:divBdr>
                            </w:div>
                            <w:div w:id="1444492045">
                              <w:marLeft w:val="0"/>
                              <w:marRight w:val="0"/>
                              <w:marTop w:val="60"/>
                              <w:marBottom w:val="0"/>
                              <w:divBdr>
                                <w:top w:val="none" w:sz="0" w:space="0" w:color="auto"/>
                                <w:left w:val="none" w:sz="0" w:space="0" w:color="auto"/>
                                <w:bottom w:val="none" w:sz="0" w:space="0" w:color="auto"/>
                                <w:right w:val="none" w:sz="0" w:space="0" w:color="auto"/>
                              </w:divBdr>
                            </w:div>
                            <w:div w:id="260455243">
                              <w:marLeft w:val="0"/>
                              <w:marRight w:val="0"/>
                              <w:marTop w:val="60"/>
                              <w:marBottom w:val="0"/>
                              <w:divBdr>
                                <w:top w:val="none" w:sz="0" w:space="0" w:color="auto"/>
                                <w:left w:val="none" w:sz="0" w:space="0" w:color="auto"/>
                                <w:bottom w:val="none" w:sz="0" w:space="0" w:color="auto"/>
                                <w:right w:val="none" w:sz="0" w:space="0" w:color="auto"/>
                              </w:divBdr>
                            </w:div>
                            <w:div w:id="1193226051">
                              <w:marLeft w:val="0"/>
                              <w:marRight w:val="0"/>
                              <w:marTop w:val="60"/>
                              <w:marBottom w:val="0"/>
                              <w:divBdr>
                                <w:top w:val="none" w:sz="0" w:space="0" w:color="auto"/>
                                <w:left w:val="none" w:sz="0" w:space="0" w:color="auto"/>
                                <w:bottom w:val="none" w:sz="0" w:space="0" w:color="auto"/>
                                <w:right w:val="none" w:sz="0" w:space="0" w:color="auto"/>
                              </w:divBdr>
                            </w:div>
                            <w:div w:id="1052388225">
                              <w:marLeft w:val="0"/>
                              <w:marRight w:val="0"/>
                              <w:marTop w:val="60"/>
                              <w:marBottom w:val="0"/>
                              <w:divBdr>
                                <w:top w:val="none" w:sz="0" w:space="0" w:color="auto"/>
                                <w:left w:val="none" w:sz="0" w:space="0" w:color="auto"/>
                                <w:bottom w:val="none" w:sz="0" w:space="0" w:color="auto"/>
                                <w:right w:val="none" w:sz="0" w:space="0" w:color="auto"/>
                              </w:divBdr>
                            </w:div>
                            <w:div w:id="1991670924">
                              <w:marLeft w:val="0"/>
                              <w:marRight w:val="0"/>
                              <w:marTop w:val="60"/>
                              <w:marBottom w:val="0"/>
                              <w:divBdr>
                                <w:top w:val="none" w:sz="0" w:space="0" w:color="auto"/>
                                <w:left w:val="none" w:sz="0" w:space="0" w:color="auto"/>
                                <w:bottom w:val="none" w:sz="0" w:space="0" w:color="auto"/>
                                <w:right w:val="none" w:sz="0" w:space="0" w:color="auto"/>
                              </w:divBdr>
                            </w:div>
                            <w:div w:id="645084890">
                              <w:marLeft w:val="0"/>
                              <w:marRight w:val="0"/>
                              <w:marTop w:val="60"/>
                              <w:marBottom w:val="0"/>
                              <w:divBdr>
                                <w:top w:val="none" w:sz="0" w:space="0" w:color="auto"/>
                                <w:left w:val="none" w:sz="0" w:space="0" w:color="auto"/>
                                <w:bottom w:val="none" w:sz="0" w:space="0" w:color="auto"/>
                                <w:right w:val="none" w:sz="0" w:space="0" w:color="auto"/>
                              </w:divBdr>
                            </w:div>
                            <w:div w:id="1485973921">
                              <w:marLeft w:val="0"/>
                              <w:marRight w:val="0"/>
                              <w:marTop w:val="60"/>
                              <w:marBottom w:val="0"/>
                              <w:divBdr>
                                <w:top w:val="none" w:sz="0" w:space="0" w:color="auto"/>
                                <w:left w:val="none" w:sz="0" w:space="0" w:color="auto"/>
                                <w:bottom w:val="none" w:sz="0" w:space="0" w:color="auto"/>
                                <w:right w:val="none" w:sz="0" w:space="0" w:color="auto"/>
                              </w:divBdr>
                            </w:div>
                            <w:div w:id="435911158">
                              <w:marLeft w:val="0"/>
                              <w:marRight w:val="0"/>
                              <w:marTop w:val="60"/>
                              <w:marBottom w:val="0"/>
                              <w:divBdr>
                                <w:top w:val="none" w:sz="0" w:space="0" w:color="auto"/>
                                <w:left w:val="none" w:sz="0" w:space="0" w:color="auto"/>
                                <w:bottom w:val="none" w:sz="0" w:space="0" w:color="auto"/>
                                <w:right w:val="none" w:sz="0" w:space="0" w:color="auto"/>
                              </w:divBdr>
                            </w:div>
                            <w:div w:id="281350712">
                              <w:marLeft w:val="0"/>
                              <w:marRight w:val="0"/>
                              <w:marTop w:val="60"/>
                              <w:marBottom w:val="0"/>
                              <w:divBdr>
                                <w:top w:val="none" w:sz="0" w:space="0" w:color="auto"/>
                                <w:left w:val="none" w:sz="0" w:space="0" w:color="auto"/>
                                <w:bottom w:val="none" w:sz="0" w:space="0" w:color="auto"/>
                                <w:right w:val="none" w:sz="0" w:space="0" w:color="auto"/>
                              </w:divBdr>
                            </w:div>
                            <w:div w:id="137694570">
                              <w:marLeft w:val="0"/>
                              <w:marRight w:val="0"/>
                              <w:marTop w:val="60"/>
                              <w:marBottom w:val="0"/>
                              <w:divBdr>
                                <w:top w:val="none" w:sz="0" w:space="0" w:color="auto"/>
                                <w:left w:val="none" w:sz="0" w:space="0" w:color="auto"/>
                                <w:bottom w:val="none" w:sz="0" w:space="0" w:color="auto"/>
                                <w:right w:val="none" w:sz="0" w:space="0" w:color="auto"/>
                              </w:divBdr>
                            </w:div>
                            <w:div w:id="793524147">
                              <w:marLeft w:val="0"/>
                              <w:marRight w:val="0"/>
                              <w:marTop w:val="60"/>
                              <w:marBottom w:val="0"/>
                              <w:divBdr>
                                <w:top w:val="none" w:sz="0" w:space="0" w:color="auto"/>
                                <w:left w:val="none" w:sz="0" w:space="0" w:color="auto"/>
                                <w:bottom w:val="none" w:sz="0" w:space="0" w:color="auto"/>
                                <w:right w:val="none" w:sz="0" w:space="0" w:color="auto"/>
                              </w:divBdr>
                            </w:div>
                            <w:div w:id="1699624823">
                              <w:marLeft w:val="0"/>
                              <w:marRight w:val="0"/>
                              <w:marTop w:val="60"/>
                              <w:marBottom w:val="0"/>
                              <w:divBdr>
                                <w:top w:val="none" w:sz="0" w:space="0" w:color="auto"/>
                                <w:left w:val="none" w:sz="0" w:space="0" w:color="auto"/>
                                <w:bottom w:val="none" w:sz="0" w:space="0" w:color="auto"/>
                                <w:right w:val="none" w:sz="0" w:space="0" w:color="auto"/>
                              </w:divBdr>
                            </w:div>
                            <w:div w:id="2051683145">
                              <w:marLeft w:val="0"/>
                              <w:marRight w:val="0"/>
                              <w:marTop w:val="60"/>
                              <w:marBottom w:val="0"/>
                              <w:divBdr>
                                <w:top w:val="none" w:sz="0" w:space="0" w:color="auto"/>
                                <w:left w:val="none" w:sz="0" w:space="0" w:color="auto"/>
                                <w:bottom w:val="none" w:sz="0" w:space="0" w:color="auto"/>
                                <w:right w:val="none" w:sz="0" w:space="0" w:color="auto"/>
                              </w:divBdr>
                            </w:div>
                            <w:div w:id="365258294">
                              <w:marLeft w:val="0"/>
                              <w:marRight w:val="0"/>
                              <w:marTop w:val="60"/>
                              <w:marBottom w:val="0"/>
                              <w:divBdr>
                                <w:top w:val="none" w:sz="0" w:space="0" w:color="auto"/>
                                <w:left w:val="none" w:sz="0" w:space="0" w:color="auto"/>
                                <w:bottom w:val="none" w:sz="0" w:space="0" w:color="auto"/>
                                <w:right w:val="none" w:sz="0" w:space="0" w:color="auto"/>
                              </w:divBdr>
                            </w:div>
                            <w:div w:id="1005324165">
                              <w:marLeft w:val="0"/>
                              <w:marRight w:val="0"/>
                              <w:marTop w:val="60"/>
                              <w:marBottom w:val="0"/>
                              <w:divBdr>
                                <w:top w:val="none" w:sz="0" w:space="0" w:color="auto"/>
                                <w:left w:val="none" w:sz="0" w:space="0" w:color="auto"/>
                                <w:bottom w:val="none" w:sz="0" w:space="0" w:color="auto"/>
                                <w:right w:val="none" w:sz="0" w:space="0" w:color="auto"/>
                              </w:divBdr>
                            </w:div>
                            <w:div w:id="32462229">
                              <w:marLeft w:val="0"/>
                              <w:marRight w:val="0"/>
                              <w:marTop w:val="60"/>
                              <w:marBottom w:val="0"/>
                              <w:divBdr>
                                <w:top w:val="none" w:sz="0" w:space="0" w:color="auto"/>
                                <w:left w:val="none" w:sz="0" w:space="0" w:color="auto"/>
                                <w:bottom w:val="none" w:sz="0" w:space="0" w:color="auto"/>
                                <w:right w:val="none" w:sz="0" w:space="0" w:color="auto"/>
                              </w:divBdr>
                            </w:div>
                            <w:div w:id="1353536373">
                              <w:marLeft w:val="0"/>
                              <w:marRight w:val="0"/>
                              <w:marTop w:val="60"/>
                              <w:marBottom w:val="0"/>
                              <w:divBdr>
                                <w:top w:val="none" w:sz="0" w:space="0" w:color="auto"/>
                                <w:left w:val="none" w:sz="0" w:space="0" w:color="auto"/>
                                <w:bottom w:val="none" w:sz="0" w:space="0" w:color="auto"/>
                                <w:right w:val="none" w:sz="0" w:space="0" w:color="auto"/>
                              </w:divBdr>
                            </w:div>
                            <w:div w:id="1618681474">
                              <w:marLeft w:val="0"/>
                              <w:marRight w:val="0"/>
                              <w:marTop w:val="60"/>
                              <w:marBottom w:val="0"/>
                              <w:divBdr>
                                <w:top w:val="none" w:sz="0" w:space="0" w:color="auto"/>
                                <w:left w:val="none" w:sz="0" w:space="0" w:color="auto"/>
                                <w:bottom w:val="none" w:sz="0" w:space="0" w:color="auto"/>
                                <w:right w:val="none" w:sz="0" w:space="0" w:color="auto"/>
                              </w:divBdr>
                            </w:div>
                            <w:div w:id="2100364168">
                              <w:marLeft w:val="0"/>
                              <w:marRight w:val="0"/>
                              <w:marTop w:val="60"/>
                              <w:marBottom w:val="0"/>
                              <w:divBdr>
                                <w:top w:val="none" w:sz="0" w:space="0" w:color="auto"/>
                                <w:left w:val="none" w:sz="0" w:space="0" w:color="auto"/>
                                <w:bottom w:val="none" w:sz="0" w:space="0" w:color="auto"/>
                                <w:right w:val="none" w:sz="0" w:space="0" w:color="auto"/>
                              </w:divBdr>
                              <w:divsChild>
                                <w:div w:id="198962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6187434">
      <w:bodyDiv w:val="1"/>
      <w:marLeft w:val="0"/>
      <w:marRight w:val="0"/>
      <w:marTop w:val="0"/>
      <w:marBottom w:val="0"/>
      <w:divBdr>
        <w:top w:val="none" w:sz="0" w:space="0" w:color="auto"/>
        <w:left w:val="none" w:sz="0" w:space="0" w:color="auto"/>
        <w:bottom w:val="none" w:sz="0" w:space="0" w:color="auto"/>
        <w:right w:val="none" w:sz="0" w:space="0" w:color="auto"/>
      </w:divBdr>
      <w:divsChild>
        <w:div w:id="541672782">
          <w:marLeft w:val="0"/>
          <w:marRight w:val="0"/>
          <w:marTop w:val="60"/>
          <w:marBottom w:val="0"/>
          <w:divBdr>
            <w:top w:val="none" w:sz="0" w:space="0" w:color="auto"/>
            <w:left w:val="none" w:sz="0" w:space="0" w:color="auto"/>
            <w:bottom w:val="none" w:sz="0" w:space="0" w:color="auto"/>
            <w:right w:val="none" w:sz="0" w:space="0" w:color="auto"/>
          </w:divBdr>
        </w:div>
        <w:div w:id="1358431703">
          <w:marLeft w:val="0"/>
          <w:marRight w:val="0"/>
          <w:marTop w:val="60"/>
          <w:marBottom w:val="0"/>
          <w:divBdr>
            <w:top w:val="none" w:sz="0" w:space="0" w:color="auto"/>
            <w:left w:val="none" w:sz="0" w:space="0" w:color="auto"/>
            <w:bottom w:val="none" w:sz="0" w:space="0" w:color="auto"/>
            <w:right w:val="none" w:sz="0" w:space="0" w:color="auto"/>
          </w:divBdr>
        </w:div>
        <w:div w:id="47611385">
          <w:marLeft w:val="0"/>
          <w:marRight w:val="0"/>
          <w:marTop w:val="60"/>
          <w:marBottom w:val="0"/>
          <w:divBdr>
            <w:top w:val="none" w:sz="0" w:space="0" w:color="auto"/>
            <w:left w:val="none" w:sz="0" w:space="0" w:color="auto"/>
            <w:bottom w:val="none" w:sz="0" w:space="0" w:color="auto"/>
            <w:right w:val="none" w:sz="0" w:space="0" w:color="auto"/>
          </w:divBdr>
        </w:div>
        <w:div w:id="1858612033">
          <w:marLeft w:val="0"/>
          <w:marRight w:val="0"/>
          <w:marTop w:val="60"/>
          <w:marBottom w:val="0"/>
          <w:divBdr>
            <w:top w:val="none" w:sz="0" w:space="0" w:color="auto"/>
            <w:left w:val="none" w:sz="0" w:space="0" w:color="auto"/>
            <w:bottom w:val="none" w:sz="0" w:space="0" w:color="auto"/>
            <w:right w:val="none" w:sz="0" w:space="0" w:color="auto"/>
          </w:divBdr>
        </w:div>
        <w:div w:id="36659645">
          <w:marLeft w:val="0"/>
          <w:marRight w:val="0"/>
          <w:marTop w:val="60"/>
          <w:marBottom w:val="0"/>
          <w:divBdr>
            <w:top w:val="none" w:sz="0" w:space="0" w:color="auto"/>
            <w:left w:val="none" w:sz="0" w:space="0" w:color="auto"/>
            <w:bottom w:val="none" w:sz="0" w:space="0" w:color="auto"/>
            <w:right w:val="none" w:sz="0" w:space="0" w:color="auto"/>
          </w:divBdr>
        </w:div>
        <w:div w:id="1157267010">
          <w:marLeft w:val="0"/>
          <w:marRight w:val="0"/>
          <w:marTop w:val="60"/>
          <w:marBottom w:val="0"/>
          <w:divBdr>
            <w:top w:val="none" w:sz="0" w:space="0" w:color="auto"/>
            <w:left w:val="none" w:sz="0" w:space="0" w:color="auto"/>
            <w:bottom w:val="none" w:sz="0" w:space="0" w:color="auto"/>
            <w:right w:val="none" w:sz="0" w:space="0" w:color="auto"/>
          </w:divBdr>
        </w:div>
        <w:div w:id="1527017189">
          <w:marLeft w:val="0"/>
          <w:marRight w:val="0"/>
          <w:marTop w:val="60"/>
          <w:marBottom w:val="0"/>
          <w:divBdr>
            <w:top w:val="none" w:sz="0" w:space="0" w:color="auto"/>
            <w:left w:val="none" w:sz="0" w:space="0" w:color="auto"/>
            <w:bottom w:val="none" w:sz="0" w:space="0" w:color="auto"/>
            <w:right w:val="none" w:sz="0" w:space="0" w:color="auto"/>
          </w:divBdr>
        </w:div>
        <w:div w:id="1589001593">
          <w:marLeft w:val="0"/>
          <w:marRight w:val="0"/>
          <w:marTop w:val="60"/>
          <w:marBottom w:val="0"/>
          <w:divBdr>
            <w:top w:val="none" w:sz="0" w:space="0" w:color="auto"/>
            <w:left w:val="none" w:sz="0" w:space="0" w:color="auto"/>
            <w:bottom w:val="none" w:sz="0" w:space="0" w:color="auto"/>
            <w:right w:val="none" w:sz="0" w:space="0" w:color="auto"/>
          </w:divBdr>
        </w:div>
        <w:div w:id="1772506351">
          <w:marLeft w:val="0"/>
          <w:marRight w:val="0"/>
          <w:marTop w:val="60"/>
          <w:marBottom w:val="0"/>
          <w:divBdr>
            <w:top w:val="none" w:sz="0" w:space="0" w:color="auto"/>
            <w:left w:val="none" w:sz="0" w:space="0" w:color="auto"/>
            <w:bottom w:val="none" w:sz="0" w:space="0" w:color="auto"/>
            <w:right w:val="none" w:sz="0" w:space="0" w:color="auto"/>
          </w:divBdr>
        </w:div>
        <w:div w:id="199439986">
          <w:marLeft w:val="0"/>
          <w:marRight w:val="0"/>
          <w:marTop w:val="60"/>
          <w:marBottom w:val="0"/>
          <w:divBdr>
            <w:top w:val="none" w:sz="0" w:space="0" w:color="auto"/>
            <w:left w:val="none" w:sz="0" w:space="0" w:color="auto"/>
            <w:bottom w:val="none" w:sz="0" w:space="0" w:color="auto"/>
            <w:right w:val="none" w:sz="0" w:space="0" w:color="auto"/>
          </w:divBdr>
        </w:div>
        <w:div w:id="1196701079">
          <w:marLeft w:val="0"/>
          <w:marRight w:val="0"/>
          <w:marTop w:val="60"/>
          <w:marBottom w:val="0"/>
          <w:divBdr>
            <w:top w:val="none" w:sz="0" w:space="0" w:color="auto"/>
            <w:left w:val="none" w:sz="0" w:space="0" w:color="auto"/>
            <w:bottom w:val="none" w:sz="0" w:space="0" w:color="auto"/>
            <w:right w:val="none" w:sz="0" w:space="0" w:color="auto"/>
          </w:divBdr>
        </w:div>
        <w:div w:id="2137866374">
          <w:marLeft w:val="0"/>
          <w:marRight w:val="0"/>
          <w:marTop w:val="60"/>
          <w:marBottom w:val="0"/>
          <w:divBdr>
            <w:top w:val="none" w:sz="0" w:space="0" w:color="auto"/>
            <w:left w:val="none" w:sz="0" w:space="0" w:color="auto"/>
            <w:bottom w:val="none" w:sz="0" w:space="0" w:color="auto"/>
            <w:right w:val="none" w:sz="0" w:space="0" w:color="auto"/>
          </w:divBdr>
        </w:div>
        <w:div w:id="1682661824">
          <w:marLeft w:val="0"/>
          <w:marRight w:val="0"/>
          <w:marTop w:val="60"/>
          <w:marBottom w:val="0"/>
          <w:divBdr>
            <w:top w:val="none" w:sz="0" w:space="0" w:color="auto"/>
            <w:left w:val="none" w:sz="0" w:space="0" w:color="auto"/>
            <w:bottom w:val="none" w:sz="0" w:space="0" w:color="auto"/>
            <w:right w:val="none" w:sz="0" w:space="0" w:color="auto"/>
          </w:divBdr>
        </w:div>
        <w:div w:id="449937322">
          <w:marLeft w:val="0"/>
          <w:marRight w:val="0"/>
          <w:marTop w:val="60"/>
          <w:marBottom w:val="0"/>
          <w:divBdr>
            <w:top w:val="none" w:sz="0" w:space="0" w:color="auto"/>
            <w:left w:val="none" w:sz="0" w:space="0" w:color="auto"/>
            <w:bottom w:val="none" w:sz="0" w:space="0" w:color="auto"/>
            <w:right w:val="none" w:sz="0" w:space="0" w:color="auto"/>
          </w:divBdr>
        </w:div>
        <w:div w:id="1291935013">
          <w:marLeft w:val="0"/>
          <w:marRight w:val="0"/>
          <w:marTop w:val="60"/>
          <w:marBottom w:val="0"/>
          <w:divBdr>
            <w:top w:val="none" w:sz="0" w:space="0" w:color="auto"/>
            <w:left w:val="none" w:sz="0" w:space="0" w:color="auto"/>
            <w:bottom w:val="none" w:sz="0" w:space="0" w:color="auto"/>
            <w:right w:val="none" w:sz="0" w:space="0" w:color="auto"/>
          </w:divBdr>
        </w:div>
        <w:div w:id="2063553648">
          <w:marLeft w:val="0"/>
          <w:marRight w:val="0"/>
          <w:marTop w:val="60"/>
          <w:marBottom w:val="0"/>
          <w:divBdr>
            <w:top w:val="none" w:sz="0" w:space="0" w:color="auto"/>
            <w:left w:val="none" w:sz="0" w:space="0" w:color="auto"/>
            <w:bottom w:val="none" w:sz="0" w:space="0" w:color="auto"/>
            <w:right w:val="none" w:sz="0" w:space="0" w:color="auto"/>
          </w:divBdr>
        </w:div>
        <w:div w:id="1732919764">
          <w:marLeft w:val="0"/>
          <w:marRight w:val="0"/>
          <w:marTop w:val="60"/>
          <w:marBottom w:val="0"/>
          <w:divBdr>
            <w:top w:val="none" w:sz="0" w:space="0" w:color="auto"/>
            <w:left w:val="none" w:sz="0" w:space="0" w:color="auto"/>
            <w:bottom w:val="none" w:sz="0" w:space="0" w:color="auto"/>
            <w:right w:val="none" w:sz="0" w:space="0" w:color="auto"/>
          </w:divBdr>
        </w:div>
        <w:div w:id="1900314328">
          <w:marLeft w:val="0"/>
          <w:marRight w:val="0"/>
          <w:marTop w:val="60"/>
          <w:marBottom w:val="0"/>
          <w:divBdr>
            <w:top w:val="none" w:sz="0" w:space="0" w:color="auto"/>
            <w:left w:val="none" w:sz="0" w:space="0" w:color="auto"/>
            <w:bottom w:val="none" w:sz="0" w:space="0" w:color="auto"/>
            <w:right w:val="none" w:sz="0" w:space="0" w:color="auto"/>
          </w:divBdr>
        </w:div>
        <w:div w:id="1149977463">
          <w:marLeft w:val="0"/>
          <w:marRight w:val="0"/>
          <w:marTop w:val="60"/>
          <w:marBottom w:val="0"/>
          <w:divBdr>
            <w:top w:val="none" w:sz="0" w:space="0" w:color="auto"/>
            <w:left w:val="none" w:sz="0" w:space="0" w:color="auto"/>
            <w:bottom w:val="none" w:sz="0" w:space="0" w:color="auto"/>
            <w:right w:val="none" w:sz="0" w:space="0" w:color="auto"/>
          </w:divBdr>
        </w:div>
      </w:divsChild>
    </w:div>
    <w:div w:id="1234050037">
      <w:bodyDiv w:val="1"/>
      <w:marLeft w:val="0"/>
      <w:marRight w:val="0"/>
      <w:marTop w:val="0"/>
      <w:marBottom w:val="0"/>
      <w:divBdr>
        <w:top w:val="none" w:sz="0" w:space="0" w:color="auto"/>
        <w:left w:val="none" w:sz="0" w:space="0" w:color="auto"/>
        <w:bottom w:val="none" w:sz="0" w:space="0" w:color="auto"/>
        <w:right w:val="none" w:sz="0" w:space="0" w:color="auto"/>
      </w:divBdr>
    </w:div>
    <w:div w:id="1273319445">
      <w:bodyDiv w:val="1"/>
      <w:marLeft w:val="0"/>
      <w:marRight w:val="0"/>
      <w:marTop w:val="0"/>
      <w:marBottom w:val="0"/>
      <w:divBdr>
        <w:top w:val="none" w:sz="0" w:space="0" w:color="auto"/>
        <w:left w:val="none" w:sz="0" w:space="0" w:color="auto"/>
        <w:bottom w:val="none" w:sz="0" w:space="0" w:color="auto"/>
        <w:right w:val="none" w:sz="0" w:space="0" w:color="auto"/>
      </w:divBdr>
      <w:divsChild>
        <w:div w:id="1971126624">
          <w:marLeft w:val="0"/>
          <w:marRight w:val="0"/>
          <w:marTop w:val="60"/>
          <w:marBottom w:val="0"/>
          <w:divBdr>
            <w:top w:val="none" w:sz="0" w:space="0" w:color="auto"/>
            <w:left w:val="none" w:sz="0" w:space="0" w:color="auto"/>
            <w:bottom w:val="none" w:sz="0" w:space="0" w:color="auto"/>
            <w:right w:val="none" w:sz="0" w:space="0" w:color="auto"/>
          </w:divBdr>
        </w:div>
        <w:div w:id="1440641540">
          <w:marLeft w:val="0"/>
          <w:marRight w:val="0"/>
          <w:marTop w:val="60"/>
          <w:marBottom w:val="0"/>
          <w:divBdr>
            <w:top w:val="none" w:sz="0" w:space="0" w:color="auto"/>
            <w:left w:val="none" w:sz="0" w:space="0" w:color="auto"/>
            <w:bottom w:val="none" w:sz="0" w:space="0" w:color="auto"/>
            <w:right w:val="none" w:sz="0" w:space="0" w:color="auto"/>
          </w:divBdr>
        </w:div>
        <w:div w:id="549077162">
          <w:marLeft w:val="0"/>
          <w:marRight w:val="0"/>
          <w:marTop w:val="60"/>
          <w:marBottom w:val="0"/>
          <w:divBdr>
            <w:top w:val="none" w:sz="0" w:space="0" w:color="auto"/>
            <w:left w:val="none" w:sz="0" w:space="0" w:color="auto"/>
            <w:bottom w:val="none" w:sz="0" w:space="0" w:color="auto"/>
            <w:right w:val="none" w:sz="0" w:space="0" w:color="auto"/>
          </w:divBdr>
        </w:div>
        <w:div w:id="1381323290">
          <w:marLeft w:val="0"/>
          <w:marRight w:val="0"/>
          <w:marTop w:val="60"/>
          <w:marBottom w:val="0"/>
          <w:divBdr>
            <w:top w:val="none" w:sz="0" w:space="0" w:color="auto"/>
            <w:left w:val="none" w:sz="0" w:space="0" w:color="auto"/>
            <w:bottom w:val="none" w:sz="0" w:space="0" w:color="auto"/>
            <w:right w:val="none" w:sz="0" w:space="0" w:color="auto"/>
          </w:divBdr>
        </w:div>
        <w:div w:id="1476096314">
          <w:marLeft w:val="0"/>
          <w:marRight w:val="0"/>
          <w:marTop w:val="60"/>
          <w:marBottom w:val="0"/>
          <w:divBdr>
            <w:top w:val="none" w:sz="0" w:space="0" w:color="auto"/>
            <w:left w:val="none" w:sz="0" w:space="0" w:color="auto"/>
            <w:bottom w:val="none" w:sz="0" w:space="0" w:color="auto"/>
            <w:right w:val="none" w:sz="0" w:space="0" w:color="auto"/>
          </w:divBdr>
        </w:div>
        <w:div w:id="1818642564">
          <w:marLeft w:val="0"/>
          <w:marRight w:val="0"/>
          <w:marTop w:val="60"/>
          <w:marBottom w:val="0"/>
          <w:divBdr>
            <w:top w:val="none" w:sz="0" w:space="0" w:color="auto"/>
            <w:left w:val="none" w:sz="0" w:space="0" w:color="auto"/>
            <w:bottom w:val="none" w:sz="0" w:space="0" w:color="auto"/>
            <w:right w:val="none" w:sz="0" w:space="0" w:color="auto"/>
          </w:divBdr>
        </w:div>
        <w:div w:id="270480688">
          <w:marLeft w:val="0"/>
          <w:marRight w:val="0"/>
          <w:marTop w:val="60"/>
          <w:marBottom w:val="0"/>
          <w:divBdr>
            <w:top w:val="none" w:sz="0" w:space="0" w:color="auto"/>
            <w:left w:val="none" w:sz="0" w:space="0" w:color="auto"/>
            <w:bottom w:val="none" w:sz="0" w:space="0" w:color="auto"/>
            <w:right w:val="none" w:sz="0" w:space="0" w:color="auto"/>
          </w:divBdr>
        </w:div>
        <w:div w:id="483665171">
          <w:marLeft w:val="0"/>
          <w:marRight w:val="0"/>
          <w:marTop w:val="60"/>
          <w:marBottom w:val="0"/>
          <w:divBdr>
            <w:top w:val="none" w:sz="0" w:space="0" w:color="auto"/>
            <w:left w:val="none" w:sz="0" w:space="0" w:color="auto"/>
            <w:bottom w:val="none" w:sz="0" w:space="0" w:color="auto"/>
            <w:right w:val="none" w:sz="0" w:space="0" w:color="auto"/>
          </w:divBdr>
        </w:div>
        <w:div w:id="1535459888">
          <w:marLeft w:val="0"/>
          <w:marRight w:val="0"/>
          <w:marTop w:val="60"/>
          <w:marBottom w:val="0"/>
          <w:divBdr>
            <w:top w:val="none" w:sz="0" w:space="0" w:color="auto"/>
            <w:left w:val="none" w:sz="0" w:space="0" w:color="auto"/>
            <w:bottom w:val="none" w:sz="0" w:space="0" w:color="auto"/>
            <w:right w:val="none" w:sz="0" w:space="0" w:color="auto"/>
          </w:divBdr>
        </w:div>
        <w:div w:id="1189023611">
          <w:marLeft w:val="0"/>
          <w:marRight w:val="0"/>
          <w:marTop w:val="60"/>
          <w:marBottom w:val="0"/>
          <w:divBdr>
            <w:top w:val="none" w:sz="0" w:space="0" w:color="auto"/>
            <w:left w:val="none" w:sz="0" w:space="0" w:color="auto"/>
            <w:bottom w:val="none" w:sz="0" w:space="0" w:color="auto"/>
            <w:right w:val="none" w:sz="0" w:space="0" w:color="auto"/>
          </w:divBdr>
        </w:div>
        <w:div w:id="2080901690">
          <w:marLeft w:val="0"/>
          <w:marRight w:val="0"/>
          <w:marTop w:val="60"/>
          <w:marBottom w:val="0"/>
          <w:divBdr>
            <w:top w:val="none" w:sz="0" w:space="0" w:color="auto"/>
            <w:left w:val="none" w:sz="0" w:space="0" w:color="auto"/>
            <w:bottom w:val="none" w:sz="0" w:space="0" w:color="auto"/>
            <w:right w:val="none" w:sz="0" w:space="0" w:color="auto"/>
          </w:divBdr>
        </w:div>
        <w:div w:id="1603147351">
          <w:marLeft w:val="0"/>
          <w:marRight w:val="0"/>
          <w:marTop w:val="60"/>
          <w:marBottom w:val="0"/>
          <w:divBdr>
            <w:top w:val="none" w:sz="0" w:space="0" w:color="auto"/>
            <w:left w:val="none" w:sz="0" w:space="0" w:color="auto"/>
            <w:bottom w:val="none" w:sz="0" w:space="0" w:color="auto"/>
            <w:right w:val="none" w:sz="0" w:space="0" w:color="auto"/>
          </w:divBdr>
        </w:div>
        <w:div w:id="361446257">
          <w:marLeft w:val="0"/>
          <w:marRight w:val="0"/>
          <w:marTop w:val="60"/>
          <w:marBottom w:val="0"/>
          <w:divBdr>
            <w:top w:val="none" w:sz="0" w:space="0" w:color="auto"/>
            <w:left w:val="none" w:sz="0" w:space="0" w:color="auto"/>
            <w:bottom w:val="none" w:sz="0" w:space="0" w:color="auto"/>
            <w:right w:val="none" w:sz="0" w:space="0" w:color="auto"/>
          </w:divBdr>
        </w:div>
        <w:div w:id="1773820446">
          <w:marLeft w:val="0"/>
          <w:marRight w:val="0"/>
          <w:marTop w:val="60"/>
          <w:marBottom w:val="0"/>
          <w:divBdr>
            <w:top w:val="none" w:sz="0" w:space="0" w:color="auto"/>
            <w:left w:val="none" w:sz="0" w:space="0" w:color="auto"/>
            <w:bottom w:val="none" w:sz="0" w:space="0" w:color="auto"/>
            <w:right w:val="none" w:sz="0" w:space="0" w:color="auto"/>
          </w:divBdr>
        </w:div>
      </w:divsChild>
    </w:div>
    <w:div w:id="1282302813">
      <w:bodyDiv w:val="1"/>
      <w:marLeft w:val="0"/>
      <w:marRight w:val="0"/>
      <w:marTop w:val="0"/>
      <w:marBottom w:val="0"/>
      <w:divBdr>
        <w:top w:val="none" w:sz="0" w:space="0" w:color="auto"/>
        <w:left w:val="none" w:sz="0" w:space="0" w:color="auto"/>
        <w:bottom w:val="none" w:sz="0" w:space="0" w:color="auto"/>
        <w:right w:val="none" w:sz="0" w:space="0" w:color="auto"/>
      </w:divBdr>
      <w:divsChild>
        <w:div w:id="1893543687">
          <w:marLeft w:val="0"/>
          <w:marRight w:val="0"/>
          <w:marTop w:val="60"/>
          <w:marBottom w:val="0"/>
          <w:divBdr>
            <w:top w:val="none" w:sz="0" w:space="0" w:color="auto"/>
            <w:left w:val="none" w:sz="0" w:space="0" w:color="auto"/>
            <w:bottom w:val="none" w:sz="0" w:space="0" w:color="auto"/>
            <w:right w:val="none" w:sz="0" w:space="0" w:color="auto"/>
          </w:divBdr>
        </w:div>
        <w:div w:id="631637797">
          <w:marLeft w:val="0"/>
          <w:marRight w:val="0"/>
          <w:marTop w:val="60"/>
          <w:marBottom w:val="0"/>
          <w:divBdr>
            <w:top w:val="none" w:sz="0" w:space="0" w:color="auto"/>
            <w:left w:val="none" w:sz="0" w:space="0" w:color="auto"/>
            <w:bottom w:val="none" w:sz="0" w:space="0" w:color="auto"/>
            <w:right w:val="none" w:sz="0" w:space="0" w:color="auto"/>
          </w:divBdr>
        </w:div>
        <w:div w:id="633751273">
          <w:marLeft w:val="0"/>
          <w:marRight w:val="0"/>
          <w:marTop w:val="60"/>
          <w:marBottom w:val="0"/>
          <w:divBdr>
            <w:top w:val="none" w:sz="0" w:space="0" w:color="auto"/>
            <w:left w:val="none" w:sz="0" w:space="0" w:color="auto"/>
            <w:bottom w:val="none" w:sz="0" w:space="0" w:color="auto"/>
            <w:right w:val="none" w:sz="0" w:space="0" w:color="auto"/>
          </w:divBdr>
        </w:div>
        <w:div w:id="2054961378">
          <w:marLeft w:val="0"/>
          <w:marRight w:val="0"/>
          <w:marTop w:val="60"/>
          <w:marBottom w:val="0"/>
          <w:divBdr>
            <w:top w:val="none" w:sz="0" w:space="0" w:color="auto"/>
            <w:left w:val="none" w:sz="0" w:space="0" w:color="auto"/>
            <w:bottom w:val="none" w:sz="0" w:space="0" w:color="auto"/>
            <w:right w:val="none" w:sz="0" w:space="0" w:color="auto"/>
          </w:divBdr>
        </w:div>
        <w:div w:id="1598369634">
          <w:marLeft w:val="0"/>
          <w:marRight w:val="0"/>
          <w:marTop w:val="60"/>
          <w:marBottom w:val="0"/>
          <w:divBdr>
            <w:top w:val="none" w:sz="0" w:space="0" w:color="auto"/>
            <w:left w:val="none" w:sz="0" w:space="0" w:color="auto"/>
            <w:bottom w:val="none" w:sz="0" w:space="0" w:color="auto"/>
            <w:right w:val="none" w:sz="0" w:space="0" w:color="auto"/>
          </w:divBdr>
        </w:div>
        <w:div w:id="1406685137">
          <w:marLeft w:val="0"/>
          <w:marRight w:val="0"/>
          <w:marTop w:val="60"/>
          <w:marBottom w:val="0"/>
          <w:divBdr>
            <w:top w:val="none" w:sz="0" w:space="0" w:color="auto"/>
            <w:left w:val="none" w:sz="0" w:space="0" w:color="auto"/>
            <w:bottom w:val="none" w:sz="0" w:space="0" w:color="auto"/>
            <w:right w:val="none" w:sz="0" w:space="0" w:color="auto"/>
          </w:divBdr>
        </w:div>
        <w:div w:id="349335509">
          <w:marLeft w:val="0"/>
          <w:marRight w:val="0"/>
          <w:marTop w:val="60"/>
          <w:marBottom w:val="0"/>
          <w:divBdr>
            <w:top w:val="none" w:sz="0" w:space="0" w:color="auto"/>
            <w:left w:val="none" w:sz="0" w:space="0" w:color="auto"/>
            <w:bottom w:val="none" w:sz="0" w:space="0" w:color="auto"/>
            <w:right w:val="none" w:sz="0" w:space="0" w:color="auto"/>
          </w:divBdr>
        </w:div>
        <w:div w:id="1470440170">
          <w:marLeft w:val="0"/>
          <w:marRight w:val="0"/>
          <w:marTop w:val="60"/>
          <w:marBottom w:val="0"/>
          <w:divBdr>
            <w:top w:val="none" w:sz="0" w:space="0" w:color="auto"/>
            <w:left w:val="none" w:sz="0" w:space="0" w:color="auto"/>
            <w:bottom w:val="none" w:sz="0" w:space="0" w:color="auto"/>
            <w:right w:val="none" w:sz="0" w:space="0" w:color="auto"/>
          </w:divBdr>
        </w:div>
        <w:div w:id="6442064">
          <w:marLeft w:val="0"/>
          <w:marRight w:val="0"/>
          <w:marTop w:val="60"/>
          <w:marBottom w:val="0"/>
          <w:divBdr>
            <w:top w:val="none" w:sz="0" w:space="0" w:color="auto"/>
            <w:left w:val="none" w:sz="0" w:space="0" w:color="auto"/>
            <w:bottom w:val="none" w:sz="0" w:space="0" w:color="auto"/>
            <w:right w:val="none" w:sz="0" w:space="0" w:color="auto"/>
          </w:divBdr>
        </w:div>
        <w:div w:id="1057313764">
          <w:marLeft w:val="0"/>
          <w:marRight w:val="0"/>
          <w:marTop w:val="60"/>
          <w:marBottom w:val="0"/>
          <w:divBdr>
            <w:top w:val="none" w:sz="0" w:space="0" w:color="auto"/>
            <w:left w:val="none" w:sz="0" w:space="0" w:color="auto"/>
            <w:bottom w:val="none" w:sz="0" w:space="0" w:color="auto"/>
            <w:right w:val="none" w:sz="0" w:space="0" w:color="auto"/>
          </w:divBdr>
        </w:div>
        <w:div w:id="2035305495">
          <w:marLeft w:val="0"/>
          <w:marRight w:val="0"/>
          <w:marTop w:val="60"/>
          <w:marBottom w:val="0"/>
          <w:divBdr>
            <w:top w:val="none" w:sz="0" w:space="0" w:color="auto"/>
            <w:left w:val="none" w:sz="0" w:space="0" w:color="auto"/>
            <w:bottom w:val="none" w:sz="0" w:space="0" w:color="auto"/>
            <w:right w:val="none" w:sz="0" w:space="0" w:color="auto"/>
          </w:divBdr>
        </w:div>
        <w:div w:id="895048649">
          <w:marLeft w:val="0"/>
          <w:marRight w:val="0"/>
          <w:marTop w:val="60"/>
          <w:marBottom w:val="0"/>
          <w:divBdr>
            <w:top w:val="none" w:sz="0" w:space="0" w:color="auto"/>
            <w:left w:val="none" w:sz="0" w:space="0" w:color="auto"/>
            <w:bottom w:val="none" w:sz="0" w:space="0" w:color="auto"/>
            <w:right w:val="none" w:sz="0" w:space="0" w:color="auto"/>
          </w:divBdr>
        </w:div>
        <w:div w:id="1472013726">
          <w:marLeft w:val="0"/>
          <w:marRight w:val="0"/>
          <w:marTop w:val="60"/>
          <w:marBottom w:val="0"/>
          <w:divBdr>
            <w:top w:val="none" w:sz="0" w:space="0" w:color="auto"/>
            <w:left w:val="none" w:sz="0" w:space="0" w:color="auto"/>
            <w:bottom w:val="none" w:sz="0" w:space="0" w:color="auto"/>
            <w:right w:val="none" w:sz="0" w:space="0" w:color="auto"/>
          </w:divBdr>
        </w:div>
        <w:div w:id="931621962">
          <w:marLeft w:val="0"/>
          <w:marRight w:val="0"/>
          <w:marTop w:val="60"/>
          <w:marBottom w:val="0"/>
          <w:divBdr>
            <w:top w:val="none" w:sz="0" w:space="0" w:color="auto"/>
            <w:left w:val="none" w:sz="0" w:space="0" w:color="auto"/>
            <w:bottom w:val="none" w:sz="0" w:space="0" w:color="auto"/>
            <w:right w:val="none" w:sz="0" w:space="0" w:color="auto"/>
          </w:divBdr>
        </w:div>
        <w:div w:id="1895192397">
          <w:marLeft w:val="0"/>
          <w:marRight w:val="0"/>
          <w:marTop w:val="60"/>
          <w:marBottom w:val="0"/>
          <w:divBdr>
            <w:top w:val="none" w:sz="0" w:space="0" w:color="auto"/>
            <w:left w:val="none" w:sz="0" w:space="0" w:color="auto"/>
            <w:bottom w:val="none" w:sz="0" w:space="0" w:color="auto"/>
            <w:right w:val="none" w:sz="0" w:space="0" w:color="auto"/>
          </w:divBdr>
        </w:div>
        <w:div w:id="1143306364">
          <w:marLeft w:val="0"/>
          <w:marRight w:val="0"/>
          <w:marTop w:val="60"/>
          <w:marBottom w:val="0"/>
          <w:divBdr>
            <w:top w:val="none" w:sz="0" w:space="0" w:color="auto"/>
            <w:left w:val="none" w:sz="0" w:space="0" w:color="auto"/>
            <w:bottom w:val="none" w:sz="0" w:space="0" w:color="auto"/>
            <w:right w:val="none" w:sz="0" w:space="0" w:color="auto"/>
          </w:divBdr>
        </w:div>
        <w:div w:id="1588227053">
          <w:marLeft w:val="0"/>
          <w:marRight w:val="0"/>
          <w:marTop w:val="60"/>
          <w:marBottom w:val="0"/>
          <w:divBdr>
            <w:top w:val="none" w:sz="0" w:space="0" w:color="auto"/>
            <w:left w:val="none" w:sz="0" w:space="0" w:color="auto"/>
            <w:bottom w:val="none" w:sz="0" w:space="0" w:color="auto"/>
            <w:right w:val="none" w:sz="0" w:space="0" w:color="auto"/>
          </w:divBdr>
        </w:div>
        <w:div w:id="180246495">
          <w:marLeft w:val="0"/>
          <w:marRight w:val="0"/>
          <w:marTop w:val="60"/>
          <w:marBottom w:val="0"/>
          <w:divBdr>
            <w:top w:val="none" w:sz="0" w:space="0" w:color="auto"/>
            <w:left w:val="none" w:sz="0" w:space="0" w:color="auto"/>
            <w:bottom w:val="none" w:sz="0" w:space="0" w:color="auto"/>
            <w:right w:val="none" w:sz="0" w:space="0" w:color="auto"/>
          </w:divBdr>
        </w:div>
        <w:div w:id="946547685">
          <w:marLeft w:val="0"/>
          <w:marRight w:val="0"/>
          <w:marTop w:val="60"/>
          <w:marBottom w:val="0"/>
          <w:divBdr>
            <w:top w:val="none" w:sz="0" w:space="0" w:color="auto"/>
            <w:left w:val="none" w:sz="0" w:space="0" w:color="auto"/>
            <w:bottom w:val="none" w:sz="0" w:space="0" w:color="auto"/>
            <w:right w:val="none" w:sz="0" w:space="0" w:color="auto"/>
          </w:divBdr>
        </w:div>
        <w:div w:id="1920020172">
          <w:marLeft w:val="0"/>
          <w:marRight w:val="0"/>
          <w:marTop w:val="60"/>
          <w:marBottom w:val="0"/>
          <w:divBdr>
            <w:top w:val="none" w:sz="0" w:space="0" w:color="auto"/>
            <w:left w:val="none" w:sz="0" w:space="0" w:color="auto"/>
            <w:bottom w:val="none" w:sz="0" w:space="0" w:color="auto"/>
            <w:right w:val="none" w:sz="0" w:space="0" w:color="auto"/>
          </w:divBdr>
        </w:div>
        <w:div w:id="1464999954">
          <w:marLeft w:val="0"/>
          <w:marRight w:val="0"/>
          <w:marTop w:val="60"/>
          <w:marBottom w:val="0"/>
          <w:divBdr>
            <w:top w:val="none" w:sz="0" w:space="0" w:color="auto"/>
            <w:left w:val="none" w:sz="0" w:space="0" w:color="auto"/>
            <w:bottom w:val="none" w:sz="0" w:space="0" w:color="auto"/>
            <w:right w:val="none" w:sz="0" w:space="0" w:color="auto"/>
          </w:divBdr>
        </w:div>
        <w:div w:id="1616256374">
          <w:marLeft w:val="0"/>
          <w:marRight w:val="0"/>
          <w:marTop w:val="60"/>
          <w:marBottom w:val="0"/>
          <w:divBdr>
            <w:top w:val="none" w:sz="0" w:space="0" w:color="auto"/>
            <w:left w:val="none" w:sz="0" w:space="0" w:color="auto"/>
            <w:bottom w:val="none" w:sz="0" w:space="0" w:color="auto"/>
            <w:right w:val="none" w:sz="0" w:space="0" w:color="auto"/>
          </w:divBdr>
        </w:div>
        <w:div w:id="1277178265">
          <w:marLeft w:val="0"/>
          <w:marRight w:val="0"/>
          <w:marTop w:val="60"/>
          <w:marBottom w:val="0"/>
          <w:divBdr>
            <w:top w:val="none" w:sz="0" w:space="0" w:color="auto"/>
            <w:left w:val="none" w:sz="0" w:space="0" w:color="auto"/>
            <w:bottom w:val="none" w:sz="0" w:space="0" w:color="auto"/>
            <w:right w:val="none" w:sz="0" w:space="0" w:color="auto"/>
          </w:divBdr>
        </w:div>
        <w:div w:id="1119836206">
          <w:marLeft w:val="0"/>
          <w:marRight w:val="0"/>
          <w:marTop w:val="60"/>
          <w:marBottom w:val="0"/>
          <w:divBdr>
            <w:top w:val="none" w:sz="0" w:space="0" w:color="auto"/>
            <w:left w:val="none" w:sz="0" w:space="0" w:color="auto"/>
            <w:bottom w:val="none" w:sz="0" w:space="0" w:color="auto"/>
            <w:right w:val="none" w:sz="0" w:space="0" w:color="auto"/>
          </w:divBdr>
        </w:div>
        <w:div w:id="146290479">
          <w:marLeft w:val="0"/>
          <w:marRight w:val="0"/>
          <w:marTop w:val="60"/>
          <w:marBottom w:val="0"/>
          <w:divBdr>
            <w:top w:val="none" w:sz="0" w:space="0" w:color="auto"/>
            <w:left w:val="none" w:sz="0" w:space="0" w:color="auto"/>
            <w:bottom w:val="none" w:sz="0" w:space="0" w:color="auto"/>
            <w:right w:val="none" w:sz="0" w:space="0" w:color="auto"/>
          </w:divBdr>
        </w:div>
        <w:div w:id="278688756">
          <w:marLeft w:val="0"/>
          <w:marRight w:val="0"/>
          <w:marTop w:val="60"/>
          <w:marBottom w:val="0"/>
          <w:divBdr>
            <w:top w:val="none" w:sz="0" w:space="0" w:color="auto"/>
            <w:left w:val="none" w:sz="0" w:space="0" w:color="auto"/>
            <w:bottom w:val="none" w:sz="0" w:space="0" w:color="auto"/>
            <w:right w:val="none" w:sz="0" w:space="0" w:color="auto"/>
          </w:divBdr>
        </w:div>
        <w:div w:id="1963421650">
          <w:marLeft w:val="0"/>
          <w:marRight w:val="0"/>
          <w:marTop w:val="60"/>
          <w:marBottom w:val="0"/>
          <w:divBdr>
            <w:top w:val="none" w:sz="0" w:space="0" w:color="auto"/>
            <w:left w:val="none" w:sz="0" w:space="0" w:color="auto"/>
            <w:bottom w:val="none" w:sz="0" w:space="0" w:color="auto"/>
            <w:right w:val="none" w:sz="0" w:space="0" w:color="auto"/>
          </w:divBdr>
        </w:div>
        <w:div w:id="60758242">
          <w:marLeft w:val="0"/>
          <w:marRight w:val="0"/>
          <w:marTop w:val="60"/>
          <w:marBottom w:val="0"/>
          <w:divBdr>
            <w:top w:val="none" w:sz="0" w:space="0" w:color="auto"/>
            <w:left w:val="none" w:sz="0" w:space="0" w:color="auto"/>
            <w:bottom w:val="none" w:sz="0" w:space="0" w:color="auto"/>
            <w:right w:val="none" w:sz="0" w:space="0" w:color="auto"/>
          </w:divBdr>
        </w:div>
        <w:div w:id="949627942">
          <w:marLeft w:val="0"/>
          <w:marRight w:val="0"/>
          <w:marTop w:val="60"/>
          <w:marBottom w:val="0"/>
          <w:divBdr>
            <w:top w:val="none" w:sz="0" w:space="0" w:color="auto"/>
            <w:left w:val="none" w:sz="0" w:space="0" w:color="auto"/>
            <w:bottom w:val="none" w:sz="0" w:space="0" w:color="auto"/>
            <w:right w:val="none" w:sz="0" w:space="0" w:color="auto"/>
          </w:divBdr>
        </w:div>
      </w:divsChild>
    </w:div>
    <w:div w:id="1406803133">
      <w:bodyDiv w:val="1"/>
      <w:marLeft w:val="0"/>
      <w:marRight w:val="0"/>
      <w:marTop w:val="0"/>
      <w:marBottom w:val="0"/>
      <w:divBdr>
        <w:top w:val="none" w:sz="0" w:space="0" w:color="auto"/>
        <w:left w:val="none" w:sz="0" w:space="0" w:color="auto"/>
        <w:bottom w:val="none" w:sz="0" w:space="0" w:color="auto"/>
        <w:right w:val="none" w:sz="0" w:space="0" w:color="auto"/>
      </w:divBdr>
    </w:div>
    <w:div w:id="1438528553">
      <w:bodyDiv w:val="1"/>
      <w:marLeft w:val="0"/>
      <w:marRight w:val="0"/>
      <w:marTop w:val="0"/>
      <w:marBottom w:val="0"/>
      <w:divBdr>
        <w:top w:val="none" w:sz="0" w:space="0" w:color="auto"/>
        <w:left w:val="none" w:sz="0" w:space="0" w:color="auto"/>
        <w:bottom w:val="none" w:sz="0" w:space="0" w:color="auto"/>
        <w:right w:val="none" w:sz="0" w:space="0" w:color="auto"/>
      </w:divBdr>
    </w:div>
    <w:div w:id="1461460455">
      <w:bodyDiv w:val="1"/>
      <w:marLeft w:val="0"/>
      <w:marRight w:val="0"/>
      <w:marTop w:val="0"/>
      <w:marBottom w:val="0"/>
      <w:divBdr>
        <w:top w:val="none" w:sz="0" w:space="0" w:color="auto"/>
        <w:left w:val="none" w:sz="0" w:space="0" w:color="auto"/>
        <w:bottom w:val="none" w:sz="0" w:space="0" w:color="auto"/>
        <w:right w:val="none" w:sz="0" w:space="0" w:color="auto"/>
      </w:divBdr>
    </w:div>
    <w:div w:id="1596595781">
      <w:bodyDiv w:val="1"/>
      <w:marLeft w:val="0"/>
      <w:marRight w:val="0"/>
      <w:marTop w:val="0"/>
      <w:marBottom w:val="0"/>
      <w:divBdr>
        <w:top w:val="none" w:sz="0" w:space="0" w:color="auto"/>
        <w:left w:val="none" w:sz="0" w:space="0" w:color="auto"/>
        <w:bottom w:val="none" w:sz="0" w:space="0" w:color="auto"/>
        <w:right w:val="none" w:sz="0" w:space="0" w:color="auto"/>
      </w:divBdr>
      <w:divsChild>
        <w:div w:id="407770277">
          <w:marLeft w:val="0"/>
          <w:marRight w:val="0"/>
          <w:marTop w:val="0"/>
          <w:marBottom w:val="0"/>
          <w:divBdr>
            <w:top w:val="none" w:sz="0" w:space="0" w:color="auto"/>
            <w:left w:val="none" w:sz="0" w:space="0" w:color="auto"/>
            <w:bottom w:val="none" w:sz="0" w:space="0" w:color="auto"/>
            <w:right w:val="none" w:sz="0" w:space="0" w:color="auto"/>
          </w:divBdr>
          <w:divsChild>
            <w:div w:id="822698695">
              <w:marLeft w:val="0"/>
              <w:marRight w:val="0"/>
              <w:marTop w:val="0"/>
              <w:marBottom w:val="0"/>
              <w:divBdr>
                <w:top w:val="none" w:sz="0" w:space="0" w:color="auto"/>
                <w:left w:val="none" w:sz="0" w:space="0" w:color="auto"/>
                <w:bottom w:val="none" w:sz="0" w:space="0" w:color="auto"/>
                <w:right w:val="none" w:sz="0" w:space="0" w:color="auto"/>
              </w:divBdr>
              <w:divsChild>
                <w:div w:id="1472937316">
                  <w:marLeft w:val="0"/>
                  <w:marRight w:val="0"/>
                  <w:marTop w:val="0"/>
                  <w:marBottom w:val="180"/>
                  <w:divBdr>
                    <w:top w:val="single" w:sz="6" w:space="9" w:color="DADCE0"/>
                    <w:left w:val="single" w:sz="6" w:space="18" w:color="DADCE0"/>
                    <w:bottom w:val="single" w:sz="6" w:space="18" w:color="DADCE0"/>
                    <w:right w:val="single" w:sz="6" w:space="9" w:color="DADCE0"/>
                  </w:divBdr>
                  <w:divsChild>
                    <w:div w:id="78647343">
                      <w:marLeft w:val="0"/>
                      <w:marRight w:val="0"/>
                      <w:marTop w:val="0"/>
                      <w:marBottom w:val="0"/>
                      <w:divBdr>
                        <w:top w:val="none" w:sz="0" w:space="0" w:color="auto"/>
                        <w:left w:val="none" w:sz="0" w:space="0" w:color="auto"/>
                        <w:bottom w:val="none" w:sz="0" w:space="0" w:color="auto"/>
                        <w:right w:val="none" w:sz="0" w:space="0" w:color="auto"/>
                      </w:divBdr>
                      <w:divsChild>
                        <w:div w:id="1427724775">
                          <w:marLeft w:val="0"/>
                          <w:marRight w:val="0"/>
                          <w:marTop w:val="0"/>
                          <w:marBottom w:val="0"/>
                          <w:divBdr>
                            <w:top w:val="none" w:sz="0" w:space="0" w:color="auto"/>
                            <w:left w:val="none" w:sz="0" w:space="0" w:color="auto"/>
                            <w:bottom w:val="none" w:sz="0" w:space="0" w:color="auto"/>
                            <w:right w:val="none" w:sz="0" w:space="0" w:color="auto"/>
                          </w:divBdr>
                          <w:divsChild>
                            <w:div w:id="884296234">
                              <w:marLeft w:val="0"/>
                              <w:marRight w:val="0"/>
                              <w:marTop w:val="60"/>
                              <w:marBottom w:val="0"/>
                              <w:divBdr>
                                <w:top w:val="none" w:sz="0" w:space="0" w:color="auto"/>
                                <w:left w:val="none" w:sz="0" w:space="0" w:color="auto"/>
                                <w:bottom w:val="none" w:sz="0" w:space="0" w:color="auto"/>
                                <w:right w:val="none" w:sz="0" w:space="0" w:color="auto"/>
                              </w:divBdr>
                            </w:div>
                            <w:div w:id="1517110324">
                              <w:marLeft w:val="0"/>
                              <w:marRight w:val="0"/>
                              <w:marTop w:val="60"/>
                              <w:marBottom w:val="0"/>
                              <w:divBdr>
                                <w:top w:val="none" w:sz="0" w:space="0" w:color="auto"/>
                                <w:left w:val="none" w:sz="0" w:space="0" w:color="auto"/>
                                <w:bottom w:val="none" w:sz="0" w:space="0" w:color="auto"/>
                                <w:right w:val="none" w:sz="0" w:space="0" w:color="auto"/>
                              </w:divBdr>
                            </w:div>
                            <w:div w:id="233778595">
                              <w:marLeft w:val="0"/>
                              <w:marRight w:val="0"/>
                              <w:marTop w:val="60"/>
                              <w:marBottom w:val="0"/>
                              <w:divBdr>
                                <w:top w:val="none" w:sz="0" w:space="0" w:color="auto"/>
                                <w:left w:val="none" w:sz="0" w:space="0" w:color="auto"/>
                                <w:bottom w:val="none" w:sz="0" w:space="0" w:color="auto"/>
                                <w:right w:val="none" w:sz="0" w:space="0" w:color="auto"/>
                              </w:divBdr>
                            </w:div>
                            <w:div w:id="1263880564">
                              <w:marLeft w:val="0"/>
                              <w:marRight w:val="0"/>
                              <w:marTop w:val="60"/>
                              <w:marBottom w:val="0"/>
                              <w:divBdr>
                                <w:top w:val="none" w:sz="0" w:space="0" w:color="auto"/>
                                <w:left w:val="none" w:sz="0" w:space="0" w:color="auto"/>
                                <w:bottom w:val="none" w:sz="0" w:space="0" w:color="auto"/>
                                <w:right w:val="none" w:sz="0" w:space="0" w:color="auto"/>
                              </w:divBdr>
                            </w:div>
                            <w:div w:id="71198682">
                              <w:marLeft w:val="0"/>
                              <w:marRight w:val="0"/>
                              <w:marTop w:val="60"/>
                              <w:marBottom w:val="0"/>
                              <w:divBdr>
                                <w:top w:val="none" w:sz="0" w:space="0" w:color="auto"/>
                                <w:left w:val="none" w:sz="0" w:space="0" w:color="auto"/>
                                <w:bottom w:val="none" w:sz="0" w:space="0" w:color="auto"/>
                                <w:right w:val="none" w:sz="0" w:space="0" w:color="auto"/>
                              </w:divBdr>
                            </w:div>
                            <w:div w:id="712271545">
                              <w:marLeft w:val="0"/>
                              <w:marRight w:val="0"/>
                              <w:marTop w:val="60"/>
                              <w:marBottom w:val="0"/>
                              <w:divBdr>
                                <w:top w:val="none" w:sz="0" w:space="0" w:color="auto"/>
                                <w:left w:val="none" w:sz="0" w:space="0" w:color="auto"/>
                                <w:bottom w:val="none" w:sz="0" w:space="0" w:color="auto"/>
                                <w:right w:val="none" w:sz="0" w:space="0" w:color="auto"/>
                              </w:divBdr>
                            </w:div>
                            <w:div w:id="1706448300">
                              <w:marLeft w:val="0"/>
                              <w:marRight w:val="0"/>
                              <w:marTop w:val="60"/>
                              <w:marBottom w:val="0"/>
                              <w:divBdr>
                                <w:top w:val="none" w:sz="0" w:space="0" w:color="auto"/>
                                <w:left w:val="none" w:sz="0" w:space="0" w:color="auto"/>
                                <w:bottom w:val="none" w:sz="0" w:space="0" w:color="auto"/>
                                <w:right w:val="none" w:sz="0" w:space="0" w:color="auto"/>
                              </w:divBdr>
                            </w:div>
                            <w:div w:id="1306666011">
                              <w:marLeft w:val="0"/>
                              <w:marRight w:val="0"/>
                              <w:marTop w:val="60"/>
                              <w:marBottom w:val="0"/>
                              <w:divBdr>
                                <w:top w:val="none" w:sz="0" w:space="0" w:color="auto"/>
                                <w:left w:val="none" w:sz="0" w:space="0" w:color="auto"/>
                                <w:bottom w:val="none" w:sz="0" w:space="0" w:color="auto"/>
                                <w:right w:val="none" w:sz="0" w:space="0" w:color="auto"/>
                              </w:divBdr>
                            </w:div>
                            <w:div w:id="729427598">
                              <w:marLeft w:val="0"/>
                              <w:marRight w:val="0"/>
                              <w:marTop w:val="60"/>
                              <w:marBottom w:val="0"/>
                              <w:divBdr>
                                <w:top w:val="none" w:sz="0" w:space="0" w:color="auto"/>
                                <w:left w:val="none" w:sz="0" w:space="0" w:color="auto"/>
                                <w:bottom w:val="none" w:sz="0" w:space="0" w:color="auto"/>
                                <w:right w:val="none" w:sz="0" w:space="0" w:color="auto"/>
                              </w:divBdr>
                            </w:div>
                            <w:div w:id="152450019">
                              <w:marLeft w:val="0"/>
                              <w:marRight w:val="0"/>
                              <w:marTop w:val="60"/>
                              <w:marBottom w:val="0"/>
                              <w:divBdr>
                                <w:top w:val="none" w:sz="0" w:space="0" w:color="auto"/>
                                <w:left w:val="none" w:sz="0" w:space="0" w:color="auto"/>
                                <w:bottom w:val="none" w:sz="0" w:space="0" w:color="auto"/>
                                <w:right w:val="none" w:sz="0" w:space="0" w:color="auto"/>
                              </w:divBdr>
                            </w:div>
                            <w:div w:id="773134142">
                              <w:marLeft w:val="0"/>
                              <w:marRight w:val="0"/>
                              <w:marTop w:val="60"/>
                              <w:marBottom w:val="0"/>
                              <w:divBdr>
                                <w:top w:val="none" w:sz="0" w:space="0" w:color="auto"/>
                                <w:left w:val="none" w:sz="0" w:space="0" w:color="auto"/>
                                <w:bottom w:val="none" w:sz="0" w:space="0" w:color="auto"/>
                                <w:right w:val="none" w:sz="0" w:space="0" w:color="auto"/>
                              </w:divBdr>
                            </w:div>
                            <w:div w:id="693965259">
                              <w:marLeft w:val="0"/>
                              <w:marRight w:val="0"/>
                              <w:marTop w:val="60"/>
                              <w:marBottom w:val="0"/>
                              <w:divBdr>
                                <w:top w:val="none" w:sz="0" w:space="0" w:color="auto"/>
                                <w:left w:val="none" w:sz="0" w:space="0" w:color="auto"/>
                                <w:bottom w:val="none" w:sz="0" w:space="0" w:color="auto"/>
                                <w:right w:val="none" w:sz="0" w:space="0" w:color="auto"/>
                              </w:divBdr>
                            </w:div>
                            <w:div w:id="353697812">
                              <w:marLeft w:val="0"/>
                              <w:marRight w:val="0"/>
                              <w:marTop w:val="60"/>
                              <w:marBottom w:val="0"/>
                              <w:divBdr>
                                <w:top w:val="none" w:sz="0" w:space="0" w:color="auto"/>
                                <w:left w:val="none" w:sz="0" w:space="0" w:color="auto"/>
                                <w:bottom w:val="none" w:sz="0" w:space="0" w:color="auto"/>
                                <w:right w:val="none" w:sz="0" w:space="0" w:color="auto"/>
                              </w:divBdr>
                            </w:div>
                            <w:div w:id="278268708">
                              <w:marLeft w:val="0"/>
                              <w:marRight w:val="0"/>
                              <w:marTop w:val="60"/>
                              <w:marBottom w:val="0"/>
                              <w:divBdr>
                                <w:top w:val="none" w:sz="0" w:space="0" w:color="auto"/>
                                <w:left w:val="none" w:sz="0" w:space="0" w:color="auto"/>
                                <w:bottom w:val="none" w:sz="0" w:space="0" w:color="auto"/>
                                <w:right w:val="none" w:sz="0" w:space="0" w:color="auto"/>
                              </w:divBdr>
                            </w:div>
                            <w:div w:id="1570186580">
                              <w:marLeft w:val="0"/>
                              <w:marRight w:val="0"/>
                              <w:marTop w:val="60"/>
                              <w:marBottom w:val="0"/>
                              <w:divBdr>
                                <w:top w:val="none" w:sz="0" w:space="0" w:color="auto"/>
                                <w:left w:val="none" w:sz="0" w:space="0" w:color="auto"/>
                                <w:bottom w:val="none" w:sz="0" w:space="0" w:color="auto"/>
                                <w:right w:val="none" w:sz="0" w:space="0" w:color="auto"/>
                              </w:divBdr>
                            </w:div>
                            <w:div w:id="591938568">
                              <w:marLeft w:val="0"/>
                              <w:marRight w:val="0"/>
                              <w:marTop w:val="60"/>
                              <w:marBottom w:val="0"/>
                              <w:divBdr>
                                <w:top w:val="none" w:sz="0" w:space="0" w:color="auto"/>
                                <w:left w:val="none" w:sz="0" w:space="0" w:color="auto"/>
                                <w:bottom w:val="none" w:sz="0" w:space="0" w:color="auto"/>
                                <w:right w:val="none" w:sz="0" w:space="0" w:color="auto"/>
                              </w:divBdr>
                            </w:div>
                            <w:div w:id="170532656">
                              <w:marLeft w:val="0"/>
                              <w:marRight w:val="0"/>
                              <w:marTop w:val="60"/>
                              <w:marBottom w:val="0"/>
                              <w:divBdr>
                                <w:top w:val="none" w:sz="0" w:space="0" w:color="auto"/>
                                <w:left w:val="none" w:sz="0" w:space="0" w:color="auto"/>
                                <w:bottom w:val="none" w:sz="0" w:space="0" w:color="auto"/>
                                <w:right w:val="none" w:sz="0" w:space="0" w:color="auto"/>
                              </w:divBdr>
                            </w:div>
                            <w:div w:id="1935820122">
                              <w:marLeft w:val="0"/>
                              <w:marRight w:val="0"/>
                              <w:marTop w:val="60"/>
                              <w:marBottom w:val="0"/>
                              <w:divBdr>
                                <w:top w:val="none" w:sz="0" w:space="0" w:color="auto"/>
                                <w:left w:val="none" w:sz="0" w:space="0" w:color="auto"/>
                                <w:bottom w:val="none" w:sz="0" w:space="0" w:color="auto"/>
                                <w:right w:val="none" w:sz="0" w:space="0" w:color="auto"/>
                              </w:divBdr>
                            </w:div>
                            <w:div w:id="408894641">
                              <w:marLeft w:val="0"/>
                              <w:marRight w:val="0"/>
                              <w:marTop w:val="60"/>
                              <w:marBottom w:val="0"/>
                              <w:divBdr>
                                <w:top w:val="none" w:sz="0" w:space="0" w:color="auto"/>
                                <w:left w:val="none" w:sz="0" w:space="0" w:color="auto"/>
                                <w:bottom w:val="none" w:sz="0" w:space="0" w:color="auto"/>
                                <w:right w:val="none" w:sz="0" w:space="0" w:color="auto"/>
                              </w:divBdr>
                            </w:div>
                            <w:div w:id="2127234933">
                              <w:marLeft w:val="0"/>
                              <w:marRight w:val="0"/>
                              <w:marTop w:val="60"/>
                              <w:marBottom w:val="0"/>
                              <w:divBdr>
                                <w:top w:val="none" w:sz="0" w:space="0" w:color="auto"/>
                                <w:left w:val="none" w:sz="0" w:space="0" w:color="auto"/>
                                <w:bottom w:val="none" w:sz="0" w:space="0" w:color="auto"/>
                                <w:right w:val="none" w:sz="0" w:space="0" w:color="auto"/>
                              </w:divBdr>
                            </w:div>
                            <w:div w:id="558786443">
                              <w:marLeft w:val="0"/>
                              <w:marRight w:val="0"/>
                              <w:marTop w:val="60"/>
                              <w:marBottom w:val="0"/>
                              <w:divBdr>
                                <w:top w:val="none" w:sz="0" w:space="0" w:color="auto"/>
                                <w:left w:val="none" w:sz="0" w:space="0" w:color="auto"/>
                                <w:bottom w:val="none" w:sz="0" w:space="0" w:color="auto"/>
                                <w:right w:val="none" w:sz="0" w:space="0" w:color="auto"/>
                              </w:divBdr>
                            </w:div>
                            <w:div w:id="2025666853">
                              <w:marLeft w:val="0"/>
                              <w:marRight w:val="0"/>
                              <w:marTop w:val="60"/>
                              <w:marBottom w:val="0"/>
                              <w:divBdr>
                                <w:top w:val="none" w:sz="0" w:space="0" w:color="auto"/>
                                <w:left w:val="none" w:sz="0" w:space="0" w:color="auto"/>
                                <w:bottom w:val="none" w:sz="0" w:space="0" w:color="auto"/>
                                <w:right w:val="none" w:sz="0" w:space="0" w:color="auto"/>
                              </w:divBdr>
                            </w:div>
                            <w:div w:id="1426223857">
                              <w:marLeft w:val="0"/>
                              <w:marRight w:val="0"/>
                              <w:marTop w:val="60"/>
                              <w:marBottom w:val="0"/>
                              <w:divBdr>
                                <w:top w:val="none" w:sz="0" w:space="0" w:color="auto"/>
                                <w:left w:val="none" w:sz="0" w:space="0" w:color="auto"/>
                                <w:bottom w:val="none" w:sz="0" w:space="0" w:color="auto"/>
                                <w:right w:val="none" w:sz="0" w:space="0" w:color="auto"/>
                              </w:divBdr>
                            </w:div>
                            <w:div w:id="817379610">
                              <w:marLeft w:val="0"/>
                              <w:marRight w:val="0"/>
                              <w:marTop w:val="60"/>
                              <w:marBottom w:val="0"/>
                              <w:divBdr>
                                <w:top w:val="none" w:sz="0" w:space="0" w:color="auto"/>
                                <w:left w:val="none" w:sz="0" w:space="0" w:color="auto"/>
                                <w:bottom w:val="none" w:sz="0" w:space="0" w:color="auto"/>
                                <w:right w:val="none" w:sz="0" w:space="0" w:color="auto"/>
                              </w:divBdr>
                            </w:div>
                            <w:div w:id="827984588">
                              <w:marLeft w:val="0"/>
                              <w:marRight w:val="0"/>
                              <w:marTop w:val="60"/>
                              <w:marBottom w:val="0"/>
                              <w:divBdr>
                                <w:top w:val="none" w:sz="0" w:space="0" w:color="auto"/>
                                <w:left w:val="none" w:sz="0" w:space="0" w:color="auto"/>
                                <w:bottom w:val="none" w:sz="0" w:space="0" w:color="auto"/>
                                <w:right w:val="none" w:sz="0" w:space="0" w:color="auto"/>
                              </w:divBdr>
                            </w:div>
                            <w:div w:id="1042944262">
                              <w:marLeft w:val="0"/>
                              <w:marRight w:val="0"/>
                              <w:marTop w:val="60"/>
                              <w:marBottom w:val="0"/>
                              <w:divBdr>
                                <w:top w:val="none" w:sz="0" w:space="0" w:color="auto"/>
                                <w:left w:val="none" w:sz="0" w:space="0" w:color="auto"/>
                                <w:bottom w:val="none" w:sz="0" w:space="0" w:color="auto"/>
                                <w:right w:val="none" w:sz="0" w:space="0" w:color="auto"/>
                              </w:divBdr>
                            </w:div>
                            <w:div w:id="705906191">
                              <w:marLeft w:val="0"/>
                              <w:marRight w:val="0"/>
                              <w:marTop w:val="60"/>
                              <w:marBottom w:val="0"/>
                              <w:divBdr>
                                <w:top w:val="none" w:sz="0" w:space="0" w:color="auto"/>
                                <w:left w:val="none" w:sz="0" w:space="0" w:color="auto"/>
                                <w:bottom w:val="none" w:sz="0" w:space="0" w:color="auto"/>
                                <w:right w:val="none" w:sz="0" w:space="0" w:color="auto"/>
                              </w:divBdr>
                            </w:div>
                            <w:div w:id="1359352499">
                              <w:marLeft w:val="0"/>
                              <w:marRight w:val="0"/>
                              <w:marTop w:val="60"/>
                              <w:marBottom w:val="0"/>
                              <w:divBdr>
                                <w:top w:val="none" w:sz="0" w:space="0" w:color="auto"/>
                                <w:left w:val="none" w:sz="0" w:space="0" w:color="auto"/>
                                <w:bottom w:val="none" w:sz="0" w:space="0" w:color="auto"/>
                                <w:right w:val="none" w:sz="0" w:space="0" w:color="auto"/>
                              </w:divBdr>
                            </w:div>
                            <w:div w:id="1676882206">
                              <w:marLeft w:val="0"/>
                              <w:marRight w:val="0"/>
                              <w:marTop w:val="60"/>
                              <w:marBottom w:val="0"/>
                              <w:divBdr>
                                <w:top w:val="none" w:sz="0" w:space="0" w:color="auto"/>
                                <w:left w:val="none" w:sz="0" w:space="0" w:color="auto"/>
                                <w:bottom w:val="none" w:sz="0" w:space="0" w:color="auto"/>
                                <w:right w:val="none" w:sz="0" w:space="0" w:color="auto"/>
                              </w:divBdr>
                            </w:div>
                            <w:div w:id="1512648407">
                              <w:marLeft w:val="0"/>
                              <w:marRight w:val="0"/>
                              <w:marTop w:val="60"/>
                              <w:marBottom w:val="0"/>
                              <w:divBdr>
                                <w:top w:val="none" w:sz="0" w:space="0" w:color="auto"/>
                                <w:left w:val="none" w:sz="0" w:space="0" w:color="auto"/>
                                <w:bottom w:val="none" w:sz="0" w:space="0" w:color="auto"/>
                                <w:right w:val="none" w:sz="0" w:space="0" w:color="auto"/>
                              </w:divBdr>
                            </w:div>
                            <w:div w:id="93672114">
                              <w:marLeft w:val="0"/>
                              <w:marRight w:val="0"/>
                              <w:marTop w:val="60"/>
                              <w:marBottom w:val="0"/>
                              <w:divBdr>
                                <w:top w:val="none" w:sz="0" w:space="0" w:color="auto"/>
                                <w:left w:val="none" w:sz="0" w:space="0" w:color="auto"/>
                                <w:bottom w:val="none" w:sz="0" w:space="0" w:color="auto"/>
                                <w:right w:val="none" w:sz="0" w:space="0" w:color="auto"/>
                              </w:divBdr>
                            </w:div>
                            <w:div w:id="25895000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669807">
          <w:marLeft w:val="0"/>
          <w:marRight w:val="0"/>
          <w:marTop w:val="0"/>
          <w:marBottom w:val="0"/>
          <w:divBdr>
            <w:top w:val="none" w:sz="0" w:space="0" w:color="auto"/>
            <w:left w:val="none" w:sz="0" w:space="0" w:color="auto"/>
            <w:bottom w:val="none" w:sz="0" w:space="0" w:color="auto"/>
            <w:right w:val="none" w:sz="0" w:space="0" w:color="auto"/>
          </w:divBdr>
          <w:divsChild>
            <w:div w:id="1633754525">
              <w:marLeft w:val="0"/>
              <w:marRight w:val="0"/>
              <w:marTop w:val="0"/>
              <w:marBottom w:val="0"/>
              <w:divBdr>
                <w:top w:val="none" w:sz="0" w:space="0" w:color="auto"/>
                <w:left w:val="none" w:sz="0" w:space="0" w:color="auto"/>
                <w:bottom w:val="none" w:sz="0" w:space="0" w:color="auto"/>
                <w:right w:val="none" w:sz="0" w:space="0" w:color="auto"/>
              </w:divBdr>
              <w:divsChild>
                <w:div w:id="542526282">
                  <w:marLeft w:val="0"/>
                  <w:marRight w:val="0"/>
                  <w:marTop w:val="0"/>
                  <w:marBottom w:val="0"/>
                  <w:divBdr>
                    <w:top w:val="none" w:sz="0" w:space="0" w:color="auto"/>
                    <w:left w:val="none" w:sz="0" w:space="0" w:color="auto"/>
                    <w:bottom w:val="none" w:sz="0" w:space="0" w:color="auto"/>
                    <w:right w:val="none" w:sz="0" w:space="0" w:color="auto"/>
                  </w:divBdr>
                  <w:divsChild>
                    <w:div w:id="38052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549279">
      <w:bodyDiv w:val="1"/>
      <w:marLeft w:val="0"/>
      <w:marRight w:val="0"/>
      <w:marTop w:val="0"/>
      <w:marBottom w:val="0"/>
      <w:divBdr>
        <w:top w:val="none" w:sz="0" w:space="0" w:color="auto"/>
        <w:left w:val="none" w:sz="0" w:space="0" w:color="auto"/>
        <w:bottom w:val="none" w:sz="0" w:space="0" w:color="auto"/>
        <w:right w:val="none" w:sz="0" w:space="0" w:color="auto"/>
      </w:divBdr>
      <w:divsChild>
        <w:div w:id="903023419">
          <w:marLeft w:val="0"/>
          <w:marRight w:val="0"/>
          <w:marTop w:val="0"/>
          <w:marBottom w:val="0"/>
          <w:divBdr>
            <w:top w:val="none" w:sz="0" w:space="0" w:color="auto"/>
            <w:left w:val="none" w:sz="0" w:space="0" w:color="auto"/>
            <w:bottom w:val="none" w:sz="0" w:space="0" w:color="auto"/>
            <w:right w:val="none" w:sz="0" w:space="0" w:color="auto"/>
          </w:divBdr>
          <w:divsChild>
            <w:div w:id="271212872">
              <w:marLeft w:val="0"/>
              <w:marRight w:val="0"/>
              <w:marTop w:val="0"/>
              <w:marBottom w:val="0"/>
              <w:divBdr>
                <w:top w:val="none" w:sz="0" w:space="0" w:color="auto"/>
                <w:left w:val="none" w:sz="0" w:space="0" w:color="auto"/>
                <w:bottom w:val="none" w:sz="0" w:space="0" w:color="auto"/>
                <w:right w:val="none" w:sz="0" w:space="0" w:color="auto"/>
              </w:divBdr>
              <w:divsChild>
                <w:div w:id="825701637">
                  <w:marLeft w:val="0"/>
                  <w:marRight w:val="0"/>
                  <w:marTop w:val="0"/>
                  <w:marBottom w:val="180"/>
                  <w:divBdr>
                    <w:top w:val="single" w:sz="6" w:space="9" w:color="DADCE0"/>
                    <w:left w:val="single" w:sz="6" w:space="18" w:color="DADCE0"/>
                    <w:bottom w:val="single" w:sz="6" w:space="18" w:color="DADCE0"/>
                    <w:right w:val="single" w:sz="6" w:space="9" w:color="DADCE0"/>
                  </w:divBdr>
                  <w:divsChild>
                    <w:div w:id="1126583222">
                      <w:marLeft w:val="0"/>
                      <w:marRight w:val="0"/>
                      <w:marTop w:val="0"/>
                      <w:marBottom w:val="0"/>
                      <w:divBdr>
                        <w:top w:val="none" w:sz="0" w:space="0" w:color="auto"/>
                        <w:left w:val="none" w:sz="0" w:space="0" w:color="auto"/>
                        <w:bottom w:val="none" w:sz="0" w:space="0" w:color="auto"/>
                        <w:right w:val="none" w:sz="0" w:space="0" w:color="auto"/>
                      </w:divBdr>
                      <w:divsChild>
                        <w:div w:id="1140150723">
                          <w:marLeft w:val="0"/>
                          <w:marRight w:val="0"/>
                          <w:marTop w:val="0"/>
                          <w:marBottom w:val="0"/>
                          <w:divBdr>
                            <w:top w:val="none" w:sz="0" w:space="0" w:color="auto"/>
                            <w:left w:val="none" w:sz="0" w:space="0" w:color="auto"/>
                            <w:bottom w:val="none" w:sz="0" w:space="0" w:color="auto"/>
                            <w:right w:val="none" w:sz="0" w:space="0" w:color="auto"/>
                          </w:divBdr>
                          <w:divsChild>
                            <w:div w:id="599266096">
                              <w:marLeft w:val="0"/>
                              <w:marRight w:val="0"/>
                              <w:marTop w:val="60"/>
                              <w:marBottom w:val="0"/>
                              <w:divBdr>
                                <w:top w:val="none" w:sz="0" w:space="0" w:color="auto"/>
                                <w:left w:val="none" w:sz="0" w:space="0" w:color="auto"/>
                                <w:bottom w:val="none" w:sz="0" w:space="0" w:color="auto"/>
                                <w:right w:val="none" w:sz="0" w:space="0" w:color="auto"/>
                              </w:divBdr>
                            </w:div>
                            <w:div w:id="423887659">
                              <w:marLeft w:val="0"/>
                              <w:marRight w:val="0"/>
                              <w:marTop w:val="60"/>
                              <w:marBottom w:val="0"/>
                              <w:divBdr>
                                <w:top w:val="none" w:sz="0" w:space="0" w:color="auto"/>
                                <w:left w:val="none" w:sz="0" w:space="0" w:color="auto"/>
                                <w:bottom w:val="none" w:sz="0" w:space="0" w:color="auto"/>
                                <w:right w:val="none" w:sz="0" w:space="0" w:color="auto"/>
                              </w:divBdr>
                            </w:div>
                            <w:div w:id="386805073">
                              <w:marLeft w:val="0"/>
                              <w:marRight w:val="0"/>
                              <w:marTop w:val="60"/>
                              <w:marBottom w:val="0"/>
                              <w:divBdr>
                                <w:top w:val="none" w:sz="0" w:space="0" w:color="auto"/>
                                <w:left w:val="none" w:sz="0" w:space="0" w:color="auto"/>
                                <w:bottom w:val="none" w:sz="0" w:space="0" w:color="auto"/>
                                <w:right w:val="none" w:sz="0" w:space="0" w:color="auto"/>
                              </w:divBdr>
                            </w:div>
                            <w:div w:id="374475942">
                              <w:marLeft w:val="0"/>
                              <w:marRight w:val="0"/>
                              <w:marTop w:val="60"/>
                              <w:marBottom w:val="0"/>
                              <w:divBdr>
                                <w:top w:val="none" w:sz="0" w:space="0" w:color="auto"/>
                                <w:left w:val="none" w:sz="0" w:space="0" w:color="auto"/>
                                <w:bottom w:val="none" w:sz="0" w:space="0" w:color="auto"/>
                                <w:right w:val="none" w:sz="0" w:space="0" w:color="auto"/>
                              </w:divBdr>
                            </w:div>
                            <w:div w:id="1305620817">
                              <w:marLeft w:val="0"/>
                              <w:marRight w:val="0"/>
                              <w:marTop w:val="60"/>
                              <w:marBottom w:val="0"/>
                              <w:divBdr>
                                <w:top w:val="none" w:sz="0" w:space="0" w:color="auto"/>
                                <w:left w:val="none" w:sz="0" w:space="0" w:color="auto"/>
                                <w:bottom w:val="none" w:sz="0" w:space="0" w:color="auto"/>
                                <w:right w:val="none" w:sz="0" w:space="0" w:color="auto"/>
                              </w:divBdr>
                            </w:div>
                            <w:div w:id="178931021">
                              <w:marLeft w:val="0"/>
                              <w:marRight w:val="0"/>
                              <w:marTop w:val="60"/>
                              <w:marBottom w:val="0"/>
                              <w:divBdr>
                                <w:top w:val="none" w:sz="0" w:space="0" w:color="auto"/>
                                <w:left w:val="none" w:sz="0" w:space="0" w:color="auto"/>
                                <w:bottom w:val="none" w:sz="0" w:space="0" w:color="auto"/>
                                <w:right w:val="none" w:sz="0" w:space="0" w:color="auto"/>
                              </w:divBdr>
                            </w:div>
                            <w:div w:id="644355770">
                              <w:marLeft w:val="0"/>
                              <w:marRight w:val="0"/>
                              <w:marTop w:val="60"/>
                              <w:marBottom w:val="0"/>
                              <w:divBdr>
                                <w:top w:val="none" w:sz="0" w:space="0" w:color="auto"/>
                                <w:left w:val="none" w:sz="0" w:space="0" w:color="auto"/>
                                <w:bottom w:val="none" w:sz="0" w:space="0" w:color="auto"/>
                                <w:right w:val="none" w:sz="0" w:space="0" w:color="auto"/>
                              </w:divBdr>
                            </w:div>
                            <w:div w:id="1664623356">
                              <w:marLeft w:val="0"/>
                              <w:marRight w:val="0"/>
                              <w:marTop w:val="60"/>
                              <w:marBottom w:val="0"/>
                              <w:divBdr>
                                <w:top w:val="none" w:sz="0" w:space="0" w:color="auto"/>
                                <w:left w:val="none" w:sz="0" w:space="0" w:color="auto"/>
                                <w:bottom w:val="none" w:sz="0" w:space="0" w:color="auto"/>
                                <w:right w:val="none" w:sz="0" w:space="0" w:color="auto"/>
                              </w:divBdr>
                            </w:div>
                            <w:div w:id="602106860">
                              <w:marLeft w:val="0"/>
                              <w:marRight w:val="0"/>
                              <w:marTop w:val="60"/>
                              <w:marBottom w:val="0"/>
                              <w:divBdr>
                                <w:top w:val="none" w:sz="0" w:space="0" w:color="auto"/>
                                <w:left w:val="none" w:sz="0" w:space="0" w:color="auto"/>
                                <w:bottom w:val="none" w:sz="0" w:space="0" w:color="auto"/>
                                <w:right w:val="none" w:sz="0" w:space="0" w:color="auto"/>
                              </w:divBdr>
                            </w:div>
                            <w:div w:id="1956600372">
                              <w:marLeft w:val="0"/>
                              <w:marRight w:val="0"/>
                              <w:marTop w:val="60"/>
                              <w:marBottom w:val="0"/>
                              <w:divBdr>
                                <w:top w:val="none" w:sz="0" w:space="0" w:color="auto"/>
                                <w:left w:val="none" w:sz="0" w:space="0" w:color="auto"/>
                                <w:bottom w:val="none" w:sz="0" w:space="0" w:color="auto"/>
                                <w:right w:val="none" w:sz="0" w:space="0" w:color="auto"/>
                              </w:divBdr>
                            </w:div>
                            <w:div w:id="227344489">
                              <w:marLeft w:val="0"/>
                              <w:marRight w:val="0"/>
                              <w:marTop w:val="60"/>
                              <w:marBottom w:val="0"/>
                              <w:divBdr>
                                <w:top w:val="none" w:sz="0" w:space="0" w:color="auto"/>
                                <w:left w:val="none" w:sz="0" w:space="0" w:color="auto"/>
                                <w:bottom w:val="none" w:sz="0" w:space="0" w:color="auto"/>
                                <w:right w:val="none" w:sz="0" w:space="0" w:color="auto"/>
                              </w:divBdr>
                            </w:div>
                            <w:div w:id="986277645">
                              <w:marLeft w:val="0"/>
                              <w:marRight w:val="0"/>
                              <w:marTop w:val="60"/>
                              <w:marBottom w:val="0"/>
                              <w:divBdr>
                                <w:top w:val="none" w:sz="0" w:space="0" w:color="auto"/>
                                <w:left w:val="none" w:sz="0" w:space="0" w:color="auto"/>
                                <w:bottom w:val="none" w:sz="0" w:space="0" w:color="auto"/>
                                <w:right w:val="none" w:sz="0" w:space="0" w:color="auto"/>
                              </w:divBdr>
                            </w:div>
                            <w:div w:id="80175982">
                              <w:marLeft w:val="0"/>
                              <w:marRight w:val="0"/>
                              <w:marTop w:val="60"/>
                              <w:marBottom w:val="0"/>
                              <w:divBdr>
                                <w:top w:val="none" w:sz="0" w:space="0" w:color="auto"/>
                                <w:left w:val="none" w:sz="0" w:space="0" w:color="auto"/>
                                <w:bottom w:val="none" w:sz="0" w:space="0" w:color="auto"/>
                                <w:right w:val="none" w:sz="0" w:space="0" w:color="auto"/>
                              </w:divBdr>
                            </w:div>
                            <w:div w:id="257837665">
                              <w:marLeft w:val="0"/>
                              <w:marRight w:val="0"/>
                              <w:marTop w:val="60"/>
                              <w:marBottom w:val="0"/>
                              <w:divBdr>
                                <w:top w:val="none" w:sz="0" w:space="0" w:color="auto"/>
                                <w:left w:val="none" w:sz="0" w:space="0" w:color="auto"/>
                                <w:bottom w:val="none" w:sz="0" w:space="0" w:color="auto"/>
                                <w:right w:val="none" w:sz="0" w:space="0" w:color="auto"/>
                              </w:divBdr>
                            </w:div>
                            <w:div w:id="250160180">
                              <w:marLeft w:val="0"/>
                              <w:marRight w:val="0"/>
                              <w:marTop w:val="60"/>
                              <w:marBottom w:val="0"/>
                              <w:divBdr>
                                <w:top w:val="none" w:sz="0" w:space="0" w:color="auto"/>
                                <w:left w:val="none" w:sz="0" w:space="0" w:color="auto"/>
                                <w:bottom w:val="none" w:sz="0" w:space="0" w:color="auto"/>
                                <w:right w:val="none" w:sz="0" w:space="0" w:color="auto"/>
                              </w:divBdr>
                            </w:div>
                            <w:div w:id="2019036392">
                              <w:marLeft w:val="0"/>
                              <w:marRight w:val="0"/>
                              <w:marTop w:val="60"/>
                              <w:marBottom w:val="0"/>
                              <w:divBdr>
                                <w:top w:val="none" w:sz="0" w:space="0" w:color="auto"/>
                                <w:left w:val="none" w:sz="0" w:space="0" w:color="auto"/>
                                <w:bottom w:val="none" w:sz="0" w:space="0" w:color="auto"/>
                                <w:right w:val="none" w:sz="0" w:space="0" w:color="auto"/>
                              </w:divBdr>
                            </w:div>
                            <w:div w:id="615991280">
                              <w:marLeft w:val="0"/>
                              <w:marRight w:val="0"/>
                              <w:marTop w:val="60"/>
                              <w:marBottom w:val="0"/>
                              <w:divBdr>
                                <w:top w:val="none" w:sz="0" w:space="0" w:color="auto"/>
                                <w:left w:val="none" w:sz="0" w:space="0" w:color="auto"/>
                                <w:bottom w:val="none" w:sz="0" w:space="0" w:color="auto"/>
                                <w:right w:val="none" w:sz="0" w:space="0" w:color="auto"/>
                              </w:divBdr>
                            </w:div>
                            <w:div w:id="1324777205">
                              <w:marLeft w:val="0"/>
                              <w:marRight w:val="0"/>
                              <w:marTop w:val="60"/>
                              <w:marBottom w:val="0"/>
                              <w:divBdr>
                                <w:top w:val="none" w:sz="0" w:space="0" w:color="auto"/>
                                <w:left w:val="none" w:sz="0" w:space="0" w:color="auto"/>
                                <w:bottom w:val="none" w:sz="0" w:space="0" w:color="auto"/>
                                <w:right w:val="none" w:sz="0" w:space="0" w:color="auto"/>
                              </w:divBdr>
                            </w:div>
                            <w:div w:id="527066259">
                              <w:marLeft w:val="0"/>
                              <w:marRight w:val="0"/>
                              <w:marTop w:val="60"/>
                              <w:marBottom w:val="0"/>
                              <w:divBdr>
                                <w:top w:val="none" w:sz="0" w:space="0" w:color="auto"/>
                                <w:left w:val="none" w:sz="0" w:space="0" w:color="auto"/>
                                <w:bottom w:val="none" w:sz="0" w:space="0" w:color="auto"/>
                                <w:right w:val="none" w:sz="0" w:space="0" w:color="auto"/>
                              </w:divBdr>
                            </w:div>
                            <w:div w:id="2127305688">
                              <w:marLeft w:val="0"/>
                              <w:marRight w:val="0"/>
                              <w:marTop w:val="60"/>
                              <w:marBottom w:val="0"/>
                              <w:divBdr>
                                <w:top w:val="none" w:sz="0" w:space="0" w:color="auto"/>
                                <w:left w:val="none" w:sz="0" w:space="0" w:color="auto"/>
                                <w:bottom w:val="none" w:sz="0" w:space="0" w:color="auto"/>
                                <w:right w:val="none" w:sz="0" w:space="0" w:color="auto"/>
                              </w:divBdr>
                            </w:div>
                            <w:div w:id="1333414036">
                              <w:marLeft w:val="0"/>
                              <w:marRight w:val="0"/>
                              <w:marTop w:val="60"/>
                              <w:marBottom w:val="0"/>
                              <w:divBdr>
                                <w:top w:val="none" w:sz="0" w:space="0" w:color="auto"/>
                                <w:left w:val="none" w:sz="0" w:space="0" w:color="auto"/>
                                <w:bottom w:val="none" w:sz="0" w:space="0" w:color="auto"/>
                                <w:right w:val="none" w:sz="0" w:space="0" w:color="auto"/>
                              </w:divBdr>
                            </w:div>
                            <w:div w:id="1961109182">
                              <w:marLeft w:val="0"/>
                              <w:marRight w:val="0"/>
                              <w:marTop w:val="60"/>
                              <w:marBottom w:val="0"/>
                              <w:divBdr>
                                <w:top w:val="none" w:sz="0" w:space="0" w:color="auto"/>
                                <w:left w:val="none" w:sz="0" w:space="0" w:color="auto"/>
                                <w:bottom w:val="none" w:sz="0" w:space="0" w:color="auto"/>
                                <w:right w:val="none" w:sz="0" w:space="0" w:color="auto"/>
                              </w:divBdr>
                            </w:div>
                            <w:div w:id="1749233571">
                              <w:marLeft w:val="0"/>
                              <w:marRight w:val="0"/>
                              <w:marTop w:val="60"/>
                              <w:marBottom w:val="0"/>
                              <w:divBdr>
                                <w:top w:val="none" w:sz="0" w:space="0" w:color="auto"/>
                                <w:left w:val="none" w:sz="0" w:space="0" w:color="auto"/>
                                <w:bottom w:val="none" w:sz="0" w:space="0" w:color="auto"/>
                                <w:right w:val="none" w:sz="0" w:space="0" w:color="auto"/>
                              </w:divBdr>
                            </w:div>
                            <w:div w:id="235942104">
                              <w:marLeft w:val="0"/>
                              <w:marRight w:val="0"/>
                              <w:marTop w:val="60"/>
                              <w:marBottom w:val="0"/>
                              <w:divBdr>
                                <w:top w:val="none" w:sz="0" w:space="0" w:color="auto"/>
                                <w:left w:val="none" w:sz="0" w:space="0" w:color="auto"/>
                                <w:bottom w:val="none" w:sz="0" w:space="0" w:color="auto"/>
                                <w:right w:val="none" w:sz="0" w:space="0" w:color="auto"/>
                              </w:divBdr>
                            </w:div>
                            <w:div w:id="1807698695">
                              <w:marLeft w:val="0"/>
                              <w:marRight w:val="0"/>
                              <w:marTop w:val="60"/>
                              <w:marBottom w:val="0"/>
                              <w:divBdr>
                                <w:top w:val="none" w:sz="0" w:space="0" w:color="auto"/>
                                <w:left w:val="none" w:sz="0" w:space="0" w:color="auto"/>
                                <w:bottom w:val="none" w:sz="0" w:space="0" w:color="auto"/>
                                <w:right w:val="none" w:sz="0" w:space="0" w:color="auto"/>
                              </w:divBdr>
                            </w:div>
                            <w:div w:id="1762676916">
                              <w:marLeft w:val="0"/>
                              <w:marRight w:val="0"/>
                              <w:marTop w:val="60"/>
                              <w:marBottom w:val="0"/>
                              <w:divBdr>
                                <w:top w:val="none" w:sz="0" w:space="0" w:color="auto"/>
                                <w:left w:val="none" w:sz="0" w:space="0" w:color="auto"/>
                                <w:bottom w:val="none" w:sz="0" w:space="0" w:color="auto"/>
                                <w:right w:val="none" w:sz="0" w:space="0" w:color="auto"/>
                              </w:divBdr>
                            </w:div>
                            <w:div w:id="519005405">
                              <w:marLeft w:val="0"/>
                              <w:marRight w:val="0"/>
                              <w:marTop w:val="60"/>
                              <w:marBottom w:val="0"/>
                              <w:divBdr>
                                <w:top w:val="none" w:sz="0" w:space="0" w:color="auto"/>
                                <w:left w:val="none" w:sz="0" w:space="0" w:color="auto"/>
                                <w:bottom w:val="none" w:sz="0" w:space="0" w:color="auto"/>
                                <w:right w:val="none" w:sz="0" w:space="0" w:color="auto"/>
                              </w:divBdr>
                            </w:div>
                            <w:div w:id="327947689">
                              <w:marLeft w:val="0"/>
                              <w:marRight w:val="0"/>
                              <w:marTop w:val="60"/>
                              <w:marBottom w:val="0"/>
                              <w:divBdr>
                                <w:top w:val="none" w:sz="0" w:space="0" w:color="auto"/>
                                <w:left w:val="none" w:sz="0" w:space="0" w:color="auto"/>
                                <w:bottom w:val="none" w:sz="0" w:space="0" w:color="auto"/>
                                <w:right w:val="none" w:sz="0" w:space="0" w:color="auto"/>
                              </w:divBdr>
                            </w:div>
                            <w:div w:id="44719719">
                              <w:marLeft w:val="0"/>
                              <w:marRight w:val="0"/>
                              <w:marTop w:val="60"/>
                              <w:marBottom w:val="0"/>
                              <w:divBdr>
                                <w:top w:val="none" w:sz="0" w:space="0" w:color="auto"/>
                                <w:left w:val="none" w:sz="0" w:space="0" w:color="auto"/>
                                <w:bottom w:val="none" w:sz="0" w:space="0" w:color="auto"/>
                                <w:right w:val="none" w:sz="0" w:space="0" w:color="auto"/>
                              </w:divBdr>
                            </w:div>
                            <w:div w:id="1210803342">
                              <w:marLeft w:val="0"/>
                              <w:marRight w:val="0"/>
                              <w:marTop w:val="60"/>
                              <w:marBottom w:val="0"/>
                              <w:divBdr>
                                <w:top w:val="none" w:sz="0" w:space="0" w:color="auto"/>
                                <w:left w:val="none" w:sz="0" w:space="0" w:color="auto"/>
                                <w:bottom w:val="none" w:sz="0" w:space="0" w:color="auto"/>
                                <w:right w:val="none" w:sz="0" w:space="0" w:color="auto"/>
                              </w:divBdr>
                            </w:div>
                            <w:div w:id="874731921">
                              <w:marLeft w:val="0"/>
                              <w:marRight w:val="0"/>
                              <w:marTop w:val="60"/>
                              <w:marBottom w:val="0"/>
                              <w:divBdr>
                                <w:top w:val="none" w:sz="0" w:space="0" w:color="auto"/>
                                <w:left w:val="none" w:sz="0" w:space="0" w:color="auto"/>
                                <w:bottom w:val="none" w:sz="0" w:space="0" w:color="auto"/>
                                <w:right w:val="none" w:sz="0" w:space="0" w:color="auto"/>
                              </w:divBdr>
                            </w:div>
                            <w:div w:id="635764888">
                              <w:marLeft w:val="0"/>
                              <w:marRight w:val="0"/>
                              <w:marTop w:val="60"/>
                              <w:marBottom w:val="0"/>
                              <w:divBdr>
                                <w:top w:val="none" w:sz="0" w:space="0" w:color="auto"/>
                                <w:left w:val="none" w:sz="0" w:space="0" w:color="auto"/>
                                <w:bottom w:val="none" w:sz="0" w:space="0" w:color="auto"/>
                                <w:right w:val="none" w:sz="0" w:space="0" w:color="auto"/>
                              </w:divBdr>
                            </w:div>
                            <w:div w:id="1457875012">
                              <w:marLeft w:val="0"/>
                              <w:marRight w:val="0"/>
                              <w:marTop w:val="60"/>
                              <w:marBottom w:val="0"/>
                              <w:divBdr>
                                <w:top w:val="none" w:sz="0" w:space="0" w:color="auto"/>
                                <w:left w:val="none" w:sz="0" w:space="0" w:color="auto"/>
                                <w:bottom w:val="none" w:sz="0" w:space="0" w:color="auto"/>
                                <w:right w:val="none" w:sz="0" w:space="0" w:color="auto"/>
                              </w:divBdr>
                            </w:div>
                            <w:div w:id="521742438">
                              <w:marLeft w:val="0"/>
                              <w:marRight w:val="0"/>
                              <w:marTop w:val="60"/>
                              <w:marBottom w:val="0"/>
                              <w:divBdr>
                                <w:top w:val="none" w:sz="0" w:space="0" w:color="auto"/>
                                <w:left w:val="none" w:sz="0" w:space="0" w:color="auto"/>
                                <w:bottom w:val="none" w:sz="0" w:space="0" w:color="auto"/>
                                <w:right w:val="none" w:sz="0" w:space="0" w:color="auto"/>
                              </w:divBdr>
                            </w:div>
                            <w:div w:id="1694965016">
                              <w:marLeft w:val="0"/>
                              <w:marRight w:val="0"/>
                              <w:marTop w:val="60"/>
                              <w:marBottom w:val="0"/>
                              <w:divBdr>
                                <w:top w:val="none" w:sz="0" w:space="0" w:color="auto"/>
                                <w:left w:val="none" w:sz="0" w:space="0" w:color="auto"/>
                                <w:bottom w:val="none" w:sz="0" w:space="0" w:color="auto"/>
                                <w:right w:val="none" w:sz="0" w:space="0" w:color="auto"/>
                              </w:divBdr>
                            </w:div>
                            <w:div w:id="880828326">
                              <w:marLeft w:val="0"/>
                              <w:marRight w:val="0"/>
                              <w:marTop w:val="60"/>
                              <w:marBottom w:val="0"/>
                              <w:divBdr>
                                <w:top w:val="none" w:sz="0" w:space="0" w:color="auto"/>
                                <w:left w:val="none" w:sz="0" w:space="0" w:color="auto"/>
                                <w:bottom w:val="none" w:sz="0" w:space="0" w:color="auto"/>
                                <w:right w:val="none" w:sz="0" w:space="0" w:color="auto"/>
                              </w:divBdr>
                            </w:div>
                            <w:div w:id="1985350313">
                              <w:marLeft w:val="0"/>
                              <w:marRight w:val="0"/>
                              <w:marTop w:val="60"/>
                              <w:marBottom w:val="0"/>
                              <w:divBdr>
                                <w:top w:val="none" w:sz="0" w:space="0" w:color="auto"/>
                                <w:left w:val="none" w:sz="0" w:space="0" w:color="auto"/>
                                <w:bottom w:val="none" w:sz="0" w:space="0" w:color="auto"/>
                                <w:right w:val="none" w:sz="0" w:space="0" w:color="auto"/>
                              </w:divBdr>
                            </w:div>
                            <w:div w:id="1937591423">
                              <w:marLeft w:val="0"/>
                              <w:marRight w:val="0"/>
                              <w:marTop w:val="60"/>
                              <w:marBottom w:val="0"/>
                              <w:divBdr>
                                <w:top w:val="none" w:sz="0" w:space="0" w:color="auto"/>
                                <w:left w:val="none" w:sz="0" w:space="0" w:color="auto"/>
                                <w:bottom w:val="none" w:sz="0" w:space="0" w:color="auto"/>
                                <w:right w:val="none" w:sz="0" w:space="0" w:color="auto"/>
                              </w:divBdr>
                            </w:div>
                            <w:div w:id="1253124644">
                              <w:marLeft w:val="0"/>
                              <w:marRight w:val="0"/>
                              <w:marTop w:val="60"/>
                              <w:marBottom w:val="0"/>
                              <w:divBdr>
                                <w:top w:val="none" w:sz="0" w:space="0" w:color="auto"/>
                                <w:left w:val="none" w:sz="0" w:space="0" w:color="auto"/>
                                <w:bottom w:val="none" w:sz="0" w:space="0" w:color="auto"/>
                                <w:right w:val="none" w:sz="0" w:space="0" w:color="auto"/>
                              </w:divBdr>
                            </w:div>
                            <w:div w:id="1309897441">
                              <w:marLeft w:val="0"/>
                              <w:marRight w:val="0"/>
                              <w:marTop w:val="60"/>
                              <w:marBottom w:val="0"/>
                              <w:divBdr>
                                <w:top w:val="none" w:sz="0" w:space="0" w:color="auto"/>
                                <w:left w:val="none" w:sz="0" w:space="0" w:color="auto"/>
                                <w:bottom w:val="none" w:sz="0" w:space="0" w:color="auto"/>
                                <w:right w:val="none" w:sz="0" w:space="0" w:color="auto"/>
                              </w:divBdr>
                            </w:div>
                            <w:div w:id="973414660">
                              <w:marLeft w:val="0"/>
                              <w:marRight w:val="0"/>
                              <w:marTop w:val="60"/>
                              <w:marBottom w:val="0"/>
                              <w:divBdr>
                                <w:top w:val="none" w:sz="0" w:space="0" w:color="auto"/>
                                <w:left w:val="none" w:sz="0" w:space="0" w:color="auto"/>
                                <w:bottom w:val="none" w:sz="0" w:space="0" w:color="auto"/>
                                <w:right w:val="none" w:sz="0" w:space="0" w:color="auto"/>
                              </w:divBdr>
                            </w:div>
                            <w:div w:id="828984731">
                              <w:marLeft w:val="0"/>
                              <w:marRight w:val="0"/>
                              <w:marTop w:val="60"/>
                              <w:marBottom w:val="0"/>
                              <w:divBdr>
                                <w:top w:val="none" w:sz="0" w:space="0" w:color="auto"/>
                                <w:left w:val="none" w:sz="0" w:space="0" w:color="auto"/>
                                <w:bottom w:val="none" w:sz="0" w:space="0" w:color="auto"/>
                                <w:right w:val="none" w:sz="0" w:space="0" w:color="auto"/>
                              </w:divBdr>
                            </w:div>
                            <w:div w:id="1506821300">
                              <w:marLeft w:val="0"/>
                              <w:marRight w:val="0"/>
                              <w:marTop w:val="60"/>
                              <w:marBottom w:val="0"/>
                              <w:divBdr>
                                <w:top w:val="none" w:sz="0" w:space="0" w:color="auto"/>
                                <w:left w:val="none" w:sz="0" w:space="0" w:color="auto"/>
                                <w:bottom w:val="none" w:sz="0" w:space="0" w:color="auto"/>
                                <w:right w:val="none" w:sz="0" w:space="0" w:color="auto"/>
                              </w:divBdr>
                            </w:div>
                            <w:div w:id="1228802686">
                              <w:marLeft w:val="0"/>
                              <w:marRight w:val="0"/>
                              <w:marTop w:val="60"/>
                              <w:marBottom w:val="0"/>
                              <w:divBdr>
                                <w:top w:val="none" w:sz="0" w:space="0" w:color="auto"/>
                                <w:left w:val="none" w:sz="0" w:space="0" w:color="auto"/>
                                <w:bottom w:val="none" w:sz="0" w:space="0" w:color="auto"/>
                                <w:right w:val="none" w:sz="0" w:space="0" w:color="auto"/>
                              </w:divBdr>
                            </w:div>
                            <w:div w:id="499656779">
                              <w:marLeft w:val="0"/>
                              <w:marRight w:val="0"/>
                              <w:marTop w:val="60"/>
                              <w:marBottom w:val="0"/>
                              <w:divBdr>
                                <w:top w:val="none" w:sz="0" w:space="0" w:color="auto"/>
                                <w:left w:val="none" w:sz="0" w:space="0" w:color="auto"/>
                                <w:bottom w:val="none" w:sz="0" w:space="0" w:color="auto"/>
                                <w:right w:val="none" w:sz="0" w:space="0" w:color="auto"/>
                              </w:divBdr>
                            </w:div>
                            <w:div w:id="1813327308">
                              <w:marLeft w:val="0"/>
                              <w:marRight w:val="0"/>
                              <w:marTop w:val="60"/>
                              <w:marBottom w:val="0"/>
                              <w:divBdr>
                                <w:top w:val="none" w:sz="0" w:space="0" w:color="auto"/>
                                <w:left w:val="none" w:sz="0" w:space="0" w:color="auto"/>
                                <w:bottom w:val="none" w:sz="0" w:space="0" w:color="auto"/>
                                <w:right w:val="none" w:sz="0" w:space="0" w:color="auto"/>
                              </w:divBdr>
                            </w:div>
                            <w:div w:id="232130177">
                              <w:marLeft w:val="0"/>
                              <w:marRight w:val="0"/>
                              <w:marTop w:val="60"/>
                              <w:marBottom w:val="0"/>
                              <w:divBdr>
                                <w:top w:val="none" w:sz="0" w:space="0" w:color="auto"/>
                                <w:left w:val="none" w:sz="0" w:space="0" w:color="auto"/>
                                <w:bottom w:val="none" w:sz="0" w:space="0" w:color="auto"/>
                                <w:right w:val="none" w:sz="0" w:space="0" w:color="auto"/>
                              </w:divBdr>
                            </w:div>
                            <w:div w:id="58096514">
                              <w:marLeft w:val="0"/>
                              <w:marRight w:val="0"/>
                              <w:marTop w:val="60"/>
                              <w:marBottom w:val="0"/>
                              <w:divBdr>
                                <w:top w:val="none" w:sz="0" w:space="0" w:color="auto"/>
                                <w:left w:val="none" w:sz="0" w:space="0" w:color="auto"/>
                                <w:bottom w:val="none" w:sz="0" w:space="0" w:color="auto"/>
                                <w:right w:val="none" w:sz="0" w:space="0" w:color="auto"/>
                              </w:divBdr>
                            </w:div>
                            <w:div w:id="1391883062">
                              <w:marLeft w:val="0"/>
                              <w:marRight w:val="0"/>
                              <w:marTop w:val="60"/>
                              <w:marBottom w:val="0"/>
                              <w:divBdr>
                                <w:top w:val="none" w:sz="0" w:space="0" w:color="auto"/>
                                <w:left w:val="none" w:sz="0" w:space="0" w:color="auto"/>
                                <w:bottom w:val="none" w:sz="0" w:space="0" w:color="auto"/>
                                <w:right w:val="none" w:sz="0" w:space="0" w:color="auto"/>
                              </w:divBdr>
                            </w:div>
                            <w:div w:id="219564425">
                              <w:marLeft w:val="0"/>
                              <w:marRight w:val="0"/>
                              <w:marTop w:val="60"/>
                              <w:marBottom w:val="0"/>
                              <w:divBdr>
                                <w:top w:val="none" w:sz="0" w:space="0" w:color="auto"/>
                                <w:left w:val="none" w:sz="0" w:space="0" w:color="auto"/>
                                <w:bottom w:val="none" w:sz="0" w:space="0" w:color="auto"/>
                                <w:right w:val="none" w:sz="0" w:space="0" w:color="auto"/>
                              </w:divBdr>
                            </w:div>
                            <w:div w:id="795685769">
                              <w:marLeft w:val="0"/>
                              <w:marRight w:val="0"/>
                              <w:marTop w:val="60"/>
                              <w:marBottom w:val="0"/>
                              <w:divBdr>
                                <w:top w:val="none" w:sz="0" w:space="0" w:color="auto"/>
                                <w:left w:val="none" w:sz="0" w:space="0" w:color="auto"/>
                                <w:bottom w:val="none" w:sz="0" w:space="0" w:color="auto"/>
                                <w:right w:val="none" w:sz="0" w:space="0" w:color="auto"/>
                              </w:divBdr>
                            </w:div>
                            <w:div w:id="746998032">
                              <w:marLeft w:val="0"/>
                              <w:marRight w:val="0"/>
                              <w:marTop w:val="60"/>
                              <w:marBottom w:val="0"/>
                              <w:divBdr>
                                <w:top w:val="none" w:sz="0" w:space="0" w:color="auto"/>
                                <w:left w:val="none" w:sz="0" w:space="0" w:color="auto"/>
                                <w:bottom w:val="none" w:sz="0" w:space="0" w:color="auto"/>
                                <w:right w:val="none" w:sz="0" w:space="0" w:color="auto"/>
                              </w:divBdr>
                            </w:div>
                            <w:div w:id="2103838322">
                              <w:marLeft w:val="0"/>
                              <w:marRight w:val="0"/>
                              <w:marTop w:val="60"/>
                              <w:marBottom w:val="0"/>
                              <w:divBdr>
                                <w:top w:val="none" w:sz="0" w:space="0" w:color="auto"/>
                                <w:left w:val="none" w:sz="0" w:space="0" w:color="auto"/>
                                <w:bottom w:val="none" w:sz="0" w:space="0" w:color="auto"/>
                                <w:right w:val="none" w:sz="0" w:space="0" w:color="auto"/>
                              </w:divBdr>
                            </w:div>
                            <w:div w:id="1513959730">
                              <w:marLeft w:val="0"/>
                              <w:marRight w:val="0"/>
                              <w:marTop w:val="60"/>
                              <w:marBottom w:val="0"/>
                              <w:divBdr>
                                <w:top w:val="none" w:sz="0" w:space="0" w:color="auto"/>
                                <w:left w:val="none" w:sz="0" w:space="0" w:color="auto"/>
                                <w:bottom w:val="none" w:sz="0" w:space="0" w:color="auto"/>
                                <w:right w:val="none" w:sz="0" w:space="0" w:color="auto"/>
                              </w:divBdr>
                            </w:div>
                            <w:div w:id="1400177968">
                              <w:marLeft w:val="0"/>
                              <w:marRight w:val="0"/>
                              <w:marTop w:val="60"/>
                              <w:marBottom w:val="0"/>
                              <w:divBdr>
                                <w:top w:val="none" w:sz="0" w:space="0" w:color="auto"/>
                                <w:left w:val="none" w:sz="0" w:space="0" w:color="auto"/>
                                <w:bottom w:val="none" w:sz="0" w:space="0" w:color="auto"/>
                                <w:right w:val="none" w:sz="0" w:space="0" w:color="auto"/>
                              </w:divBdr>
                            </w:div>
                            <w:div w:id="2130198953">
                              <w:marLeft w:val="0"/>
                              <w:marRight w:val="0"/>
                              <w:marTop w:val="60"/>
                              <w:marBottom w:val="0"/>
                              <w:divBdr>
                                <w:top w:val="none" w:sz="0" w:space="0" w:color="auto"/>
                                <w:left w:val="none" w:sz="0" w:space="0" w:color="auto"/>
                                <w:bottom w:val="none" w:sz="0" w:space="0" w:color="auto"/>
                                <w:right w:val="none" w:sz="0" w:space="0" w:color="auto"/>
                              </w:divBdr>
                            </w:div>
                            <w:div w:id="263808544">
                              <w:marLeft w:val="0"/>
                              <w:marRight w:val="0"/>
                              <w:marTop w:val="60"/>
                              <w:marBottom w:val="0"/>
                              <w:divBdr>
                                <w:top w:val="none" w:sz="0" w:space="0" w:color="auto"/>
                                <w:left w:val="none" w:sz="0" w:space="0" w:color="auto"/>
                                <w:bottom w:val="none" w:sz="0" w:space="0" w:color="auto"/>
                                <w:right w:val="none" w:sz="0" w:space="0" w:color="auto"/>
                              </w:divBdr>
                            </w:div>
                            <w:div w:id="298611113">
                              <w:marLeft w:val="0"/>
                              <w:marRight w:val="0"/>
                              <w:marTop w:val="60"/>
                              <w:marBottom w:val="0"/>
                              <w:divBdr>
                                <w:top w:val="none" w:sz="0" w:space="0" w:color="auto"/>
                                <w:left w:val="none" w:sz="0" w:space="0" w:color="auto"/>
                                <w:bottom w:val="none" w:sz="0" w:space="0" w:color="auto"/>
                                <w:right w:val="none" w:sz="0" w:space="0" w:color="auto"/>
                              </w:divBdr>
                            </w:div>
                            <w:div w:id="252058451">
                              <w:marLeft w:val="0"/>
                              <w:marRight w:val="0"/>
                              <w:marTop w:val="60"/>
                              <w:marBottom w:val="0"/>
                              <w:divBdr>
                                <w:top w:val="none" w:sz="0" w:space="0" w:color="auto"/>
                                <w:left w:val="none" w:sz="0" w:space="0" w:color="auto"/>
                                <w:bottom w:val="none" w:sz="0" w:space="0" w:color="auto"/>
                                <w:right w:val="none" w:sz="0" w:space="0" w:color="auto"/>
                              </w:divBdr>
                            </w:div>
                            <w:div w:id="1619988962">
                              <w:marLeft w:val="0"/>
                              <w:marRight w:val="0"/>
                              <w:marTop w:val="60"/>
                              <w:marBottom w:val="0"/>
                              <w:divBdr>
                                <w:top w:val="none" w:sz="0" w:space="0" w:color="auto"/>
                                <w:left w:val="none" w:sz="0" w:space="0" w:color="auto"/>
                                <w:bottom w:val="none" w:sz="0" w:space="0" w:color="auto"/>
                                <w:right w:val="none" w:sz="0" w:space="0" w:color="auto"/>
                              </w:divBdr>
                            </w:div>
                            <w:div w:id="449671160">
                              <w:marLeft w:val="0"/>
                              <w:marRight w:val="0"/>
                              <w:marTop w:val="60"/>
                              <w:marBottom w:val="0"/>
                              <w:divBdr>
                                <w:top w:val="none" w:sz="0" w:space="0" w:color="auto"/>
                                <w:left w:val="none" w:sz="0" w:space="0" w:color="auto"/>
                                <w:bottom w:val="none" w:sz="0" w:space="0" w:color="auto"/>
                                <w:right w:val="none" w:sz="0" w:space="0" w:color="auto"/>
                              </w:divBdr>
                            </w:div>
                            <w:div w:id="611396924">
                              <w:marLeft w:val="0"/>
                              <w:marRight w:val="0"/>
                              <w:marTop w:val="60"/>
                              <w:marBottom w:val="0"/>
                              <w:divBdr>
                                <w:top w:val="none" w:sz="0" w:space="0" w:color="auto"/>
                                <w:left w:val="none" w:sz="0" w:space="0" w:color="auto"/>
                                <w:bottom w:val="none" w:sz="0" w:space="0" w:color="auto"/>
                                <w:right w:val="none" w:sz="0" w:space="0" w:color="auto"/>
                              </w:divBdr>
                            </w:div>
                            <w:div w:id="1990014337">
                              <w:marLeft w:val="0"/>
                              <w:marRight w:val="0"/>
                              <w:marTop w:val="60"/>
                              <w:marBottom w:val="0"/>
                              <w:divBdr>
                                <w:top w:val="none" w:sz="0" w:space="0" w:color="auto"/>
                                <w:left w:val="none" w:sz="0" w:space="0" w:color="auto"/>
                                <w:bottom w:val="none" w:sz="0" w:space="0" w:color="auto"/>
                                <w:right w:val="none" w:sz="0" w:space="0" w:color="auto"/>
                              </w:divBdr>
                            </w:div>
                            <w:div w:id="576282575">
                              <w:marLeft w:val="0"/>
                              <w:marRight w:val="0"/>
                              <w:marTop w:val="60"/>
                              <w:marBottom w:val="0"/>
                              <w:divBdr>
                                <w:top w:val="none" w:sz="0" w:space="0" w:color="auto"/>
                                <w:left w:val="none" w:sz="0" w:space="0" w:color="auto"/>
                                <w:bottom w:val="none" w:sz="0" w:space="0" w:color="auto"/>
                                <w:right w:val="none" w:sz="0" w:space="0" w:color="auto"/>
                              </w:divBdr>
                            </w:div>
                            <w:div w:id="1029255371">
                              <w:marLeft w:val="0"/>
                              <w:marRight w:val="0"/>
                              <w:marTop w:val="60"/>
                              <w:marBottom w:val="0"/>
                              <w:divBdr>
                                <w:top w:val="none" w:sz="0" w:space="0" w:color="auto"/>
                                <w:left w:val="none" w:sz="0" w:space="0" w:color="auto"/>
                                <w:bottom w:val="none" w:sz="0" w:space="0" w:color="auto"/>
                                <w:right w:val="none" w:sz="0" w:space="0" w:color="auto"/>
                              </w:divBdr>
                            </w:div>
                            <w:div w:id="1819223607">
                              <w:marLeft w:val="0"/>
                              <w:marRight w:val="0"/>
                              <w:marTop w:val="60"/>
                              <w:marBottom w:val="0"/>
                              <w:divBdr>
                                <w:top w:val="none" w:sz="0" w:space="0" w:color="auto"/>
                                <w:left w:val="none" w:sz="0" w:space="0" w:color="auto"/>
                                <w:bottom w:val="none" w:sz="0" w:space="0" w:color="auto"/>
                                <w:right w:val="none" w:sz="0" w:space="0" w:color="auto"/>
                              </w:divBdr>
                            </w:div>
                            <w:div w:id="597566350">
                              <w:marLeft w:val="0"/>
                              <w:marRight w:val="0"/>
                              <w:marTop w:val="60"/>
                              <w:marBottom w:val="0"/>
                              <w:divBdr>
                                <w:top w:val="none" w:sz="0" w:space="0" w:color="auto"/>
                                <w:left w:val="none" w:sz="0" w:space="0" w:color="auto"/>
                                <w:bottom w:val="none" w:sz="0" w:space="0" w:color="auto"/>
                                <w:right w:val="none" w:sz="0" w:space="0" w:color="auto"/>
                              </w:divBdr>
                            </w:div>
                            <w:div w:id="113718948">
                              <w:marLeft w:val="0"/>
                              <w:marRight w:val="0"/>
                              <w:marTop w:val="60"/>
                              <w:marBottom w:val="0"/>
                              <w:divBdr>
                                <w:top w:val="none" w:sz="0" w:space="0" w:color="auto"/>
                                <w:left w:val="none" w:sz="0" w:space="0" w:color="auto"/>
                                <w:bottom w:val="none" w:sz="0" w:space="0" w:color="auto"/>
                                <w:right w:val="none" w:sz="0" w:space="0" w:color="auto"/>
                              </w:divBdr>
                            </w:div>
                            <w:div w:id="1440104541">
                              <w:marLeft w:val="0"/>
                              <w:marRight w:val="0"/>
                              <w:marTop w:val="60"/>
                              <w:marBottom w:val="0"/>
                              <w:divBdr>
                                <w:top w:val="none" w:sz="0" w:space="0" w:color="auto"/>
                                <w:left w:val="none" w:sz="0" w:space="0" w:color="auto"/>
                                <w:bottom w:val="none" w:sz="0" w:space="0" w:color="auto"/>
                                <w:right w:val="none" w:sz="0" w:space="0" w:color="auto"/>
                              </w:divBdr>
                            </w:div>
                            <w:div w:id="1041050095">
                              <w:marLeft w:val="0"/>
                              <w:marRight w:val="0"/>
                              <w:marTop w:val="60"/>
                              <w:marBottom w:val="0"/>
                              <w:divBdr>
                                <w:top w:val="none" w:sz="0" w:space="0" w:color="auto"/>
                                <w:left w:val="none" w:sz="0" w:space="0" w:color="auto"/>
                                <w:bottom w:val="none" w:sz="0" w:space="0" w:color="auto"/>
                                <w:right w:val="none" w:sz="0" w:space="0" w:color="auto"/>
                              </w:divBdr>
                            </w:div>
                            <w:div w:id="1388065099">
                              <w:marLeft w:val="0"/>
                              <w:marRight w:val="0"/>
                              <w:marTop w:val="60"/>
                              <w:marBottom w:val="0"/>
                              <w:divBdr>
                                <w:top w:val="none" w:sz="0" w:space="0" w:color="auto"/>
                                <w:left w:val="none" w:sz="0" w:space="0" w:color="auto"/>
                                <w:bottom w:val="none" w:sz="0" w:space="0" w:color="auto"/>
                                <w:right w:val="none" w:sz="0" w:space="0" w:color="auto"/>
                              </w:divBdr>
                            </w:div>
                            <w:div w:id="369498992">
                              <w:marLeft w:val="0"/>
                              <w:marRight w:val="0"/>
                              <w:marTop w:val="60"/>
                              <w:marBottom w:val="0"/>
                              <w:divBdr>
                                <w:top w:val="none" w:sz="0" w:space="0" w:color="auto"/>
                                <w:left w:val="none" w:sz="0" w:space="0" w:color="auto"/>
                                <w:bottom w:val="none" w:sz="0" w:space="0" w:color="auto"/>
                                <w:right w:val="none" w:sz="0" w:space="0" w:color="auto"/>
                              </w:divBdr>
                            </w:div>
                            <w:div w:id="681012096">
                              <w:marLeft w:val="0"/>
                              <w:marRight w:val="0"/>
                              <w:marTop w:val="60"/>
                              <w:marBottom w:val="0"/>
                              <w:divBdr>
                                <w:top w:val="none" w:sz="0" w:space="0" w:color="auto"/>
                                <w:left w:val="none" w:sz="0" w:space="0" w:color="auto"/>
                                <w:bottom w:val="none" w:sz="0" w:space="0" w:color="auto"/>
                                <w:right w:val="none" w:sz="0" w:space="0" w:color="auto"/>
                              </w:divBdr>
                            </w:div>
                            <w:div w:id="981040815">
                              <w:marLeft w:val="0"/>
                              <w:marRight w:val="0"/>
                              <w:marTop w:val="60"/>
                              <w:marBottom w:val="0"/>
                              <w:divBdr>
                                <w:top w:val="none" w:sz="0" w:space="0" w:color="auto"/>
                                <w:left w:val="none" w:sz="0" w:space="0" w:color="auto"/>
                                <w:bottom w:val="none" w:sz="0" w:space="0" w:color="auto"/>
                                <w:right w:val="none" w:sz="0" w:space="0" w:color="auto"/>
                              </w:divBdr>
                            </w:div>
                            <w:div w:id="994724841">
                              <w:marLeft w:val="0"/>
                              <w:marRight w:val="0"/>
                              <w:marTop w:val="60"/>
                              <w:marBottom w:val="0"/>
                              <w:divBdr>
                                <w:top w:val="none" w:sz="0" w:space="0" w:color="auto"/>
                                <w:left w:val="none" w:sz="0" w:space="0" w:color="auto"/>
                                <w:bottom w:val="none" w:sz="0" w:space="0" w:color="auto"/>
                                <w:right w:val="none" w:sz="0" w:space="0" w:color="auto"/>
                              </w:divBdr>
                            </w:div>
                            <w:div w:id="1333606533">
                              <w:marLeft w:val="0"/>
                              <w:marRight w:val="0"/>
                              <w:marTop w:val="60"/>
                              <w:marBottom w:val="0"/>
                              <w:divBdr>
                                <w:top w:val="none" w:sz="0" w:space="0" w:color="auto"/>
                                <w:left w:val="none" w:sz="0" w:space="0" w:color="auto"/>
                                <w:bottom w:val="none" w:sz="0" w:space="0" w:color="auto"/>
                                <w:right w:val="none" w:sz="0" w:space="0" w:color="auto"/>
                              </w:divBdr>
                            </w:div>
                            <w:div w:id="1437601466">
                              <w:marLeft w:val="0"/>
                              <w:marRight w:val="0"/>
                              <w:marTop w:val="60"/>
                              <w:marBottom w:val="0"/>
                              <w:divBdr>
                                <w:top w:val="none" w:sz="0" w:space="0" w:color="auto"/>
                                <w:left w:val="none" w:sz="0" w:space="0" w:color="auto"/>
                                <w:bottom w:val="none" w:sz="0" w:space="0" w:color="auto"/>
                                <w:right w:val="none" w:sz="0" w:space="0" w:color="auto"/>
                              </w:divBdr>
                            </w:div>
                            <w:div w:id="234514621">
                              <w:marLeft w:val="0"/>
                              <w:marRight w:val="0"/>
                              <w:marTop w:val="60"/>
                              <w:marBottom w:val="0"/>
                              <w:divBdr>
                                <w:top w:val="none" w:sz="0" w:space="0" w:color="auto"/>
                                <w:left w:val="none" w:sz="0" w:space="0" w:color="auto"/>
                                <w:bottom w:val="none" w:sz="0" w:space="0" w:color="auto"/>
                                <w:right w:val="none" w:sz="0" w:space="0" w:color="auto"/>
                              </w:divBdr>
                            </w:div>
                            <w:div w:id="1153983361">
                              <w:marLeft w:val="0"/>
                              <w:marRight w:val="0"/>
                              <w:marTop w:val="60"/>
                              <w:marBottom w:val="0"/>
                              <w:divBdr>
                                <w:top w:val="none" w:sz="0" w:space="0" w:color="auto"/>
                                <w:left w:val="none" w:sz="0" w:space="0" w:color="auto"/>
                                <w:bottom w:val="none" w:sz="0" w:space="0" w:color="auto"/>
                                <w:right w:val="none" w:sz="0" w:space="0" w:color="auto"/>
                              </w:divBdr>
                            </w:div>
                            <w:div w:id="1628315374">
                              <w:marLeft w:val="0"/>
                              <w:marRight w:val="0"/>
                              <w:marTop w:val="60"/>
                              <w:marBottom w:val="0"/>
                              <w:divBdr>
                                <w:top w:val="none" w:sz="0" w:space="0" w:color="auto"/>
                                <w:left w:val="none" w:sz="0" w:space="0" w:color="auto"/>
                                <w:bottom w:val="none" w:sz="0" w:space="0" w:color="auto"/>
                                <w:right w:val="none" w:sz="0" w:space="0" w:color="auto"/>
                              </w:divBdr>
                            </w:div>
                            <w:div w:id="518007038">
                              <w:marLeft w:val="0"/>
                              <w:marRight w:val="0"/>
                              <w:marTop w:val="60"/>
                              <w:marBottom w:val="0"/>
                              <w:divBdr>
                                <w:top w:val="none" w:sz="0" w:space="0" w:color="auto"/>
                                <w:left w:val="none" w:sz="0" w:space="0" w:color="auto"/>
                                <w:bottom w:val="none" w:sz="0" w:space="0" w:color="auto"/>
                                <w:right w:val="none" w:sz="0" w:space="0" w:color="auto"/>
                              </w:divBdr>
                            </w:div>
                            <w:div w:id="904484574">
                              <w:marLeft w:val="0"/>
                              <w:marRight w:val="0"/>
                              <w:marTop w:val="60"/>
                              <w:marBottom w:val="0"/>
                              <w:divBdr>
                                <w:top w:val="none" w:sz="0" w:space="0" w:color="auto"/>
                                <w:left w:val="none" w:sz="0" w:space="0" w:color="auto"/>
                                <w:bottom w:val="none" w:sz="0" w:space="0" w:color="auto"/>
                                <w:right w:val="none" w:sz="0" w:space="0" w:color="auto"/>
                              </w:divBdr>
                            </w:div>
                            <w:div w:id="434791440">
                              <w:marLeft w:val="0"/>
                              <w:marRight w:val="0"/>
                              <w:marTop w:val="60"/>
                              <w:marBottom w:val="0"/>
                              <w:divBdr>
                                <w:top w:val="none" w:sz="0" w:space="0" w:color="auto"/>
                                <w:left w:val="none" w:sz="0" w:space="0" w:color="auto"/>
                                <w:bottom w:val="none" w:sz="0" w:space="0" w:color="auto"/>
                                <w:right w:val="none" w:sz="0" w:space="0" w:color="auto"/>
                              </w:divBdr>
                            </w:div>
                            <w:div w:id="1361003969">
                              <w:marLeft w:val="0"/>
                              <w:marRight w:val="0"/>
                              <w:marTop w:val="60"/>
                              <w:marBottom w:val="0"/>
                              <w:divBdr>
                                <w:top w:val="none" w:sz="0" w:space="0" w:color="auto"/>
                                <w:left w:val="none" w:sz="0" w:space="0" w:color="auto"/>
                                <w:bottom w:val="none" w:sz="0" w:space="0" w:color="auto"/>
                                <w:right w:val="none" w:sz="0" w:space="0" w:color="auto"/>
                              </w:divBdr>
                            </w:div>
                            <w:div w:id="496581251">
                              <w:marLeft w:val="0"/>
                              <w:marRight w:val="0"/>
                              <w:marTop w:val="60"/>
                              <w:marBottom w:val="0"/>
                              <w:divBdr>
                                <w:top w:val="none" w:sz="0" w:space="0" w:color="auto"/>
                                <w:left w:val="none" w:sz="0" w:space="0" w:color="auto"/>
                                <w:bottom w:val="none" w:sz="0" w:space="0" w:color="auto"/>
                                <w:right w:val="none" w:sz="0" w:space="0" w:color="auto"/>
                              </w:divBdr>
                            </w:div>
                            <w:div w:id="1183670617">
                              <w:marLeft w:val="0"/>
                              <w:marRight w:val="0"/>
                              <w:marTop w:val="60"/>
                              <w:marBottom w:val="0"/>
                              <w:divBdr>
                                <w:top w:val="none" w:sz="0" w:space="0" w:color="auto"/>
                                <w:left w:val="none" w:sz="0" w:space="0" w:color="auto"/>
                                <w:bottom w:val="none" w:sz="0" w:space="0" w:color="auto"/>
                                <w:right w:val="none" w:sz="0" w:space="0" w:color="auto"/>
                              </w:divBdr>
                            </w:div>
                            <w:div w:id="968824697">
                              <w:marLeft w:val="0"/>
                              <w:marRight w:val="0"/>
                              <w:marTop w:val="60"/>
                              <w:marBottom w:val="0"/>
                              <w:divBdr>
                                <w:top w:val="none" w:sz="0" w:space="0" w:color="auto"/>
                                <w:left w:val="none" w:sz="0" w:space="0" w:color="auto"/>
                                <w:bottom w:val="none" w:sz="0" w:space="0" w:color="auto"/>
                                <w:right w:val="none" w:sz="0" w:space="0" w:color="auto"/>
                              </w:divBdr>
                            </w:div>
                            <w:div w:id="2078015844">
                              <w:marLeft w:val="0"/>
                              <w:marRight w:val="0"/>
                              <w:marTop w:val="60"/>
                              <w:marBottom w:val="0"/>
                              <w:divBdr>
                                <w:top w:val="none" w:sz="0" w:space="0" w:color="auto"/>
                                <w:left w:val="none" w:sz="0" w:space="0" w:color="auto"/>
                                <w:bottom w:val="none" w:sz="0" w:space="0" w:color="auto"/>
                                <w:right w:val="none" w:sz="0" w:space="0" w:color="auto"/>
                              </w:divBdr>
                            </w:div>
                            <w:div w:id="1570771474">
                              <w:marLeft w:val="0"/>
                              <w:marRight w:val="0"/>
                              <w:marTop w:val="60"/>
                              <w:marBottom w:val="0"/>
                              <w:divBdr>
                                <w:top w:val="none" w:sz="0" w:space="0" w:color="auto"/>
                                <w:left w:val="none" w:sz="0" w:space="0" w:color="auto"/>
                                <w:bottom w:val="none" w:sz="0" w:space="0" w:color="auto"/>
                                <w:right w:val="none" w:sz="0" w:space="0" w:color="auto"/>
                              </w:divBdr>
                            </w:div>
                            <w:div w:id="1437827018">
                              <w:marLeft w:val="0"/>
                              <w:marRight w:val="0"/>
                              <w:marTop w:val="60"/>
                              <w:marBottom w:val="0"/>
                              <w:divBdr>
                                <w:top w:val="none" w:sz="0" w:space="0" w:color="auto"/>
                                <w:left w:val="none" w:sz="0" w:space="0" w:color="auto"/>
                                <w:bottom w:val="none" w:sz="0" w:space="0" w:color="auto"/>
                                <w:right w:val="none" w:sz="0" w:space="0" w:color="auto"/>
                              </w:divBdr>
                            </w:div>
                            <w:div w:id="172187672">
                              <w:marLeft w:val="0"/>
                              <w:marRight w:val="0"/>
                              <w:marTop w:val="60"/>
                              <w:marBottom w:val="0"/>
                              <w:divBdr>
                                <w:top w:val="none" w:sz="0" w:space="0" w:color="auto"/>
                                <w:left w:val="none" w:sz="0" w:space="0" w:color="auto"/>
                                <w:bottom w:val="none" w:sz="0" w:space="0" w:color="auto"/>
                                <w:right w:val="none" w:sz="0" w:space="0" w:color="auto"/>
                              </w:divBdr>
                            </w:div>
                            <w:div w:id="709568983">
                              <w:marLeft w:val="0"/>
                              <w:marRight w:val="0"/>
                              <w:marTop w:val="60"/>
                              <w:marBottom w:val="0"/>
                              <w:divBdr>
                                <w:top w:val="none" w:sz="0" w:space="0" w:color="auto"/>
                                <w:left w:val="none" w:sz="0" w:space="0" w:color="auto"/>
                                <w:bottom w:val="none" w:sz="0" w:space="0" w:color="auto"/>
                                <w:right w:val="none" w:sz="0" w:space="0" w:color="auto"/>
                              </w:divBdr>
                            </w:div>
                            <w:div w:id="587927090">
                              <w:marLeft w:val="0"/>
                              <w:marRight w:val="0"/>
                              <w:marTop w:val="60"/>
                              <w:marBottom w:val="0"/>
                              <w:divBdr>
                                <w:top w:val="none" w:sz="0" w:space="0" w:color="auto"/>
                                <w:left w:val="none" w:sz="0" w:space="0" w:color="auto"/>
                                <w:bottom w:val="none" w:sz="0" w:space="0" w:color="auto"/>
                                <w:right w:val="none" w:sz="0" w:space="0" w:color="auto"/>
                              </w:divBdr>
                            </w:div>
                            <w:div w:id="789589945">
                              <w:marLeft w:val="0"/>
                              <w:marRight w:val="0"/>
                              <w:marTop w:val="60"/>
                              <w:marBottom w:val="0"/>
                              <w:divBdr>
                                <w:top w:val="none" w:sz="0" w:space="0" w:color="auto"/>
                                <w:left w:val="none" w:sz="0" w:space="0" w:color="auto"/>
                                <w:bottom w:val="none" w:sz="0" w:space="0" w:color="auto"/>
                                <w:right w:val="none" w:sz="0" w:space="0" w:color="auto"/>
                              </w:divBdr>
                            </w:div>
                            <w:div w:id="1602493488">
                              <w:marLeft w:val="0"/>
                              <w:marRight w:val="0"/>
                              <w:marTop w:val="60"/>
                              <w:marBottom w:val="0"/>
                              <w:divBdr>
                                <w:top w:val="none" w:sz="0" w:space="0" w:color="auto"/>
                                <w:left w:val="none" w:sz="0" w:space="0" w:color="auto"/>
                                <w:bottom w:val="none" w:sz="0" w:space="0" w:color="auto"/>
                                <w:right w:val="none" w:sz="0" w:space="0" w:color="auto"/>
                              </w:divBdr>
                            </w:div>
                            <w:div w:id="2003925502">
                              <w:marLeft w:val="0"/>
                              <w:marRight w:val="0"/>
                              <w:marTop w:val="60"/>
                              <w:marBottom w:val="0"/>
                              <w:divBdr>
                                <w:top w:val="none" w:sz="0" w:space="0" w:color="auto"/>
                                <w:left w:val="none" w:sz="0" w:space="0" w:color="auto"/>
                                <w:bottom w:val="none" w:sz="0" w:space="0" w:color="auto"/>
                                <w:right w:val="none" w:sz="0" w:space="0" w:color="auto"/>
                              </w:divBdr>
                            </w:div>
                            <w:div w:id="815799867">
                              <w:marLeft w:val="0"/>
                              <w:marRight w:val="0"/>
                              <w:marTop w:val="60"/>
                              <w:marBottom w:val="0"/>
                              <w:divBdr>
                                <w:top w:val="none" w:sz="0" w:space="0" w:color="auto"/>
                                <w:left w:val="none" w:sz="0" w:space="0" w:color="auto"/>
                                <w:bottom w:val="none" w:sz="0" w:space="0" w:color="auto"/>
                                <w:right w:val="none" w:sz="0" w:space="0" w:color="auto"/>
                              </w:divBdr>
                            </w:div>
                            <w:div w:id="1585802010">
                              <w:marLeft w:val="0"/>
                              <w:marRight w:val="0"/>
                              <w:marTop w:val="60"/>
                              <w:marBottom w:val="0"/>
                              <w:divBdr>
                                <w:top w:val="none" w:sz="0" w:space="0" w:color="auto"/>
                                <w:left w:val="none" w:sz="0" w:space="0" w:color="auto"/>
                                <w:bottom w:val="none" w:sz="0" w:space="0" w:color="auto"/>
                                <w:right w:val="none" w:sz="0" w:space="0" w:color="auto"/>
                              </w:divBdr>
                            </w:div>
                            <w:div w:id="2012441146">
                              <w:marLeft w:val="0"/>
                              <w:marRight w:val="0"/>
                              <w:marTop w:val="60"/>
                              <w:marBottom w:val="0"/>
                              <w:divBdr>
                                <w:top w:val="none" w:sz="0" w:space="0" w:color="auto"/>
                                <w:left w:val="none" w:sz="0" w:space="0" w:color="auto"/>
                                <w:bottom w:val="none" w:sz="0" w:space="0" w:color="auto"/>
                                <w:right w:val="none" w:sz="0" w:space="0" w:color="auto"/>
                              </w:divBdr>
                            </w:div>
                            <w:div w:id="1389574266">
                              <w:marLeft w:val="0"/>
                              <w:marRight w:val="0"/>
                              <w:marTop w:val="60"/>
                              <w:marBottom w:val="0"/>
                              <w:divBdr>
                                <w:top w:val="none" w:sz="0" w:space="0" w:color="auto"/>
                                <w:left w:val="none" w:sz="0" w:space="0" w:color="auto"/>
                                <w:bottom w:val="none" w:sz="0" w:space="0" w:color="auto"/>
                                <w:right w:val="none" w:sz="0" w:space="0" w:color="auto"/>
                              </w:divBdr>
                            </w:div>
                            <w:div w:id="1854031548">
                              <w:marLeft w:val="0"/>
                              <w:marRight w:val="0"/>
                              <w:marTop w:val="0"/>
                              <w:marBottom w:val="0"/>
                              <w:divBdr>
                                <w:top w:val="none" w:sz="0" w:space="0" w:color="auto"/>
                                <w:left w:val="none" w:sz="0" w:space="0" w:color="auto"/>
                                <w:bottom w:val="none" w:sz="0" w:space="0" w:color="auto"/>
                                <w:right w:val="none" w:sz="0" w:space="0" w:color="auto"/>
                              </w:divBdr>
                              <w:divsChild>
                                <w:div w:id="764500814">
                                  <w:marLeft w:val="0"/>
                                  <w:marRight w:val="0"/>
                                  <w:marTop w:val="100"/>
                                  <w:marBottom w:val="100"/>
                                  <w:divBdr>
                                    <w:top w:val="single" w:sz="6" w:space="0" w:color="DADCE0"/>
                                    <w:left w:val="single" w:sz="6" w:space="0" w:color="DADCE0"/>
                                    <w:bottom w:val="single" w:sz="6" w:space="0" w:color="DADCE0"/>
                                    <w:right w:val="single" w:sz="6" w:space="0" w:color="DADCE0"/>
                                  </w:divBdr>
                                </w:div>
                              </w:divsChild>
                            </w:div>
                          </w:divsChild>
                        </w:div>
                      </w:divsChild>
                    </w:div>
                  </w:divsChild>
                </w:div>
              </w:divsChild>
            </w:div>
          </w:divsChild>
        </w:div>
      </w:divsChild>
    </w:div>
    <w:div w:id="1658414210">
      <w:bodyDiv w:val="1"/>
      <w:marLeft w:val="0"/>
      <w:marRight w:val="0"/>
      <w:marTop w:val="0"/>
      <w:marBottom w:val="0"/>
      <w:divBdr>
        <w:top w:val="none" w:sz="0" w:space="0" w:color="auto"/>
        <w:left w:val="none" w:sz="0" w:space="0" w:color="auto"/>
        <w:bottom w:val="none" w:sz="0" w:space="0" w:color="auto"/>
        <w:right w:val="none" w:sz="0" w:space="0" w:color="auto"/>
      </w:divBdr>
    </w:div>
    <w:div w:id="1687756289">
      <w:bodyDiv w:val="1"/>
      <w:marLeft w:val="0"/>
      <w:marRight w:val="0"/>
      <w:marTop w:val="0"/>
      <w:marBottom w:val="0"/>
      <w:divBdr>
        <w:top w:val="none" w:sz="0" w:space="0" w:color="auto"/>
        <w:left w:val="none" w:sz="0" w:space="0" w:color="auto"/>
        <w:bottom w:val="none" w:sz="0" w:space="0" w:color="auto"/>
        <w:right w:val="none" w:sz="0" w:space="0" w:color="auto"/>
      </w:divBdr>
      <w:divsChild>
        <w:div w:id="1675180431">
          <w:marLeft w:val="0"/>
          <w:marRight w:val="0"/>
          <w:marTop w:val="0"/>
          <w:marBottom w:val="0"/>
          <w:divBdr>
            <w:top w:val="none" w:sz="0" w:space="0" w:color="auto"/>
            <w:left w:val="none" w:sz="0" w:space="0" w:color="auto"/>
            <w:bottom w:val="none" w:sz="0" w:space="0" w:color="auto"/>
            <w:right w:val="none" w:sz="0" w:space="0" w:color="auto"/>
          </w:divBdr>
          <w:divsChild>
            <w:div w:id="592519713">
              <w:marLeft w:val="0"/>
              <w:marRight w:val="0"/>
              <w:marTop w:val="0"/>
              <w:marBottom w:val="0"/>
              <w:divBdr>
                <w:top w:val="none" w:sz="0" w:space="0" w:color="auto"/>
                <w:left w:val="none" w:sz="0" w:space="0" w:color="auto"/>
                <w:bottom w:val="none" w:sz="0" w:space="0" w:color="auto"/>
                <w:right w:val="none" w:sz="0" w:space="0" w:color="auto"/>
              </w:divBdr>
              <w:divsChild>
                <w:div w:id="389883214">
                  <w:marLeft w:val="0"/>
                  <w:marRight w:val="0"/>
                  <w:marTop w:val="0"/>
                  <w:marBottom w:val="180"/>
                  <w:divBdr>
                    <w:top w:val="single" w:sz="6" w:space="9" w:color="DADCE0"/>
                    <w:left w:val="single" w:sz="6" w:space="18" w:color="DADCE0"/>
                    <w:bottom w:val="single" w:sz="6" w:space="18" w:color="DADCE0"/>
                    <w:right w:val="single" w:sz="6" w:space="9" w:color="DADCE0"/>
                  </w:divBdr>
                  <w:divsChild>
                    <w:div w:id="1353720868">
                      <w:marLeft w:val="0"/>
                      <w:marRight w:val="0"/>
                      <w:marTop w:val="0"/>
                      <w:marBottom w:val="0"/>
                      <w:divBdr>
                        <w:top w:val="none" w:sz="0" w:space="0" w:color="auto"/>
                        <w:left w:val="none" w:sz="0" w:space="0" w:color="auto"/>
                        <w:bottom w:val="none" w:sz="0" w:space="0" w:color="auto"/>
                        <w:right w:val="none" w:sz="0" w:space="0" w:color="auto"/>
                      </w:divBdr>
                      <w:divsChild>
                        <w:div w:id="621035897">
                          <w:marLeft w:val="0"/>
                          <w:marRight w:val="0"/>
                          <w:marTop w:val="0"/>
                          <w:marBottom w:val="0"/>
                          <w:divBdr>
                            <w:top w:val="none" w:sz="0" w:space="0" w:color="auto"/>
                            <w:left w:val="none" w:sz="0" w:space="0" w:color="auto"/>
                            <w:bottom w:val="none" w:sz="0" w:space="0" w:color="auto"/>
                            <w:right w:val="none" w:sz="0" w:space="0" w:color="auto"/>
                          </w:divBdr>
                          <w:divsChild>
                            <w:div w:id="2009937817">
                              <w:marLeft w:val="0"/>
                              <w:marRight w:val="0"/>
                              <w:marTop w:val="60"/>
                              <w:marBottom w:val="0"/>
                              <w:divBdr>
                                <w:top w:val="none" w:sz="0" w:space="0" w:color="auto"/>
                                <w:left w:val="none" w:sz="0" w:space="0" w:color="auto"/>
                                <w:bottom w:val="none" w:sz="0" w:space="0" w:color="auto"/>
                                <w:right w:val="none" w:sz="0" w:space="0" w:color="auto"/>
                              </w:divBdr>
                            </w:div>
                            <w:div w:id="2026012546">
                              <w:marLeft w:val="0"/>
                              <w:marRight w:val="0"/>
                              <w:marTop w:val="60"/>
                              <w:marBottom w:val="0"/>
                              <w:divBdr>
                                <w:top w:val="none" w:sz="0" w:space="0" w:color="auto"/>
                                <w:left w:val="none" w:sz="0" w:space="0" w:color="auto"/>
                                <w:bottom w:val="none" w:sz="0" w:space="0" w:color="auto"/>
                                <w:right w:val="none" w:sz="0" w:space="0" w:color="auto"/>
                              </w:divBdr>
                            </w:div>
                            <w:div w:id="1556313916">
                              <w:marLeft w:val="0"/>
                              <w:marRight w:val="0"/>
                              <w:marTop w:val="60"/>
                              <w:marBottom w:val="0"/>
                              <w:divBdr>
                                <w:top w:val="none" w:sz="0" w:space="0" w:color="auto"/>
                                <w:left w:val="none" w:sz="0" w:space="0" w:color="auto"/>
                                <w:bottom w:val="none" w:sz="0" w:space="0" w:color="auto"/>
                                <w:right w:val="none" w:sz="0" w:space="0" w:color="auto"/>
                              </w:divBdr>
                            </w:div>
                            <w:div w:id="1845395251">
                              <w:marLeft w:val="0"/>
                              <w:marRight w:val="0"/>
                              <w:marTop w:val="60"/>
                              <w:marBottom w:val="0"/>
                              <w:divBdr>
                                <w:top w:val="none" w:sz="0" w:space="0" w:color="auto"/>
                                <w:left w:val="none" w:sz="0" w:space="0" w:color="auto"/>
                                <w:bottom w:val="none" w:sz="0" w:space="0" w:color="auto"/>
                                <w:right w:val="none" w:sz="0" w:space="0" w:color="auto"/>
                              </w:divBdr>
                            </w:div>
                            <w:div w:id="1977485502">
                              <w:marLeft w:val="0"/>
                              <w:marRight w:val="0"/>
                              <w:marTop w:val="60"/>
                              <w:marBottom w:val="0"/>
                              <w:divBdr>
                                <w:top w:val="none" w:sz="0" w:space="0" w:color="auto"/>
                                <w:left w:val="none" w:sz="0" w:space="0" w:color="auto"/>
                                <w:bottom w:val="none" w:sz="0" w:space="0" w:color="auto"/>
                                <w:right w:val="none" w:sz="0" w:space="0" w:color="auto"/>
                              </w:divBdr>
                            </w:div>
                            <w:div w:id="1982955231">
                              <w:marLeft w:val="0"/>
                              <w:marRight w:val="0"/>
                              <w:marTop w:val="60"/>
                              <w:marBottom w:val="0"/>
                              <w:divBdr>
                                <w:top w:val="none" w:sz="0" w:space="0" w:color="auto"/>
                                <w:left w:val="none" w:sz="0" w:space="0" w:color="auto"/>
                                <w:bottom w:val="none" w:sz="0" w:space="0" w:color="auto"/>
                                <w:right w:val="none" w:sz="0" w:space="0" w:color="auto"/>
                              </w:divBdr>
                            </w:div>
                            <w:div w:id="1849640205">
                              <w:marLeft w:val="0"/>
                              <w:marRight w:val="0"/>
                              <w:marTop w:val="60"/>
                              <w:marBottom w:val="0"/>
                              <w:divBdr>
                                <w:top w:val="none" w:sz="0" w:space="0" w:color="auto"/>
                                <w:left w:val="none" w:sz="0" w:space="0" w:color="auto"/>
                                <w:bottom w:val="none" w:sz="0" w:space="0" w:color="auto"/>
                                <w:right w:val="none" w:sz="0" w:space="0" w:color="auto"/>
                              </w:divBdr>
                            </w:div>
                            <w:div w:id="457527858">
                              <w:marLeft w:val="0"/>
                              <w:marRight w:val="0"/>
                              <w:marTop w:val="60"/>
                              <w:marBottom w:val="0"/>
                              <w:divBdr>
                                <w:top w:val="none" w:sz="0" w:space="0" w:color="auto"/>
                                <w:left w:val="none" w:sz="0" w:space="0" w:color="auto"/>
                                <w:bottom w:val="none" w:sz="0" w:space="0" w:color="auto"/>
                                <w:right w:val="none" w:sz="0" w:space="0" w:color="auto"/>
                              </w:divBdr>
                            </w:div>
                            <w:div w:id="2026325804">
                              <w:marLeft w:val="0"/>
                              <w:marRight w:val="0"/>
                              <w:marTop w:val="60"/>
                              <w:marBottom w:val="0"/>
                              <w:divBdr>
                                <w:top w:val="none" w:sz="0" w:space="0" w:color="auto"/>
                                <w:left w:val="none" w:sz="0" w:space="0" w:color="auto"/>
                                <w:bottom w:val="none" w:sz="0" w:space="0" w:color="auto"/>
                                <w:right w:val="none" w:sz="0" w:space="0" w:color="auto"/>
                              </w:divBdr>
                            </w:div>
                            <w:div w:id="228999254">
                              <w:marLeft w:val="0"/>
                              <w:marRight w:val="0"/>
                              <w:marTop w:val="60"/>
                              <w:marBottom w:val="0"/>
                              <w:divBdr>
                                <w:top w:val="none" w:sz="0" w:space="0" w:color="auto"/>
                                <w:left w:val="none" w:sz="0" w:space="0" w:color="auto"/>
                                <w:bottom w:val="none" w:sz="0" w:space="0" w:color="auto"/>
                                <w:right w:val="none" w:sz="0" w:space="0" w:color="auto"/>
                              </w:divBdr>
                            </w:div>
                            <w:div w:id="1219170057">
                              <w:marLeft w:val="0"/>
                              <w:marRight w:val="0"/>
                              <w:marTop w:val="60"/>
                              <w:marBottom w:val="0"/>
                              <w:divBdr>
                                <w:top w:val="none" w:sz="0" w:space="0" w:color="auto"/>
                                <w:left w:val="none" w:sz="0" w:space="0" w:color="auto"/>
                                <w:bottom w:val="none" w:sz="0" w:space="0" w:color="auto"/>
                                <w:right w:val="none" w:sz="0" w:space="0" w:color="auto"/>
                              </w:divBdr>
                            </w:div>
                            <w:div w:id="1183711486">
                              <w:marLeft w:val="0"/>
                              <w:marRight w:val="0"/>
                              <w:marTop w:val="60"/>
                              <w:marBottom w:val="0"/>
                              <w:divBdr>
                                <w:top w:val="none" w:sz="0" w:space="0" w:color="auto"/>
                                <w:left w:val="none" w:sz="0" w:space="0" w:color="auto"/>
                                <w:bottom w:val="none" w:sz="0" w:space="0" w:color="auto"/>
                                <w:right w:val="none" w:sz="0" w:space="0" w:color="auto"/>
                              </w:divBdr>
                            </w:div>
                            <w:div w:id="460459298">
                              <w:marLeft w:val="0"/>
                              <w:marRight w:val="0"/>
                              <w:marTop w:val="60"/>
                              <w:marBottom w:val="0"/>
                              <w:divBdr>
                                <w:top w:val="none" w:sz="0" w:space="0" w:color="auto"/>
                                <w:left w:val="none" w:sz="0" w:space="0" w:color="auto"/>
                                <w:bottom w:val="none" w:sz="0" w:space="0" w:color="auto"/>
                                <w:right w:val="none" w:sz="0" w:space="0" w:color="auto"/>
                              </w:divBdr>
                            </w:div>
                            <w:div w:id="1444691008">
                              <w:marLeft w:val="0"/>
                              <w:marRight w:val="0"/>
                              <w:marTop w:val="60"/>
                              <w:marBottom w:val="0"/>
                              <w:divBdr>
                                <w:top w:val="none" w:sz="0" w:space="0" w:color="auto"/>
                                <w:left w:val="none" w:sz="0" w:space="0" w:color="auto"/>
                                <w:bottom w:val="none" w:sz="0" w:space="0" w:color="auto"/>
                                <w:right w:val="none" w:sz="0" w:space="0" w:color="auto"/>
                              </w:divBdr>
                            </w:div>
                            <w:div w:id="2102752699">
                              <w:marLeft w:val="0"/>
                              <w:marRight w:val="0"/>
                              <w:marTop w:val="60"/>
                              <w:marBottom w:val="0"/>
                              <w:divBdr>
                                <w:top w:val="none" w:sz="0" w:space="0" w:color="auto"/>
                                <w:left w:val="none" w:sz="0" w:space="0" w:color="auto"/>
                                <w:bottom w:val="none" w:sz="0" w:space="0" w:color="auto"/>
                                <w:right w:val="none" w:sz="0" w:space="0" w:color="auto"/>
                              </w:divBdr>
                            </w:div>
                            <w:div w:id="833451672">
                              <w:marLeft w:val="0"/>
                              <w:marRight w:val="0"/>
                              <w:marTop w:val="60"/>
                              <w:marBottom w:val="0"/>
                              <w:divBdr>
                                <w:top w:val="none" w:sz="0" w:space="0" w:color="auto"/>
                                <w:left w:val="none" w:sz="0" w:space="0" w:color="auto"/>
                                <w:bottom w:val="none" w:sz="0" w:space="0" w:color="auto"/>
                                <w:right w:val="none" w:sz="0" w:space="0" w:color="auto"/>
                              </w:divBdr>
                            </w:div>
                            <w:div w:id="1415399747">
                              <w:marLeft w:val="0"/>
                              <w:marRight w:val="0"/>
                              <w:marTop w:val="60"/>
                              <w:marBottom w:val="0"/>
                              <w:divBdr>
                                <w:top w:val="none" w:sz="0" w:space="0" w:color="auto"/>
                                <w:left w:val="none" w:sz="0" w:space="0" w:color="auto"/>
                                <w:bottom w:val="none" w:sz="0" w:space="0" w:color="auto"/>
                                <w:right w:val="none" w:sz="0" w:space="0" w:color="auto"/>
                              </w:divBdr>
                            </w:div>
                            <w:div w:id="929511406">
                              <w:marLeft w:val="0"/>
                              <w:marRight w:val="0"/>
                              <w:marTop w:val="60"/>
                              <w:marBottom w:val="0"/>
                              <w:divBdr>
                                <w:top w:val="none" w:sz="0" w:space="0" w:color="auto"/>
                                <w:left w:val="none" w:sz="0" w:space="0" w:color="auto"/>
                                <w:bottom w:val="none" w:sz="0" w:space="0" w:color="auto"/>
                                <w:right w:val="none" w:sz="0" w:space="0" w:color="auto"/>
                              </w:divBdr>
                            </w:div>
                            <w:div w:id="874579123">
                              <w:marLeft w:val="0"/>
                              <w:marRight w:val="0"/>
                              <w:marTop w:val="60"/>
                              <w:marBottom w:val="0"/>
                              <w:divBdr>
                                <w:top w:val="none" w:sz="0" w:space="0" w:color="auto"/>
                                <w:left w:val="none" w:sz="0" w:space="0" w:color="auto"/>
                                <w:bottom w:val="none" w:sz="0" w:space="0" w:color="auto"/>
                                <w:right w:val="none" w:sz="0" w:space="0" w:color="auto"/>
                              </w:divBdr>
                            </w:div>
                            <w:div w:id="1329135653">
                              <w:marLeft w:val="0"/>
                              <w:marRight w:val="0"/>
                              <w:marTop w:val="60"/>
                              <w:marBottom w:val="0"/>
                              <w:divBdr>
                                <w:top w:val="none" w:sz="0" w:space="0" w:color="auto"/>
                                <w:left w:val="none" w:sz="0" w:space="0" w:color="auto"/>
                                <w:bottom w:val="none" w:sz="0" w:space="0" w:color="auto"/>
                                <w:right w:val="none" w:sz="0" w:space="0" w:color="auto"/>
                              </w:divBdr>
                            </w:div>
                            <w:div w:id="224417005">
                              <w:marLeft w:val="0"/>
                              <w:marRight w:val="0"/>
                              <w:marTop w:val="60"/>
                              <w:marBottom w:val="0"/>
                              <w:divBdr>
                                <w:top w:val="none" w:sz="0" w:space="0" w:color="auto"/>
                                <w:left w:val="none" w:sz="0" w:space="0" w:color="auto"/>
                                <w:bottom w:val="none" w:sz="0" w:space="0" w:color="auto"/>
                                <w:right w:val="none" w:sz="0" w:space="0" w:color="auto"/>
                              </w:divBdr>
                            </w:div>
                            <w:div w:id="775054199">
                              <w:marLeft w:val="0"/>
                              <w:marRight w:val="0"/>
                              <w:marTop w:val="60"/>
                              <w:marBottom w:val="0"/>
                              <w:divBdr>
                                <w:top w:val="none" w:sz="0" w:space="0" w:color="auto"/>
                                <w:left w:val="none" w:sz="0" w:space="0" w:color="auto"/>
                                <w:bottom w:val="none" w:sz="0" w:space="0" w:color="auto"/>
                                <w:right w:val="none" w:sz="0" w:space="0" w:color="auto"/>
                              </w:divBdr>
                            </w:div>
                            <w:div w:id="2050185128">
                              <w:marLeft w:val="0"/>
                              <w:marRight w:val="0"/>
                              <w:marTop w:val="60"/>
                              <w:marBottom w:val="0"/>
                              <w:divBdr>
                                <w:top w:val="none" w:sz="0" w:space="0" w:color="auto"/>
                                <w:left w:val="none" w:sz="0" w:space="0" w:color="auto"/>
                                <w:bottom w:val="none" w:sz="0" w:space="0" w:color="auto"/>
                                <w:right w:val="none" w:sz="0" w:space="0" w:color="auto"/>
                              </w:divBdr>
                            </w:div>
                            <w:div w:id="1800415105">
                              <w:marLeft w:val="0"/>
                              <w:marRight w:val="0"/>
                              <w:marTop w:val="60"/>
                              <w:marBottom w:val="0"/>
                              <w:divBdr>
                                <w:top w:val="none" w:sz="0" w:space="0" w:color="auto"/>
                                <w:left w:val="none" w:sz="0" w:space="0" w:color="auto"/>
                                <w:bottom w:val="none" w:sz="0" w:space="0" w:color="auto"/>
                                <w:right w:val="none" w:sz="0" w:space="0" w:color="auto"/>
                              </w:divBdr>
                            </w:div>
                            <w:div w:id="621153102">
                              <w:marLeft w:val="0"/>
                              <w:marRight w:val="0"/>
                              <w:marTop w:val="60"/>
                              <w:marBottom w:val="0"/>
                              <w:divBdr>
                                <w:top w:val="none" w:sz="0" w:space="0" w:color="auto"/>
                                <w:left w:val="none" w:sz="0" w:space="0" w:color="auto"/>
                                <w:bottom w:val="none" w:sz="0" w:space="0" w:color="auto"/>
                                <w:right w:val="none" w:sz="0" w:space="0" w:color="auto"/>
                              </w:divBdr>
                            </w:div>
                            <w:div w:id="996300385">
                              <w:marLeft w:val="0"/>
                              <w:marRight w:val="0"/>
                              <w:marTop w:val="60"/>
                              <w:marBottom w:val="0"/>
                              <w:divBdr>
                                <w:top w:val="none" w:sz="0" w:space="0" w:color="auto"/>
                                <w:left w:val="none" w:sz="0" w:space="0" w:color="auto"/>
                                <w:bottom w:val="none" w:sz="0" w:space="0" w:color="auto"/>
                                <w:right w:val="none" w:sz="0" w:space="0" w:color="auto"/>
                              </w:divBdr>
                            </w:div>
                            <w:div w:id="2046910019">
                              <w:marLeft w:val="0"/>
                              <w:marRight w:val="0"/>
                              <w:marTop w:val="60"/>
                              <w:marBottom w:val="0"/>
                              <w:divBdr>
                                <w:top w:val="none" w:sz="0" w:space="0" w:color="auto"/>
                                <w:left w:val="none" w:sz="0" w:space="0" w:color="auto"/>
                                <w:bottom w:val="none" w:sz="0" w:space="0" w:color="auto"/>
                                <w:right w:val="none" w:sz="0" w:space="0" w:color="auto"/>
                              </w:divBdr>
                            </w:div>
                            <w:div w:id="1411393050">
                              <w:marLeft w:val="0"/>
                              <w:marRight w:val="0"/>
                              <w:marTop w:val="60"/>
                              <w:marBottom w:val="0"/>
                              <w:divBdr>
                                <w:top w:val="none" w:sz="0" w:space="0" w:color="auto"/>
                                <w:left w:val="none" w:sz="0" w:space="0" w:color="auto"/>
                                <w:bottom w:val="none" w:sz="0" w:space="0" w:color="auto"/>
                                <w:right w:val="none" w:sz="0" w:space="0" w:color="auto"/>
                              </w:divBdr>
                            </w:div>
                            <w:div w:id="1068310072">
                              <w:marLeft w:val="0"/>
                              <w:marRight w:val="0"/>
                              <w:marTop w:val="60"/>
                              <w:marBottom w:val="0"/>
                              <w:divBdr>
                                <w:top w:val="none" w:sz="0" w:space="0" w:color="auto"/>
                                <w:left w:val="none" w:sz="0" w:space="0" w:color="auto"/>
                                <w:bottom w:val="none" w:sz="0" w:space="0" w:color="auto"/>
                                <w:right w:val="none" w:sz="0" w:space="0" w:color="auto"/>
                              </w:divBdr>
                            </w:div>
                            <w:div w:id="1366558538">
                              <w:marLeft w:val="0"/>
                              <w:marRight w:val="0"/>
                              <w:marTop w:val="60"/>
                              <w:marBottom w:val="0"/>
                              <w:divBdr>
                                <w:top w:val="none" w:sz="0" w:space="0" w:color="auto"/>
                                <w:left w:val="none" w:sz="0" w:space="0" w:color="auto"/>
                                <w:bottom w:val="none" w:sz="0" w:space="0" w:color="auto"/>
                                <w:right w:val="none" w:sz="0" w:space="0" w:color="auto"/>
                              </w:divBdr>
                            </w:div>
                            <w:div w:id="1028602046">
                              <w:marLeft w:val="0"/>
                              <w:marRight w:val="0"/>
                              <w:marTop w:val="60"/>
                              <w:marBottom w:val="0"/>
                              <w:divBdr>
                                <w:top w:val="none" w:sz="0" w:space="0" w:color="auto"/>
                                <w:left w:val="none" w:sz="0" w:space="0" w:color="auto"/>
                                <w:bottom w:val="none" w:sz="0" w:space="0" w:color="auto"/>
                                <w:right w:val="none" w:sz="0" w:space="0" w:color="auto"/>
                              </w:divBdr>
                            </w:div>
                            <w:div w:id="1695962574">
                              <w:marLeft w:val="0"/>
                              <w:marRight w:val="0"/>
                              <w:marTop w:val="60"/>
                              <w:marBottom w:val="0"/>
                              <w:divBdr>
                                <w:top w:val="none" w:sz="0" w:space="0" w:color="auto"/>
                                <w:left w:val="none" w:sz="0" w:space="0" w:color="auto"/>
                                <w:bottom w:val="none" w:sz="0" w:space="0" w:color="auto"/>
                                <w:right w:val="none" w:sz="0" w:space="0" w:color="auto"/>
                              </w:divBdr>
                            </w:div>
                            <w:div w:id="1936476117">
                              <w:marLeft w:val="0"/>
                              <w:marRight w:val="0"/>
                              <w:marTop w:val="60"/>
                              <w:marBottom w:val="0"/>
                              <w:divBdr>
                                <w:top w:val="none" w:sz="0" w:space="0" w:color="auto"/>
                                <w:left w:val="none" w:sz="0" w:space="0" w:color="auto"/>
                                <w:bottom w:val="none" w:sz="0" w:space="0" w:color="auto"/>
                                <w:right w:val="none" w:sz="0" w:space="0" w:color="auto"/>
                              </w:divBdr>
                            </w:div>
                            <w:div w:id="1322467793">
                              <w:marLeft w:val="0"/>
                              <w:marRight w:val="0"/>
                              <w:marTop w:val="60"/>
                              <w:marBottom w:val="0"/>
                              <w:divBdr>
                                <w:top w:val="none" w:sz="0" w:space="0" w:color="auto"/>
                                <w:left w:val="none" w:sz="0" w:space="0" w:color="auto"/>
                                <w:bottom w:val="none" w:sz="0" w:space="0" w:color="auto"/>
                                <w:right w:val="none" w:sz="0" w:space="0" w:color="auto"/>
                              </w:divBdr>
                            </w:div>
                            <w:div w:id="229852381">
                              <w:marLeft w:val="0"/>
                              <w:marRight w:val="0"/>
                              <w:marTop w:val="60"/>
                              <w:marBottom w:val="0"/>
                              <w:divBdr>
                                <w:top w:val="none" w:sz="0" w:space="0" w:color="auto"/>
                                <w:left w:val="none" w:sz="0" w:space="0" w:color="auto"/>
                                <w:bottom w:val="none" w:sz="0" w:space="0" w:color="auto"/>
                                <w:right w:val="none" w:sz="0" w:space="0" w:color="auto"/>
                              </w:divBdr>
                            </w:div>
                            <w:div w:id="1608583856">
                              <w:marLeft w:val="0"/>
                              <w:marRight w:val="0"/>
                              <w:marTop w:val="60"/>
                              <w:marBottom w:val="0"/>
                              <w:divBdr>
                                <w:top w:val="none" w:sz="0" w:space="0" w:color="auto"/>
                                <w:left w:val="none" w:sz="0" w:space="0" w:color="auto"/>
                                <w:bottom w:val="none" w:sz="0" w:space="0" w:color="auto"/>
                                <w:right w:val="none" w:sz="0" w:space="0" w:color="auto"/>
                              </w:divBdr>
                            </w:div>
                            <w:div w:id="27410544">
                              <w:marLeft w:val="0"/>
                              <w:marRight w:val="0"/>
                              <w:marTop w:val="60"/>
                              <w:marBottom w:val="0"/>
                              <w:divBdr>
                                <w:top w:val="none" w:sz="0" w:space="0" w:color="auto"/>
                                <w:left w:val="none" w:sz="0" w:space="0" w:color="auto"/>
                                <w:bottom w:val="none" w:sz="0" w:space="0" w:color="auto"/>
                                <w:right w:val="none" w:sz="0" w:space="0" w:color="auto"/>
                              </w:divBdr>
                            </w:div>
                            <w:div w:id="882059654">
                              <w:marLeft w:val="0"/>
                              <w:marRight w:val="0"/>
                              <w:marTop w:val="60"/>
                              <w:marBottom w:val="0"/>
                              <w:divBdr>
                                <w:top w:val="none" w:sz="0" w:space="0" w:color="auto"/>
                                <w:left w:val="none" w:sz="0" w:space="0" w:color="auto"/>
                                <w:bottom w:val="none" w:sz="0" w:space="0" w:color="auto"/>
                                <w:right w:val="none" w:sz="0" w:space="0" w:color="auto"/>
                              </w:divBdr>
                            </w:div>
                            <w:div w:id="51777071">
                              <w:marLeft w:val="0"/>
                              <w:marRight w:val="0"/>
                              <w:marTop w:val="60"/>
                              <w:marBottom w:val="0"/>
                              <w:divBdr>
                                <w:top w:val="none" w:sz="0" w:space="0" w:color="auto"/>
                                <w:left w:val="none" w:sz="0" w:space="0" w:color="auto"/>
                                <w:bottom w:val="none" w:sz="0" w:space="0" w:color="auto"/>
                                <w:right w:val="none" w:sz="0" w:space="0" w:color="auto"/>
                              </w:divBdr>
                            </w:div>
                            <w:div w:id="900943686">
                              <w:marLeft w:val="0"/>
                              <w:marRight w:val="0"/>
                              <w:marTop w:val="60"/>
                              <w:marBottom w:val="0"/>
                              <w:divBdr>
                                <w:top w:val="none" w:sz="0" w:space="0" w:color="auto"/>
                                <w:left w:val="none" w:sz="0" w:space="0" w:color="auto"/>
                                <w:bottom w:val="none" w:sz="0" w:space="0" w:color="auto"/>
                                <w:right w:val="none" w:sz="0" w:space="0" w:color="auto"/>
                              </w:divBdr>
                            </w:div>
                            <w:div w:id="1196505667">
                              <w:marLeft w:val="0"/>
                              <w:marRight w:val="0"/>
                              <w:marTop w:val="60"/>
                              <w:marBottom w:val="0"/>
                              <w:divBdr>
                                <w:top w:val="none" w:sz="0" w:space="0" w:color="auto"/>
                                <w:left w:val="none" w:sz="0" w:space="0" w:color="auto"/>
                                <w:bottom w:val="none" w:sz="0" w:space="0" w:color="auto"/>
                                <w:right w:val="none" w:sz="0" w:space="0" w:color="auto"/>
                              </w:divBdr>
                            </w:div>
                            <w:div w:id="658315906">
                              <w:marLeft w:val="0"/>
                              <w:marRight w:val="0"/>
                              <w:marTop w:val="60"/>
                              <w:marBottom w:val="0"/>
                              <w:divBdr>
                                <w:top w:val="none" w:sz="0" w:space="0" w:color="auto"/>
                                <w:left w:val="none" w:sz="0" w:space="0" w:color="auto"/>
                                <w:bottom w:val="none" w:sz="0" w:space="0" w:color="auto"/>
                                <w:right w:val="none" w:sz="0" w:space="0" w:color="auto"/>
                              </w:divBdr>
                            </w:div>
                            <w:div w:id="1919897162">
                              <w:marLeft w:val="0"/>
                              <w:marRight w:val="0"/>
                              <w:marTop w:val="60"/>
                              <w:marBottom w:val="0"/>
                              <w:divBdr>
                                <w:top w:val="none" w:sz="0" w:space="0" w:color="auto"/>
                                <w:left w:val="none" w:sz="0" w:space="0" w:color="auto"/>
                                <w:bottom w:val="none" w:sz="0" w:space="0" w:color="auto"/>
                                <w:right w:val="none" w:sz="0" w:space="0" w:color="auto"/>
                              </w:divBdr>
                            </w:div>
                            <w:div w:id="376247264">
                              <w:marLeft w:val="0"/>
                              <w:marRight w:val="0"/>
                              <w:marTop w:val="60"/>
                              <w:marBottom w:val="0"/>
                              <w:divBdr>
                                <w:top w:val="none" w:sz="0" w:space="0" w:color="auto"/>
                                <w:left w:val="none" w:sz="0" w:space="0" w:color="auto"/>
                                <w:bottom w:val="none" w:sz="0" w:space="0" w:color="auto"/>
                                <w:right w:val="none" w:sz="0" w:space="0" w:color="auto"/>
                              </w:divBdr>
                            </w:div>
                            <w:div w:id="322902452">
                              <w:marLeft w:val="0"/>
                              <w:marRight w:val="0"/>
                              <w:marTop w:val="60"/>
                              <w:marBottom w:val="0"/>
                              <w:divBdr>
                                <w:top w:val="none" w:sz="0" w:space="0" w:color="auto"/>
                                <w:left w:val="none" w:sz="0" w:space="0" w:color="auto"/>
                                <w:bottom w:val="none" w:sz="0" w:space="0" w:color="auto"/>
                                <w:right w:val="none" w:sz="0" w:space="0" w:color="auto"/>
                              </w:divBdr>
                            </w:div>
                            <w:div w:id="382871134">
                              <w:marLeft w:val="0"/>
                              <w:marRight w:val="0"/>
                              <w:marTop w:val="60"/>
                              <w:marBottom w:val="0"/>
                              <w:divBdr>
                                <w:top w:val="none" w:sz="0" w:space="0" w:color="auto"/>
                                <w:left w:val="none" w:sz="0" w:space="0" w:color="auto"/>
                                <w:bottom w:val="none" w:sz="0" w:space="0" w:color="auto"/>
                                <w:right w:val="none" w:sz="0" w:space="0" w:color="auto"/>
                              </w:divBdr>
                            </w:div>
                            <w:div w:id="1803571818">
                              <w:marLeft w:val="0"/>
                              <w:marRight w:val="0"/>
                              <w:marTop w:val="60"/>
                              <w:marBottom w:val="0"/>
                              <w:divBdr>
                                <w:top w:val="none" w:sz="0" w:space="0" w:color="auto"/>
                                <w:left w:val="none" w:sz="0" w:space="0" w:color="auto"/>
                                <w:bottom w:val="none" w:sz="0" w:space="0" w:color="auto"/>
                                <w:right w:val="none" w:sz="0" w:space="0" w:color="auto"/>
                              </w:divBdr>
                            </w:div>
                            <w:div w:id="990599340">
                              <w:marLeft w:val="0"/>
                              <w:marRight w:val="0"/>
                              <w:marTop w:val="60"/>
                              <w:marBottom w:val="0"/>
                              <w:divBdr>
                                <w:top w:val="none" w:sz="0" w:space="0" w:color="auto"/>
                                <w:left w:val="none" w:sz="0" w:space="0" w:color="auto"/>
                                <w:bottom w:val="none" w:sz="0" w:space="0" w:color="auto"/>
                                <w:right w:val="none" w:sz="0" w:space="0" w:color="auto"/>
                              </w:divBdr>
                            </w:div>
                            <w:div w:id="1742798996">
                              <w:marLeft w:val="0"/>
                              <w:marRight w:val="0"/>
                              <w:marTop w:val="60"/>
                              <w:marBottom w:val="0"/>
                              <w:divBdr>
                                <w:top w:val="none" w:sz="0" w:space="0" w:color="auto"/>
                                <w:left w:val="none" w:sz="0" w:space="0" w:color="auto"/>
                                <w:bottom w:val="none" w:sz="0" w:space="0" w:color="auto"/>
                                <w:right w:val="none" w:sz="0" w:space="0" w:color="auto"/>
                              </w:divBdr>
                            </w:div>
                            <w:div w:id="1223641635">
                              <w:marLeft w:val="0"/>
                              <w:marRight w:val="0"/>
                              <w:marTop w:val="60"/>
                              <w:marBottom w:val="0"/>
                              <w:divBdr>
                                <w:top w:val="none" w:sz="0" w:space="0" w:color="auto"/>
                                <w:left w:val="none" w:sz="0" w:space="0" w:color="auto"/>
                                <w:bottom w:val="none" w:sz="0" w:space="0" w:color="auto"/>
                                <w:right w:val="none" w:sz="0" w:space="0" w:color="auto"/>
                              </w:divBdr>
                            </w:div>
                            <w:div w:id="1254777175">
                              <w:marLeft w:val="0"/>
                              <w:marRight w:val="0"/>
                              <w:marTop w:val="60"/>
                              <w:marBottom w:val="0"/>
                              <w:divBdr>
                                <w:top w:val="none" w:sz="0" w:space="0" w:color="auto"/>
                                <w:left w:val="none" w:sz="0" w:space="0" w:color="auto"/>
                                <w:bottom w:val="none" w:sz="0" w:space="0" w:color="auto"/>
                                <w:right w:val="none" w:sz="0" w:space="0" w:color="auto"/>
                              </w:divBdr>
                            </w:div>
                            <w:div w:id="2069105670">
                              <w:marLeft w:val="0"/>
                              <w:marRight w:val="0"/>
                              <w:marTop w:val="60"/>
                              <w:marBottom w:val="0"/>
                              <w:divBdr>
                                <w:top w:val="none" w:sz="0" w:space="0" w:color="auto"/>
                                <w:left w:val="none" w:sz="0" w:space="0" w:color="auto"/>
                                <w:bottom w:val="none" w:sz="0" w:space="0" w:color="auto"/>
                                <w:right w:val="none" w:sz="0" w:space="0" w:color="auto"/>
                              </w:divBdr>
                            </w:div>
                            <w:div w:id="1429958968">
                              <w:marLeft w:val="0"/>
                              <w:marRight w:val="0"/>
                              <w:marTop w:val="60"/>
                              <w:marBottom w:val="0"/>
                              <w:divBdr>
                                <w:top w:val="none" w:sz="0" w:space="0" w:color="auto"/>
                                <w:left w:val="none" w:sz="0" w:space="0" w:color="auto"/>
                                <w:bottom w:val="none" w:sz="0" w:space="0" w:color="auto"/>
                                <w:right w:val="none" w:sz="0" w:space="0" w:color="auto"/>
                              </w:divBdr>
                            </w:div>
                            <w:div w:id="280963023">
                              <w:marLeft w:val="0"/>
                              <w:marRight w:val="0"/>
                              <w:marTop w:val="60"/>
                              <w:marBottom w:val="0"/>
                              <w:divBdr>
                                <w:top w:val="none" w:sz="0" w:space="0" w:color="auto"/>
                                <w:left w:val="none" w:sz="0" w:space="0" w:color="auto"/>
                                <w:bottom w:val="none" w:sz="0" w:space="0" w:color="auto"/>
                                <w:right w:val="none" w:sz="0" w:space="0" w:color="auto"/>
                              </w:divBdr>
                            </w:div>
                            <w:div w:id="1444501022">
                              <w:marLeft w:val="0"/>
                              <w:marRight w:val="0"/>
                              <w:marTop w:val="60"/>
                              <w:marBottom w:val="0"/>
                              <w:divBdr>
                                <w:top w:val="none" w:sz="0" w:space="0" w:color="auto"/>
                                <w:left w:val="none" w:sz="0" w:space="0" w:color="auto"/>
                                <w:bottom w:val="none" w:sz="0" w:space="0" w:color="auto"/>
                                <w:right w:val="none" w:sz="0" w:space="0" w:color="auto"/>
                              </w:divBdr>
                            </w:div>
                            <w:div w:id="1868135586">
                              <w:marLeft w:val="0"/>
                              <w:marRight w:val="0"/>
                              <w:marTop w:val="60"/>
                              <w:marBottom w:val="0"/>
                              <w:divBdr>
                                <w:top w:val="none" w:sz="0" w:space="0" w:color="auto"/>
                                <w:left w:val="none" w:sz="0" w:space="0" w:color="auto"/>
                                <w:bottom w:val="none" w:sz="0" w:space="0" w:color="auto"/>
                                <w:right w:val="none" w:sz="0" w:space="0" w:color="auto"/>
                              </w:divBdr>
                            </w:div>
                            <w:div w:id="1840728163">
                              <w:marLeft w:val="0"/>
                              <w:marRight w:val="0"/>
                              <w:marTop w:val="60"/>
                              <w:marBottom w:val="0"/>
                              <w:divBdr>
                                <w:top w:val="none" w:sz="0" w:space="0" w:color="auto"/>
                                <w:left w:val="none" w:sz="0" w:space="0" w:color="auto"/>
                                <w:bottom w:val="none" w:sz="0" w:space="0" w:color="auto"/>
                                <w:right w:val="none" w:sz="0" w:space="0" w:color="auto"/>
                              </w:divBdr>
                            </w:div>
                            <w:div w:id="366829834">
                              <w:marLeft w:val="0"/>
                              <w:marRight w:val="0"/>
                              <w:marTop w:val="60"/>
                              <w:marBottom w:val="0"/>
                              <w:divBdr>
                                <w:top w:val="none" w:sz="0" w:space="0" w:color="auto"/>
                                <w:left w:val="none" w:sz="0" w:space="0" w:color="auto"/>
                                <w:bottom w:val="none" w:sz="0" w:space="0" w:color="auto"/>
                                <w:right w:val="none" w:sz="0" w:space="0" w:color="auto"/>
                              </w:divBdr>
                            </w:div>
                            <w:div w:id="1753887880">
                              <w:marLeft w:val="0"/>
                              <w:marRight w:val="0"/>
                              <w:marTop w:val="60"/>
                              <w:marBottom w:val="0"/>
                              <w:divBdr>
                                <w:top w:val="none" w:sz="0" w:space="0" w:color="auto"/>
                                <w:left w:val="none" w:sz="0" w:space="0" w:color="auto"/>
                                <w:bottom w:val="none" w:sz="0" w:space="0" w:color="auto"/>
                                <w:right w:val="none" w:sz="0" w:space="0" w:color="auto"/>
                              </w:divBdr>
                            </w:div>
                            <w:div w:id="1845240244">
                              <w:marLeft w:val="0"/>
                              <w:marRight w:val="0"/>
                              <w:marTop w:val="60"/>
                              <w:marBottom w:val="0"/>
                              <w:divBdr>
                                <w:top w:val="none" w:sz="0" w:space="0" w:color="auto"/>
                                <w:left w:val="none" w:sz="0" w:space="0" w:color="auto"/>
                                <w:bottom w:val="none" w:sz="0" w:space="0" w:color="auto"/>
                                <w:right w:val="none" w:sz="0" w:space="0" w:color="auto"/>
                              </w:divBdr>
                            </w:div>
                            <w:div w:id="2019654174">
                              <w:marLeft w:val="0"/>
                              <w:marRight w:val="0"/>
                              <w:marTop w:val="60"/>
                              <w:marBottom w:val="0"/>
                              <w:divBdr>
                                <w:top w:val="none" w:sz="0" w:space="0" w:color="auto"/>
                                <w:left w:val="none" w:sz="0" w:space="0" w:color="auto"/>
                                <w:bottom w:val="none" w:sz="0" w:space="0" w:color="auto"/>
                                <w:right w:val="none" w:sz="0" w:space="0" w:color="auto"/>
                              </w:divBdr>
                            </w:div>
                            <w:div w:id="2015105243">
                              <w:marLeft w:val="0"/>
                              <w:marRight w:val="0"/>
                              <w:marTop w:val="60"/>
                              <w:marBottom w:val="0"/>
                              <w:divBdr>
                                <w:top w:val="none" w:sz="0" w:space="0" w:color="auto"/>
                                <w:left w:val="none" w:sz="0" w:space="0" w:color="auto"/>
                                <w:bottom w:val="none" w:sz="0" w:space="0" w:color="auto"/>
                                <w:right w:val="none" w:sz="0" w:space="0" w:color="auto"/>
                              </w:divBdr>
                            </w:div>
                            <w:div w:id="776632034">
                              <w:marLeft w:val="0"/>
                              <w:marRight w:val="0"/>
                              <w:marTop w:val="60"/>
                              <w:marBottom w:val="0"/>
                              <w:divBdr>
                                <w:top w:val="none" w:sz="0" w:space="0" w:color="auto"/>
                                <w:left w:val="none" w:sz="0" w:space="0" w:color="auto"/>
                                <w:bottom w:val="none" w:sz="0" w:space="0" w:color="auto"/>
                                <w:right w:val="none" w:sz="0" w:space="0" w:color="auto"/>
                              </w:divBdr>
                            </w:div>
                            <w:div w:id="1744715871">
                              <w:marLeft w:val="0"/>
                              <w:marRight w:val="0"/>
                              <w:marTop w:val="60"/>
                              <w:marBottom w:val="0"/>
                              <w:divBdr>
                                <w:top w:val="none" w:sz="0" w:space="0" w:color="auto"/>
                                <w:left w:val="none" w:sz="0" w:space="0" w:color="auto"/>
                                <w:bottom w:val="none" w:sz="0" w:space="0" w:color="auto"/>
                                <w:right w:val="none" w:sz="0" w:space="0" w:color="auto"/>
                              </w:divBdr>
                            </w:div>
                            <w:div w:id="205876011">
                              <w:marLeft w:val="0"/>
                              <w:marRight w:val="0"/>
                              <w:marTop w:val="60"/>
                              <w:marBottom w:val="0"/>
                              <w:divBdr>
                                <w:top w:val="none" w:sz="0" w:space="0" w:color="auto"/>
                                <w:left w:val="none" w:sz="0" w:space="0" w:color="auto"/>
                                <w:bottom w:val="none" w:sz="0" w:space="0" w:color="auto"/>
                                <w:right w:val="none" w:sz="0" w:space="0" w:color="auto"/>
                              </w:divBdr>
                            </w:div>
                            <w:div w:id="1827818987">
                              <w:marLeft w:val="0"/>
                              <w:marRight w:val="0"/>
                              <w:marTop w:val="60"/>
                              <w:marBottom w:val="0"/>
                              <w:divBdr>
                                <w:top w:val="none" w:sz="0" w:space="0" w:color="auto"/>
                                <w:left w:val="none" w:sz="0" w:space="0" w:color="auto"/>
                                <w:bottom w:val="none" w:sz="0" w:space="0" w:color="auto"/>
                                <w:right w:val="none" w:sz="0" w:space="0" w:color="auto"/>
                              </w:divBdr>
                            </w:div>
                            <w:div w:id="1440099075">
                              <w:marLeft w:val="0"/>
                              <w:marRight w:val="0"/>
                              <w:marTop w:val="60"/>
                              <w:marBottom w:val="0"/>
                              <w:divBdr>
                                <w:top w:val="none" w:sz="0" w:space="0" w:color="auto"/>
                                <w:left w:val="none" w:sz="0" w:space="0" w:color="auto"/>
                                <w:bottom w:val="none" w:sz="0" w:space="0" w:color="auto"/>
                                <w:right w:val="none" w:sz="0" w:space="0" w:color="auto"/>
                              </w:divBdr>
                            </w:div>
                            <w:div w:id="625240258">
                              <w:marLeft w:val="0"/>
                              <w:marRight w:val="0"/>
                              <w:marTop w:val="60"/>
                              <w:marBottom w:val="0"/>
                              <w:divBdr>
                                <w:top w:val="none" w:sz="0" w:space="0" w:color="auto"/>
                                <w:left w:val="none" w:sz="0" w:space="0" w:color="auto"/>
                                <w:bottom w:val="none" w:sz="0" w:space="0" w:color="auto"/>
                                <w:right w:val="none" w:sz="0" w:space="0" w:color="auto"/>
                              </w:divBdr>
                            </w:div>
                            <w:div w:id="1965041583">
                              <w:marLeft w:val="0"/>
                              <w:marRight w:val="0"/>
                              <w:marTop w:val="60"/>
                              <w:marBottom w:val="0"/>
                              <w:divBdr>
                                <w:top w:val="none" w:sz="0" w:space="0" w:color="auto"/>
                                <w:left w:val="none" w:sz="0" w:space="0" w:color="auto"/>
                                <w:bottom w:val="none" w:sz="0" w:space="0" w:color="auto"/>
                                <w:right w:val="none" w:sz="0" w:space="0" w:color="auto"/>
                              </w:divBdr>
                            </w:div>
                            <w:div w:id="549753">
                              <w:marLeft w:val="0"/>
                              <w:marRight w:val="0"/>
                              <w:marTop w:val="60"/>
                              <w:marBottom w:val="0"/>
                              <w:divBdr>
                                <w:top w:val="none" w:sz="0" w:space="0" w:color="auto"/>
                                <w:left w:val="none" w:sz="0" w:space="0" w:color="auto"/>
                                <w:bottom w:val="none" w:sz="0" w:space="0" w:color="auto"/>
                                <w:right w:val="none" w:sz="0" w:space="0" w:color="auto"/>
                              </w:divBdr>
                            </w:div>
                            <w:div w:id="963466274">
                              <w:marLeft w:val="0"/>
                              <w:marRight w:val="0"/>
                              <w:marTop w:val="60"/>
                              <w:marBottom w:val="0"/>
                              <w:divBdr>
                                <w:top w:val="none" w:sz="0" w:space="0" w:color="auto"/>
                                <w:left w:val="none" w:sz="0" w:space="0" w:color="auto"/>
                                <w:bottom w:val="none" w:sz="0" w:space="0" w:color="auto"/>
                                <w:right w:val="none" w:sz="0" w:space="0" w:color="auto"/>
                              </w:divBdr>
                            </w:div>
                            <w:div w:id="1167093903">
                              <w:marLeft w:val="0"/>
                              <w:marRight w:val="0"/>
                              <w:marTop w:val="60"/>
                              <w:marBottom w:val="0"/>
                              <w:divBdr>
                                <w:top w:val="none" w:sz="0" w:space="0" w:color="auto"/>
                                <w:left w:val="none" w:sz="0" w:space="0" w:color="auto"/>
                                <w:bottom w:val="none" w:sz="0" w:space="0" w:color="auto"/>
                                <w:right w:val="none" w:sz="0" w:space="0" w:color="auto"/>
                              </w:divBdr>
                            </w:div>
                            <w:div w:id="1253273886">
                              <w:marLeft w:val="0"/>
                              <w:marRight w:val="0"/>
                              <w:marTop w:val="60"/>
                              <w:marBottom w:val="0"/>
                              <w:divBdr>
                                <w:top w:val="none" w:sz="0" w:space="0" w:color="auto"/>
                                <w:left w:val="none" w:sz="0" w:space="0" w:color="auto"/>
                                <w:bottom w:val="none" w:sz="0" w:space="0" w:color="auto"/>
                                <w:right w:val="none" w:sz="0" w:space="0" w:color="auto"/>
                              </w:divBdr>
                            </w:div>
                            <w:div w:id="744764899">
                              <w:marLeft w:val="0"/>
                              <w:marRight w:val="0"/>
                              <w:marTop w:val="60"/>
                              <w:marBottom w:val="0"/>
                              <w:divBdr>
                                <w:top w:val="none" w:sz="0" w:space="0" w:color="auto"/>
                                <w:left w:val="none" w:sz="0" w:space="0" w:color="auto"/>
                                <w:bottom w:val="none" w:sz="0" w:space="0" w:color="auto"/>
                                <w:right w:val="none" w:sz="0" w:space="0" w:color="auto"/>
                              </w:divBdr>
                            </w:div>
                            <w:div w:id="1860192694">
                              <w:marLeft w:val="0"/>
                              <w:marRight w:val="0"/>
                              <w:marTop w:val="60"/>
                              <w:marBottom w:val="0"/>
                              <w:divBdr>
                                <w:top w:val="none" w:sz="0" w:space="0" w:color="auto"/>
                                <w:left w:val="none" w:sz="0" w:space="0" w:color="auto"/>
                                <w:bottom w:val="none" w:sz="0" w:space="0" w:color="auto"/>
                                <w:right w:val="none" w:sz="0" w:space="0" w:color="auto"/>
                              </w:divBdr>
                            </w:div>
                            <w:div w:id="1850214356">
                              <w:marLeft w:val="0"/>
                              <w:marRight w:val="0"/>
                              <w:marTop w:val="60"/>
                              <w:marBottom w:val="0"/>
                              <w:divBdr>
                                <w:top w:val="none" w:sz="0" w:space="0" w:color="auto"/>
                                <w:left w:val="none" w:sz="0" w:space="0" w:color="auto"/>
                                <w:bottom w:val="none" w:sz="0" w:space="0" w:color="auto"/>
                                <w:right w:val="none" w:sz="0" w:space="0" w:color="auto"/>
                              </w:divBdr>
                            </w:div>
                            <w:div w:id="1450735108">
                              <w:marLeft w:val="0"/>
                              <w:marRight w:val="0"/>
                              <w:marTop w:val="60"/>
                              <w:marBottom w:val="0"/>
                              <w:divBdr>
                                <w:top w:val="none" w:sz="0" w:space="0" w:color="auto"/>
                                <w:left w:val="none" w:sz="0" w:space="0" w:color="auto"/>
                                <w:bottom w:val="none" w:sz="0" w:space="0" w:color="auto"/>
                                <w:right w:val="none" w:sz="0" w:space="0" w:color="auto"/>
                              </w:divBdr>
                            </w:div>
                            <w:div w:id="815418687">
                              <w:marLeft w:val="0"/>
                              <w:marRight w:val="0"/>
                              <w:marTop w:val="60"/>
                              <w:marBottom w:val="0"/>
                              <w:divBdr>
                                <w:top w:val="none" w:sz="0" w:space="0" w:color="auto"/>
                                <w:left w:val="none" w:sz="0" w:space="0" w:color="auto"/>
                                <w:bottom w:val="none" w:sz="0" w:space="0" w:color="auto"/>
                                <w:right w:val="none" w:sz="0" w:space="0" w:color="auto"/>
                              </w:divBdr>
                            </w:div>
                            <w:div w:id="75368391">
                              <w:marLeft w:val="0"/>
                              <w:marRight w:val="0"/>
                              <w:marTop w:val="60"/>
                              <w:marBottom w:val="0"/>
                              <w:divBdr>
                                <w:top w:val="none" w:sz="0" w:space="0" w:color="auto"/>
                                <w:left w:val="none" w:sz="0" w:space="0" w:color="auto"/>
                                <w:bottom w:val="none" w:sz="0" w:space="0" w:color="auto"/>
                                <w:right w:val="none" w:sz="0" w:space="0" w:color="auto"/>
                              </w:divBdr>
                            </w:div>
                            <w:div w:id="1837919796">
                              <w:marLeft w:val="0"/>
                              <w:marRight w:val="0"/>
                              <w:marTop w:val="60"/>
                              <w:marBottom w:val="0"/>
                              <w:divBdr>
                                <w:top w:val="none" w:sz="0" w:space="0" w:color="auto"/>
                                <w:left w:val="none" w:sz="0" w:space="0" w:color="auto"/>
                                <w:bottom w:val="none" w:sz="0" w:space="0" w:color="auto"/>
                                <w:right w:val="none" w:sz="0" w:space="0" w:color="auto"/>
                              </w:divBdr>
                            </w:div>
                            <w:div w:id="1890802813">
                              <w:marLeft w:val="0"/>
                              <w:marRight w:val="0"/>
                              <w:marTop w:val="60"/>
                              <w:marBottom w:val="0"/>
                              <w:divBdr>
                                <w:top w:val="none" w:sz="0" w:space="0" w:color="auto"/>
                                <w:left w:val="none" w:sz="0" w:space="0" w:color="auto"/>
                                <w:bottom w:val="none" w:sz="0" w:space="0" w:color="auto"/>
                                <w:right w:val="none" w:sz="0" w:space="0" w:color="auto"/>
                              </w:divBdr>
                            </w:div>
                            <w:div w:id="1511488445">
                              <w:marLeft w:val="0"/>
                              <w:marRight w:val="0"/>
                              <w:marTop w:val="60"/>
                              <w:marBottom w:val="0"/>
                              <w:divBdr>
                                <w:top w:val="none" w:sz="0" w:space="0" w:color="auto"/>
                                <w:left w:val="none" w:sz="0" w:space="0" w:color="auto"/>
                                <w:bottom w:val="none" w:sz="0" w:space="0" w:color="auto"/>
                                <w:right w:val="none" w:sz="0" w:space="0" w:color="auto"/>
                              </w:divBdr>
                            </w:div>
                            <w:div w:id="547840230">
                              <w:marLeft w:val="0"/>
                              <w:marRight w:val="0"/>
                              <w:marTop w:val="60"/>
                              <w:marBottom w:val="0"/>
                              <w:divBdr>
                                <w:top w:val="none" w:sz="0" w:space="0" w:color="auto"/>
                                <w:left w:val="none" w:sz="0" w:space="0" w:color="auto"/>
                                <w:bottom w:val="none" w:sz="0" w:space="0" w:color="auto"/>
                                <w:right w:val="none" w:sz="0" w:space="0" w:color="auto"/>
                              </w:divBdr>
                            </w:div>
                            <w:div w:id="2039234775">
                              <w:marLeft w:val="0"/>
                              <w:marRight w:val="0"/>
                              <w:marTop w:val="60"/>
                              <w:marBottom w:val="0"/>
                              <w:divBdr>
                                <w:top w:val="none" w:sz="0" w:space="0" w:color="auto"/>
                                <w:left w:val="none" w:sz="0" w:space="0" w:color="auto"/>
                                <w:bottom w:val="none" w:sz="0" w:space="0" w:color="auto"/>
                                <w:right w:val="none" w:sz="0" w:space="0" w:color="auto"/>
                              </w:divBdr>
                            </w:div>
                            <w:div w:id="139812105">
                              <w:marLeft w:val="0"/>
                              <w:marRight w:val="0"/>
                              <w:marTop w:val="60"/>
                              <w:marBottom w:val="0"/>
                              <w:divBdr>
                                <w:top w:val="none" w:sz="0" w:space="0" w:color="auto"/>
                                <w:left w:val="none" w:sz="0" w:space="0" w:color="auto"/>
                                <w:bottom w:val="none" w:sz="0" w:space="0" w:color="auto"/>
                                <w:right w:val="none" w:sz="0" w:space="0" w:color="auto"/>
                              </w:divBdr>
                            </w:div>
                            <w:div w:id="1213074048">
                              <w:marLeft w:val="0"/>
                              <w:marRight w:val="0"/>
                              <w:marTop w:val="60"/>
                              <w:marBottom w:val="0"/>
                              <w:divBdr>
                                <w:top w:val="none" w:sz="0" w:space="0" w:color="auto"/>
                                <w:left w:val="none" w:sz="0" w:space="0" w:color="auto"/>
                                <w:bottom w:val="none" w:sz="0" w:space="0" w:color="auto"/>
                                <w:right w:val="none" w:sz="0" w:space="0" w:color="auto"/>
                              </w:divBdr>
                            </w:div>
                            <w:div w:id="1852064491">
                              <w:marLeft w:val="0"/>
                              <w:marRight w:val="0"/>
                              <w:marTop w:val="60"/>
                              <w:marBottom w:val="0"/>
                              <w:divBdr>
                                <w:top w:val="none" w:sz="0" w:space="0" w:color="auto"/>
                                <w:left w:val="none" w:sz="0" w:space="0" w:color="auto"/>
                                <w:bottom w:val="none" w:sz="0" w:space="0" w:color="auto"/>
                                <w:right w:val="none" w:sz="0" w:space="0" w:color="auto"/>
                              </w:divBdr>
                            </w:div>
                            <w:div w:id="1382171584">
                              <w:marLeft w:val="0"/>
                              <w:marRight w:val="0"/>
                              <w:marTop w:val="60"/>
                              <w:marBottom w:val="0"/>
                              <w:divBdr>
                                <w:top w:val="none" w:sz="0" w:space="0" w:color="auto"/>
                                <w:left w:val="none" w:sz="0" w:space="0" w:color="auto"/>
                                <w:bottom w:val="none" w:sz="0" w:space="0" w:color="auto"/>
                                <w:right w:val="none" w:sz="0" w:space="0" w:color="auto"/>
                              </w:divBdr>
                            </w:div>
                            <w:div w:id="1016618028">
                              <w:marLeft w:val="0"/>
                              <w:marRight w:val="0"/>
                              <w:marTop w:val="60"/>
                              <w:marBottom w:val="0"/>
                              <w:divBdr>
                                <w:top w:val="none" w:sz="0" w:space="0" w:color="auto"/>
                                <w:left w:val="none" w:sz="0" w:space="0" w:color="auto"/>
                                <w:bottom w:val="none" w:sz="0" w:space="0" w:color="auto"/>
                                <w:right w:val="none" w:sz="0" w:space="0" w:color="auto"/>
                              </w:divBdr>
                            </w:div>
                            <w:div w:id="521624696">
                              <w:marLeft w:val="0"/>
                              <w:marRight w:val="0"/>
                              <w:marTop w:val="60"/>
                              <w:marBottom w:val="0"/>
                              <w:divBdr>
                                <w:top w:val="none" w:sz="0" w:space="0" w:color="auto"/>
                                <w:left w:val="none" w:sz="0" w:space="0" w:color="auto"/>
                                <w:bottom w:val="none" w:sz="0" w:space="0" w:color="auto"/>
                                <w:right w:val="none" w:sz="0" w:space="0" w:color="auto"/>
                              </w:divBdr>
                            </w:div>
                            <w:div w:id="2131435160">
                              <w:marLeft w:val="0"/>
                              <w:marRight w:val="0"/>
                              <w:marTop w:val="60"/>
                              <w:marBottom w:val="0"/>
                              <w:divBdr>
                                <w:top w:val="none" w:sz="0" w:space="0" w:color="auto"/>
                                <w:left w:val="none" w:sz="0" w:space="0" w:color="auto"/>
                                <w:bottom w:val="none" w:sz="0" w:space="0" w:color="auto"/>
                                <w:right w:val="none" w:sz="0" w:space="0" w:color="auto"/>
                              </w:divBdr>
                            </w:div>
                            <w:div w:id="1274551117">
                              <w:marLeft w:val="0"/>
                              <w:marRight w:val="0"/>
                              <w:marTop w:val="60"/>
                              <w:marBottom w:val="0"/>
                              <w:divBdr>
                                <w:top w:val="none" w:sz="0" w:space="0" w:color="auto"/>
                                <w:left w:val="none" w:sz="0" w:space="0" w:color="auto"/>
                                <w:bottom w:val="none" w:sz="0" w:space="0" w:color="auto"/>
                                <w:right w:val="none" w:sz="0" w:space="0" w:color="auto"/>
                              </w:divBdr>
                            </w:div>
                            <w:div w:id="1659184447">
                              <w:marLeft w:val="0"/>
                              <w:marRight w:val="0"/>
                              <w:marTop w:val="60"/>
                              <w:marBottom w:val="0"/>
                              <w:divBdr>
                                <w:top w:val="none" w:sz="0" w:space="0" w:color="auto"/>
                                <w:left w:val="none" w:sz="0" w:space="0" w:color="auto"/>
                                <w:bottom w:val="none" w:sz="0" w:space="0" w:color="auto"/>
                                <w:right w:val="none" w:sz="0" w:space="0" w:color="auto"/>
                              </w:divBdr>
                            </w:div>
                            <w:div w:id="2068645708">
                              <w:marLeft w:val="0"/>
                              <w:marRight w:val="0"/>
                              <w:marTop w:val="60"/>
                              <w:marBottom w:val="0"/>
                              <w:divBdr>
                                <w:top w:val="none" w:sz="0" w:space="0" w:color="auto"/>
                                <w:left w:val="none" w:sz="0" w:space="0" w:color="auto"/>
                                <w:bottom w:val="none" w:sz="0" w:space="0" w:color="auto"/>
                                <w:right w:val="none" w:sz="0" w:space="0" w:color="auto"/>
                              </w:divBdr>
                            </w:div>
                            <w:div w:id="1986472271">
                              <w:marLeft w:val="0"/>
                              <w:marRight w:val="0"/>
                              <w:marTop w:val="60"/>
                              <w:marBottom w:val="0"/>
                              <w:divBdr>
                                <w:top w:val="none" w:sz="0" w:space="0" w:color="auto"/>
                                <w:left w:val="none" w:sz="0" w:space="0" w:color="auto"/>
                                <w:bottom w:val="none" w:sz="0" w:space="0" w:color="auto"/>
                                <w:right w:val="none" w:sz="0" w:space="0" w:color="auto"/>
                              </w:divBdr>
                            </w:div>
                            <w:div w:id="1038777779">
                              <w:marLeft w:val="0"/>
                              <w:marRight w:val="0"/>
                              <w:marTop w:val="60"/>
                              <w:marBottom w:val="0"/>
                              <w:divBdr>
                                <w:top w:val="none" w:sz="0" w:space="0" w:color="auto"/>
                                <w:left w:val="none" w:sz="0" w:space="0" w:color="auto"/>
                                <w:bottom w:val="none" w:sz="0" w:space="0" w:color="auto"/>
                                <w:right w:val="none" w:sz="0" w:space="0" w:color="auto"/>
                              </w:divBdr>
                            </w:div>
                            <w:div w:id="1887259907">
                              <w:marLeft w:val="0"/>
                              <w:marRight w:val="0"/>
                              <w:marTop w:val="60"/>
                              <w:marBottom w:val="0"/>
                              <w:divBdr>
                                <w:top w:val="none" w:sz="0" w:space="0" w:color="auto"/>
                                <w:left w:val="none" w:sz="0" w:space="0" w:color="auto"/>
                                <w:bottom w:val="none" w:sz="0" w:space="0" w:color="auto"/>
                                <w:right w:val="none" w:sz="0" w:space="0" w:color="auto"/>
                              </w:divBdr>
                            </w:div>
                            <w:div w:id="499122823">
                              <w:marLeft w:val="0"/>
                              <w:marRight w:val="0"/>
                              <w:marTop w:val="60"/>
                              <w:marBottom w:val="0"/>
                              <w:divBdr>
                                <w:top w:val="none" w:sz="0" w:space="0" w:color="auto"/>
                                <w:left w:val="none" w:sz="0" w:space="0" w:color="auto"/>
                                <w:bottom w:val="none" w:sz="0" w:space="0" w:color="auto"/>
                                <w:right w:val="none" w:sz="0" w:space="0" w:color="auto"/>
                              </w:divBdr>
                            </w:div>
                            <w:div w:id="1895853694">
                              <w:marLeft w:val="0"/>
                              <w:marRight w:val="0"/>
                              <w:marTop w:val="60"/>
                              <w:marBottom w:val="0"/>
                              <w:divBdr>
                                <w:top w:val="none" w:sz="0" w:space="0" w:color="auto"/>
                                <w:left w:val="none" w:sz="0" w:space="0" w:color="auto"/>
                                <w:bottom w:val="none" w:sz="0" w:space="0" w:color="auto"/>
                                <w:right w:val="none" w:sz="0" w:space="0" w:color="auto"/>
                              </w:divBdr>
                            </w:div>
                            <w:div w:id="1840385582">
                              <w:marLeft w:val="0"/>
                              <w:marRight w:val="0"/>
                              <w:marTop w:val="60"/>
                              <w:marBottom w:val="0"/>
                              <w:divBdr>
                                <w:top w:val="none" w:sz="0" w:space="0" w:color="auto"/>
                                <w:left w:val="none" w:sz="0" w:space="0" w:color="auto"/>
                                <w:bottom w:val="none" w:sz="0" w:space="0" w:color="auto"/>
                                <w:right w:val="none" w:sz="0" w:space="0" w:color="auto"/>
                              </w:divBdr>
                            </w:div>
                            <w:div w:id="907575166">
                              <w:marLeft w:val="0"/>
                              <w:marRight w:val="0"/>
                              <w:marTop w:val="60"/>
                              <w:marBottom w:val="0"/>
                              <w:divBdr>
                                <w:top w:val="none" w:sz="0" w:space="0" w:color="auto"/>
                                <w:left w:val="none" w:sz="0" w:space="0" w:color="auto"/>
                                <w:bottom w:val="none" w:sz="0" w:space="0" w:color="auto"/>
                                <w:right w:val="none" w:sz="0" w:space="0" w:color="auto"/>
                              </w:divBdr>
                              <w:divsChild>
                                <w:div w:id="7517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650839">
          <w:marLeft w:val="0"/>
          <w:marRight w:val="0"/>
          <w:marTop w:val="0"/>
          <w:marBottom w:val="0"/>
          <w:divBdr>
            <w:top w:val="none" w:sz="0" w:space="0" w:color="auto"/>
            <w:left w:val="none" w:sz="0" w:space="0" w:color="auto"/>
            <w:bottom w:val="none" w:sz="0" w:space="0" w:color="auto"/>
            <w:right w:val="none" w:sz="0" w:space="0" w:color="auto"/>
          </w:divBdr>
          <w:divsChild>
            <w:div w:id="1015765145">
              <w:marLeft w:val="0"/>
              <w:marRight w:val="0"/>
              <w:marTop w:val="0"/>
              <w:marBottom w:val="0"/>
              <w:divBdr>
                <w:top w:val="none" w:sz="0" w:space="0" w:color="auto"/>
                <w:left w:val="none" w:sz="0" w:space="0" w:color="auto"/>
                <w:bottom w:val="none" w:sz="0" w:space="0" w:color="auto"/>
                <w:right w:val="none" w:sz="0" w:space="0" w:color="auto"/>
              </w:divBdr>
              <w:divsChild>
                <w:div w:id="434401346">
                  <w:marLeft w:val="0"/>
                  <w:marRight w:val="0"/>
                  <w:marTop w:val="0"/>
                  <w:marBottom w:val="180"/>
                  <w:divBdr>
                    <w:top w:val="single" w:sz="6" w:space="9" w:color="DADCE0"/>
                    <w:left w:val="single" w:sz="6" w:space="18" w:color="DADCE0"/>
                    <w:bottom w:val="single" w:sz="6" w:space="18" w:color="DADCE0"/>
                    <w:right w:val="single" w:sz="6" w:space="9" w:color="DADCE0"/>
                  </w:divBdr>
                  <w:divsChild>
                    <w:div w:id="377314838">
                      <w:marLeft w:val="0"/>
                      <w:marRight w:val="0"/>
                      <w:marTop w:val="0"/>
                      <w:marBottom w:val="0"/>
                      <w:divBdr>
                        <w:top w:val="none" w:sz="0" w:space="0" w:color="auto"/>
                        <w:left w:val="none" w:sz="0" w:space="0" w:color="auto"/>
                        <w:bottom w:val="none" w:sz="0" w:space="0" w:color="auto"/>
                        <w:right w:val="none" w:sz="0" w:space="0" w:color="auto"/>
                      </w:divBdr>
                      <w:divsChild>
                        <w:div w:id="1810514025">
                          <w:marLeft w:val="0"/>
                          <w:marRight w:val="0"/>
                          <w:marTop w:val="0"/>
                          <w:marBottom w:val="0"/>
                          <w:divBdr>
                            <w:top w:val="none" w:sz="0" w:space="0" w:color="auto"/>
                            <w:left w:val="none" w:sz="0" w:space="0" w:color="auto"/>
                            <w:bottom w:val="none" w:sz="0" w:space="0" w:color="auto"/>
                            <w:right w:val="none" w:sz="0" w:space="0" w:color="auto"/>
                          </w:divBdr>
                          <w:divsChild>
                            <w:div w:id="92172067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619767">
      <w:bodyDiv w:val="1"/>
      <w:marLeft w:val="0"/>
      <w:marRight w:val="0"/>
      <w:marTop w:val="0"/>
      <w:marBottom w:val="0"/>
      <w:divBdr>
        <w:top w:val="none" w:sz="0" w:space="0" w:color="auto"/>
        <w:left w:val="none" w:sz="0" w:space="0" w:color="auto"/>
        <w:bottom w:val="none" w:sz="0" w:space="0" w:color="auto"/>
        <w:right w:val="none" w:sz="0" w:space="0" w:color="auto"/>
      </w:divBdr>
      <w:divsChild>
        <w:div w:id="1985306200">
          <w:marLeft w:val="0"/>
          <w:marRight w:val="0"/>
          <w:marTop w:val="60"/>
          <w:marBottom w:val="0"/>
          <w:divBdr>
            <w:top w:val="none" w:sz="0" w:space="0" w:color="auto"/>
            <w:left w:val="none" w:sz="0" w:space="0" w:color="auto"/>
            <w:bottom w:val="none" w:sz="0" w:space="0" w:color="auto"/>
            <w:right w:val="none" w:sz="0" w:space="0" w:color="auto"/>
          </w:divBdr>
        </w:div>
        <w:div w:id="158274885">
          <w:marLeft w:val="0"/>
          <w:marRight w:val="0"/>
          <w:marTop w:val="60"/>
          <w:marBottom w:val="0"/>
          <w:divBdr>
            <w:top w:val="none" w:sz="0" w:space="0" w:color="auto"/>
            <w:left w:val="none" w:sz="0" w:space="0" w:color="auto"/>
            <w:bottom w:val="none" w:sz="0" w:space="0" w:color="auto"/>
            <w:right w:val="none" w:sz="0" w:space="0" w:color="auto"/>
          </w:divBdr>
        </w:div>
        <w:div w:id="2012566242">
          <w:marLeft w:val="0"/>
          <w:marRight w:val="0"/>
          <w:marTop w:val="60"/>
          <w:marBottom w:val="0"/>
          <w:divBdr>
            <w:top w:val="none" w:sz="0" w:space="0" w:color="auto"/>
            <w:left w:val="none" w:sz="0" w:space="0" w:color="auto"/>
            <w:bottom w:val="none" w:sz="0" w:space="0" w:color="auto"/>
            <w:right w:val="none" w:sz="0" w:space="0" w:color="auto"/>
          </w:divBdr>
        </w:div>
        <w:div w:id="1169518955">
          <w:marLeft w:val="0"/>
          <w:marRight w:val="0"/>
          <w:marTop w:val="60"/>
          <w:marBottom w:val="0"/>
          <w:divBdr>
            <w:top w:val="none" w:sz="0" w:space="0" w:color="auto"/>
            <w:left w:val="none" w:sz="0" w:space="0" w:color="auto"/>
            <w:bottom w:val="none" w:sz="0" w:space="0" w:color="auto"/>
            <w:right w:val="none" w:sz="0" w:space="0" w:color="auto"/>
          </w:divBdr>
        </w:div>
        <w:div w:id="1219513251">
          <w:marLeft w:val="0"/>
          <w:marRight w:val="0"/>
          <w:marTop w:val="60"/>
          <w:marBottom w:val="0"/>
          <w:divBdr>
            <w:top w:val="none" w:sz="0" w:space="0" w:color="auto"/>
            <w:left w:val="none" w:sz="0" w:space="0" w:color="auto"/>
            <w:bottom w:val="none" w:sz="0" w:space="0" w:color="auto"/>
            <w:right w:val="none" w:sz="0" w:space="0" w:color="auto"/>
          </w:divBdr>
        </w:div>
        <w:div w:id="1246308317">
          <w:marLeft w:val="0"/>
          <w:marRight w:val="0"/>
          <w:marTop w:val="60"/>
          <w:marBottom w:val="0"/>
          <w:divBdr>
            <w:top w:val="none" w:sz="0" w:space="0" w:color="auto"/>
            <w:left w:val="none" w:sz="0" w:space="0" w:color="auto"/>
            <w:bottom w:val="none" w:sz="0" w:space="0" w:color="auto"/>
            <w:right w:val="none" w:sz="0" w:space="0" w:color="auto"/>
          </w:divBdr>
        </w:div>
        <w:div w:id="1793212370">
          <w:marLeft w:val="0"/>
          <w:marRight w:val="0"/>
          <w:marTop w:val="60"/>
          <w:marBottom w:val="0"/>
          <w:divBdr>
            <w:top w:val="none" w:sz="0" w:space="0" w:color="auto"/>
            <w:left w:val="none" w:sz="0" w:space="0" w:color="auto"/>
            <w:bottom w:val="none" w:sz="0" w:space="0" w:color="auto"/>
            <w:right w:val="none" w:sz="0" w:space="0" w:color="auto"/>
          </w:divBdr>
        </w:div>
        <w:div w:id="1908303373">
          <w:marLeft w:val="0"/>
          <w:marRight w:val="0"/>
          <w:marTop w:val="60"/>
          <w:marBottom w:val="0"/>
          <w:divBdr>
            <w:top w:val="none" w:sz="0" w:space="0" w:color="auto"/>
            <w:left w:val="none" w:sz="0" w:space="0" w:color="auto"/>
            <w:bottom w:val="none" w:sz="0" w:space="0" w:color="auto"/>
            <w:right w:val="none" w:sz="0" w:space="0" w:color="auto"/>
          </w:divBdr>
        </w:div>
        <w:div w:id="952443187">
          <w:marLeft w:val="0"/>
          <w:marRight w:val="0"/>
          <w:marTop w:val="60"/>
          <w:marBottom w:val="0"/>
          <w:divBdr>
            <w:top w:val="none" w:sz="0" w:space="0" w:color="auto"/>
            <w:left w:val="none" w:sz="0" w:space="0" w:color="auto"/>
            <w:bottom w:val="none" w:sz="0" w:space="0" w:color="auto"/>
            <w:right w:val="none" w:sz="0" w:space="0" w:color="auto"/>
          </w:divBdr>
        </w:div>
        <w:div w:id="1160345288">
          <w:marLeft w:val="0"/>
          <w:marRight w:val="0"/>
          <w:marTop w:val="60"/>
          <w:marBottom w:val="0"/>
          <w:divBdr>
            <w:top w:val="none" w:sz="0" w:space="0" w:color="auto"/>
            <w:left w:val="none" w:sz="0" w:space="0" w:color="auto"/>
            <w:bottom w:val="none" w:sz="0" w:space="0" w:color="auto"/>
            <w:right w:val="none" w:sz="0" w:space="0" w:color="auto"/>
          </w:divBdr>
        </w:div>
        <w:div w:id="2003462179">
          <w:marLeft w:val="0"/>
          <w:marRight w:val="0"/>
          <w:marTop w:val="60"/>
          <w:marBottom w:val="0"/>
          <w:divBdr>
            <w:top w:val="none" w:sz="0" w:space="0" w:color="auto"/>
            <w:left w:val="none" w:sz="0" w:space="0" w:color="auto"/>
            <w:bottom w:val="none" w:sz="0" w:space="0" w:color="auto"/>
            <w:right w:val="none" w:sz="0" w:space="0" w:color="auto"/>
          </w:divBdr>
        </w:div>
        <w:div w:id="1077019705">
          <w:marLeft w:val="0"/>
          <w:marRight w:val="0"/>
          <w:marTop w:val="60"/>
          <w:marBottom w:val="0"/>
          <w:divBdr>
            <w:top w:val="none" w:sz="0" w:space="0" w:color="auto"/>
            <w:left w:val="none" w:sz="0" w:space="0" w:color="auto"/>
            <w:bottom w:val="none" w:sz="0" w:space="0" w:color="auto"/>
            <w:right w:val="none" w:sz="0" w:space="0" w:color="auto"/>
          </w:divBdr>
        </w:div>
        <w:div w:id="2048291028">
          <w:marLeft w:val="0"/>
          <w:marRight w:val="0"/>
          <w:marTop w:val="60"/>
          <w:marBottom w:val="0"/>
          <w:divBdr>
            <w:top w:val="none" w:sz="0" w:space="0" w:color="auto"/>
            <w:left w:val="none" w:sz="0" w:space="0" w:color="auto"/>
            <w:bottom w:val="none" w:sz="0" w:space="0" w:color="auto"/>
            <w:right w:val="none" w:sz="0" w:space="0" w:color="auto"/>
          </w:divBdr>
        </w:div>
        <w:div w:id="413089863">
          <w:marLeft w:val="0"/>
          <w:marRight w:val="0"/>
          <w:marTop w:val="60"/>
          <w:marBottom w:val="0"/>
          <w:divBdr>
            <w:top w:val="none" w:sz="0" w:space="0" w:color="auto"/>
            <w:left w:val="none" w:sz="0" w:space="0" w:color="auto"/>
            <w:bottom w:val="none" w:sz="0" w:space="0" w:color="auto"/>
            <w:right w:val="none" w:sz="0" w:space="0" w:color="auto"/>
          </w:divBdr>
        </w:div>
        <w:div w:id="4870149">
          <w:marLeft w:val="0"/>
          <w:marRight w:val="0"/>
          <w:marTop w:val="60"/>
          <w:marBottom w:val="0"/>
          <w:divBdr>
            <w:top w:val="none" w:sz="0" w:space="0" w:color="auto"/>
            <w:left w:val="none" w:sz="0" w:space="0" w:color="auto"/>
            <w:bottom w:val="none" w:sz="0" w:space="0" w:color="auto"/>
            <w:right w:val="none" w:sz="0" w:space="0" w:color="auto"/>
          </w:divBdr>
        </w:div>
        <w:div w:id="1964071330">
          <w:marLeft w:val="0"/>
          <w:marRight w:val="0"/>
          <w:marTop w:val="60"/>
          <w:marBottom w:val="0"/>
          <w:divBdr>
            <w:top w:val="none" w:sz="0" w:space="0" w:color="auto"/>
            <w:left w:val="none" w:sz="0" w:space="0" w:color="auto"/>
            <w:bottom w:val="none" w:sz="0" w:space="0" w:color="auto"/>
            <w:right w:val="none" w:sz="0" w:space="0" w:color="auto"/>
          </w:divBdr>
        </w:div>
        <w:div w:id="1080297766">
          <w:marLeft w:val="0"/>
          <w:marRight w:val="0"/>
          <w:marTop w:val="60"/>
          <w:marBottom w:val="0"/>
          <w:divBdr>
            <w:top w:val="none" w:sz="0" w:space="0" w:color="auto"/>
            <w:left w:val="none" w:sz="0" w:space="0" w:color="auto"/>
            <w:bottom w:val="none" w:sz="0" w:space="0" w:color="auto"/>
            <w:right w:val="none" w:sz="0" w:space="0" w:color="auto"/>
          </w:divBdr>
        </w:div>
        <w:div w:id="255211251">
          <w:marLeft w:val="0"/>
          <w:marRight w:val="0"/>
          <w:marTop w:val="60"/>
          <w:marBottom w:val="0"/>
          <w:divBdr>
            <w:top w:val="none" w:sz="0" w:space="0" w:color="auto"/>
            <w:left w:val="none" w:sz="0" w:space="0" w:color="auto"/>
            <w:bottom w:val="none" w:sz="0" w:space="0" w:color="auto"/>
            <w:right w:val="none" w:sz="0" w:space="0" w:color="auto"/>
          </w:divBdr>
        </w:div>
        <w:div w:id="646862977">
          <w:marLeft w:val="0"/>
          <w:marRight w:val="0"/>
          <w:marTop w:val="60"/>
          <w:marBottom w:val="0"/>
          <w:divBdr>
            <w:top w:val="none" w:sz="0" w:space="0" w:color="auto"/>
            <w:left w:val="none" w:sz="0" w:space="0" w:color="auto"/>
            <w:bottom w:val="none" w:sz="0" w:space="0" w:color="auto"/>
            <w:right w:val="none" w:sz="0" w:space="0" w:color="auto"/>
          </w:divBdr>
        </w:div>
        <w:div w:id="12340143">
          <w:marLeft w:val="0"/>
          <w:marRight w:val="0"/>
          <w:marTop w:val="60"/>
          <w:marBottom w:val="0"/>
          <w:divBdr>
            <w:top w:val="none" w:sz="0" w:space="0" w:color="auto"/>
            <w:left w:val="none" w:sz="0" w:space="0" w:color="auto"/>
            <w:bottom w:val="none" w:sz="0" w:space="0" w:color="auto"/>
            <w:right w:val="none" w:sz="0" w:space="0" w:color="auto"/>
          </w:divBdr>
        </w:div>
        <w:div w:id="132060998">
          <w:marLeft w:val="0"/>
          <w:marRight w:val="0"/>
          <w:marTop w:val="60"/>
          <w:marBottom w:val="0"/>
          <w:divBdr>
            <w:top w:val="none" w:sz="0" w:space="0" w:color="auto"/>
            <w:left w:val="none" w:sz="0" w:space="0" w:color="auto"/>
            <w:bottom w:val="none" w:sz="0" w:space="0" w:color="auto"/>
            <w:right w:val="none" w:sz="0" w:space="0" w:color="auto"/>
          </w:divBdr>
        </w:div>
        <w:div w:id="1871868868">
          <w:marLeft w:val="0"/>
          <w:marRight w:val="0"/>
          <w:marTop w:val="60"/>
          <w:marBottom w:val="0"/>
          <w:divBdr>
            <w:top w:val="none" w:sz="0" w:space="0" w:color="auto"/>
            <w:left w:val="none" w:sz="0" w:space="0" w:color="auto"/>
            <w:bottom w:val="none" w:sz="0" w:space="0" w:color="auto"/>
            <w:right w:val="none" w:sz="0" w:space="0" w:color="auto"/>
          </w:divBdr>
        </w:div>
        <w:div w:id="1615402406">
          <w:marLeft w:val="0"/>
          <w:marRight w:val="0"/>
          <w:marTop w:val="60"/>
          <w:marBottom w:val="0"/>
          <w:divBdr>
            <w:top w:val="none" w:sz="0" w:space="0" w:color="auto"/>
            <w:left w:val="none" w:sz="0" w:space="0" w:color="auto"/>
            <w:bottom w:val="none" w:sz="0" w:space="0" w:color="auto"/>
            <w:right w:val="none" w:sz="0" w:space="0" w:color="auto"/>
          </w:divBdr>
        </w:div>
        <w:div w:id="580724883">
          <w:marLeft w:val="0"/>
          <w:marRight w:val="0"/>
          <w:marTop w:val="60"/>
          <w:marBottom w:val="0"/>
          <w:divBdr>
            <w:top w:val="none" w:sz="0" w:space="0" w:color="auto"/>
            <w:left w:val="none" w:sz="0" w:space="0" w:color="auto"/>
            <w:bottom w:val="none" w:sz="0" w:space="0" w:color="auto"/>
            <w:right w:val="none" w:sz="0" w:space="0" w:color="auto"/>
          </w:divBdr>
        </w:div>
        <w:div w:id="353069648">
          <w:marLeft w:val="0"/>
          <w:marRight w:val="0"/>
          <w:marTop w:val="60"/>
          <w:marBottom w:val="0"/>
          <w:divBdr>
            <w:top w:val="none" w:sz="0" w:space="0" w:color="auto"/>
            <w:left w:val="none" w:sz="0" w:space="0" w:color="auto"/>
            <w:bottom w:val="none" w:sz="0" w:space="0" w:color="auto"/>
            <w:right w:val="none" w:sz="0" w:space="0" w:color="auto"/>
          </w:divBdr>
        </w:div>
        <w:div w:id="467867604">
          <w:marLeft w:val="0"/>
          <w:marRight w:val="0"/>
          <w:marTop w:val="60"/>
          <w:marBottom w:val="0"/>
          <w:divBdr>
            <w:top w:val="none" w:sz="0" w:space="0" w:color="auto"/>
            <w:left w:val="none" w:sz="0" w:space="0" w:color="auto"/>
            <w:bottom w:val="none" w:sz="0" w:space="0" w:color="auto"/>
            <w:right w:val="none" w:sz="0" w:space="0" w:color="auto"/>
          </w:divBdr>
        </w:div>
        <w:div w:id="686756518">
          <w:marLeft w:val="0"/>
          <w:marRight w:val="0"/>
          <w:marTop w:val="60"/>
          <w:marBottom w:val="0"/>
          <w:divBdr>
            <w:top w:val="none" w:sz="0" w:space="0" w:color="auto"/>
            <w:left w:val="none" w:sz="0" w:space="0" w:color="auto"/>
            <w:bottom w:val="none" w:sz="0" w:space="0" w:color="auto"/>
            <w:right w:val="none" w:sz="0" w:space="0" w:color="auto"/>
          </w:divBdr>
        </w:div>
        <w:div w:id="1866363092">
          <w:marLeft w:val="0"/>
          <w:marRight w:val="0"/>
          <w:marTop w:val="60"/>
          <w:marBottom w:val="0"/>
          <w:divBdr>
            <w:top w:val="none" w:sz="0" w:space="0" w:color="auto"/>
            <w:left w:val="none" w:sz="0" w:space="0" w:color="auto"/>
            <w:bottom w:val="none" w:sz="0" w:space="0" w:color="auto"/>
            <w:right w:val="none" w:sz="0" w:space="0" w:color="auto"/>
          </w:divBdr>
        </w:div>
        <w:div w:id="794911549">
          <w:marLeft w:val="0"/>
          <w:marRight w:val="0"/>
          <w:marTop w:val="60"/>
          <w:marBottom w:val="0"/>
          <w:divBdr>
            <w:top w:val="none" w:sz="0" w:space="0" w:color="auto"/>
            <w:left w:val="none" w:sz="0" w:space="0" w:color="auto"/>
            <w:bottom w:val="none" w:sz="0" w:space="0" w:color="auto"/>
            <w:right w:val="none" w:sz="0" w:space="0" w:color="auto"/>
          </w:divBdr>
        </w:div>
        <w:div w:id="1268124987">
          <w:marLeft w:val="0"/>
          <w:marRight w:val="0"/>
          <w:marTop w:val="60"/>
          <w:marBottom w:val="0"/>
          <w:divBdr>
            <w:top w:val="none" w:sz="0" w:space="0" w:color="auto"/>
            <w:left w:val="none" w:sz="0" w:space="0" w:color="auto"/>
            <w:bottom w:val="none" w:sz="0" w:space="0" w:color="auto"/>
            <w:right w:val="none" w:sz="0" w:space="0" w:color="auto"/>
          </w:divBdr>
        </w:div>
        <w:div w:id="755977307">
          <w:marLeft w:val="0"/>
          <w:marRight w:val="0"/>
          <w:marTop w:val="60"/>
          <w:marBottom w:val="0"/>
          <w:divBdr>
            <w:top w:val="none" w:sz="0" w:space="0" w:color="auto"/>
            <w:left w:val="none" w:sz="0" w:space="0" w:color="auto"/>
            <w:bottom w:val="none" w:sz="0" w:space="0" w:color="auto"/>
            <w:right w:val="none" w:sz="0" w:space="0" w:color="auto"/>
          </w:divBdr>
        </w:div>
      </w:divsChild>
    </w:div>
    <w:div w:id="1710379257">
      <w:bodyDiv w:val="1"/>
      <w:marLeft w:val="0"/>
      <w:marRight w:val="0"/>
      <w:marTop w:val="0"/>
      <w:marBottom w:val="0"/>
      <w:divBdr>
        <w:top w:val="none" w:sz="0" w:space="0" w:color="auto"/>
        <w:left w:val="none" w:sz="0" w:space="0" w:color="auto"/>
        <w:bottom w:val="none" w:sz="0" w:space="0" w:color="auto"/>
        <w:right w:val="none" w:sz="0" w:space="0" w:color="auto"/>
      </w:divBdr>
    </w:div>
    <w:div w:id="1885484504">
      <w:bodyDiv w:val="1"/>
      <w:marLeft w:val="0"/>
      <w:marRight w:val="0"/>
      <w:marTop w:val="0"/>
      <w:marBottom w:val="0"/>
      <w:divBdr>
        <w:top w:val="none" w:sz="0" w:space="0" w:color="auto"/>
        <w:left w:val="none" w:sz="0" w:space="0" w:color="auto"/>
        <w:bottom w:val="none" w:sz="0" w:space="0" w:color="auto"/>
        <w:right w:val="none" w:sz="0" w:space="0" w:color="auto"/>
      </w:divBdr>
      <w:divsChild>
        <w:div w:id="819073810">
          <w:marLeft w:val="0"/>
          <w:marRight w:val="0"/>
          <w:marTop w:val="0"/>
          <w:marBottom w:val="0"/>
          <w:divBdr>
            <w:top w:val="none" w:sz="0" w:space="0" w:color="auto"/>
            <w:left w:val="none" w:sz="0" w:space="0" w:color="auto"/>
            <w:bottom w:val="none" w:sz="0" w:space="0" w:color="auto"/>
            <w:right w:val="none" w:sz="0" w:space="0" w:color="auto"/>
          </w:divBdr>
          <w:divsChild>
            <w:div w:id="371922243">
              <w:marLeft w:val="0"/>
              <w:marRight w:val="0"/>
              <w:marTop w:val="0"/>
              <w:marBottom w:val="0"/>
              <w:divBdr>
                <w:top w:val="none" w:sz="0" w:space="0" w:color="auto"/>
                <w:left w:val="none" w:sz="0" w:space="0" w:color="auto"/>
                <w:bottom w:val="none" w:sz="0" w:space="0" w:color="auto"/>
                <w:right w:val="none" w:sz="0" w:space="0" w:color="auto"/>
              </w:divBdr>
            </w:div>
          </w:divsChild>
        </w:div>
        <w:div w:id="1320576240">
          <w:marLeft w:val="0"/>
          <w:marRight w:val="0"/>
          <w:marTop w:val="0"/>
          <w:marBottom w:val="0"/>
          <w:divBdr>
            <w:top w:val="none" w:sz="0" w:space="0" w:color="auto"/>
            <w:left w:val="none" w:sz="0" w:space="0" w:color="auto"/>
            <w:bottom w:val="none" w:sz="0" w:space="0" w:color="auto"/>
            <w:right w:val="none" w:sz="0" w:space="0" w:color="auto"/>
          </w:divBdr>
          <w:divsChild>
            <w:div w:id="54526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47805">
      <w:bodyDiv w:val="1"/>
      <w:marLeft w:val="0"/>
      <w:marRight w:val="0"/>
      <w:marTop w:val="0"/>
      <w:marBottom w:val="0"/>
      <w:divBdr>
        <w:top w:val="none" w:sz="0" w:space="0" w:color="auto"/>
        <w:left w:val="none" w:sz="0" w:space="0" w:color="auto"/>
        <w:bottom w:val="none" w:sz="0" w:space="0" w:color="auto"/>
        <w:right w:val="none" w:sz="0" w:space="0" w:color="auto"/>
      </w:divBdr>
      <w:divsChild>
        <w:div w:id="587153034">
          <w:marLeft w:val="0"/>
          <w:marRight w:val="0"/>
          <w:marTop w:val="0"/>
          <w:marBottom w:val="0"/>
          <w:divBdr>
            <w:top w:val="none" w:sz="0" w:space="0" w:color="auto"/>
            <w:left w:val="none" w:sz="0" w:space="0" w:color="auto"/>
            <w:bottom w:val="none" w:sz="0" w:space="0" w:color="auto"/>
            <w:right w:val="none" w:sz="0" w:space="0" w:color="auto"/>
          </w:divBdr>
          <w:divsChild>
            <w:div w:id="189839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6028">
      <w:bodyDiv w:val="1"/>
      <w:marLeft w:val="0"/>
      <w:marRight w:val="0"/>
      <w:marTop w:val="0"/>
      <w:marBottom w:val="0"/>
      <w:divBdr>
        <w:top w:val="none" w:sz="0" w:space="0" w:color="auto"/>
        <w:left w:val="none" w:sz="0" w:space="0" w:color="auto"/>
        <w:bottom w:val="none" w:sz="0" w:space="0" w:color="auto"/>
        <w:right w:val="none" w:sz="0" w:space="0" w:color="auto"/>
      </w:divBdr>
      <w:divsChild>
        <w:div w:id="716658581">
          <w:marLeft w:val="0"/>
          <w:marRight w:val="0"/>
          <w:marTop w:val="60"/>
          <w:marBottom w:val="0"/>
          <w:divBdr>
            <w:top w:val="none" w:sz="0" w:space="0" w:color="auto"/>
            <w:left w:val="none" w:sz="0" w:space="0" w:color="auto"/>
            <w:bottom w:val="none" w:sz="0" w:space="0" w:color="auto"/>
            <w:right w:val="none" w:sz="0" w:space="0" w:color="auto"/>
          </w:divBdr>
        </w:div>
        <w:div w:id="2117212322">
          <w:marLeft w:val="0"/>
          <w:marRight w:val="0"/>
          <w:marTop w:val="60"/>
          <w:marBottom w:val="0"/>
          <w:divBdr>
            <w:top w:val="none" w:sz="0" w:space="0" w:color="auto"/>
            <w:left w:val="none" w:sz="0" w:space="0" w:color="auto"/>
            <w:bottom w:val="none" w:sz="0" w:space="0" w:color="auto"/>
            <w:right w:val="none" w:sz="0" w:space="0" w:color="auto"/>
          </w:divBdr>
        </w:div>
        <w:div w:id="278925400">
          <w:marLeft w:val="0"/>
          <w:marRight w:val="0"/>
          <w:marTop w:val="60"/>
          <w:marBottom w:val="0"/>
          <w:divBdr>
            <w:top w:val="none" w:sz="0" w:space="0" w:color="auto"/>
            <w:left w:val="none" w:sz="0" w:space="0" w:color="auto"/>
            <w:bottom w:val="none" w:sz="0" w:space="0" w:color="auto"/>
            <w:right w:val="none" w:sz="0" w:space="0" w:color="auto"/>
          </w:divBdr>
        </w:div>
        <w:div w:id="395126624">
          <w:marLeft w:val="0"/>
          <w:marRight w:val="0"/>
          <w:marTop w:val="60"/>
          <w:marBottom w:val="0"/>
          <w:divBdr>
            <w:top w:val="none" w:sz="0" w:space="0" w:color="auto"/>
            <w:left w:val="none" w:sz="0" w:space="0" w:color="auto"/>
            <w:bottom w:val="none" w:sz="0" w:space="0" w:color="auto"/>
            <w:right w:val="none" w:sz="0" w:space="0" w:color="auto"/>
          </w:divBdr>
        </w:div>
        <w:div w:id="250507957">
          <w:marLeft w:val="0"/>
          <w:marRight w:val="0"/>
          <w:marTop w:val="60"/>
          <w:marBottom w:val="0"/>
          <w:divBdr>
            <w:top w:val="none" w:sz="0" w:space="0" w:color="auto"/>
            <w:left w:val="none" w:sz="0" w:space="0" w:color="auto"/>
            <w:bottom w:val="none" w:sz="0" w:space="0" w:color="auto"/>
            <w:right w:val="none" w:sz="0" w:space="0" w:color="auto"/>
          </w:divBdr>
        </w:div>
        <w:div w:id="983044827">
          <w:marLeft w:val="0"/>
          <w:marRight w:val="0"/>
          <w:marTop w:val="60"/>
          <w:marBottom w:val="0"/>
          <w:divBdr>
            <w:top w:val="none" w:sz="0" w:space="0" w:color="auto"/>
            <w:left w:val="none" w:sz="0" w:space="0" w:color="auto"/>
            <w:bottom w:val="none" w:sz="0" w:space="0" w:color="auto"/>
            <w:right w:val="none" w:sz="0" w:space="0" w:color="auto"/>
          </w:divBdr>
        </w:div>
        <w:div w:id="1916040955">
          <w:marLeft w:val="0"/>
          <w:marRight w:val="0"/>
          <w:marTop w:val="60"/>
          <w:marBottom w:val="0"/>
          <w:divBdr>
            <w:top w:val="none" w:sz="0" w:space="0" w:color="auto"/>
            <w:left w:val="none" w:sz="0" w:space="0" w:color="auto"/>
            <w:bottom w:val="none" w:sz="0" w:space="0" w:color="auto"/>
            <w:right w:val="none" w:sz="0" w:space="0" w:color="auto"/>
          </w:divBdr>
        </w:div>
        <w:div w:id="472253042">
          <w:marLeft w:val="0"/>
          <w:marRight w:val="0"/>
          <w:marTop w:val="60"/>
          <w:marBottom w:val="0"/>
          <w:divBdr>
            <w:top w:val="none" w:sz="0" w:space="0" w:color="auto"/>
            <w:left w:val="none" w:sz="0" w:space="0" w:color="auto"/>
            <w:bottom w:val="none" w:sz="0" w:space="0" w:color="auto"/>
            <w:right w:val="none" w:sz="0" w:space="0" w:color="auto"/>
          </w:divBdr>
        </w:div>
        <w:div w:id="1158577615">
          <w:marLeft w:val="0"/>
          <w:marRight w:val="0"/>
          <w:marTop w:val="60"/>
          <w:marBottom w:val="0"/>
          <w:divBdr>
            <w:top w:val="none" w:sz="0" w:space="0" w:color="auto"/>
            <w:left w:val="none" w:sz="0" w:space="0" w:color="auto"/>
            <w:bottom w:val="none" w:sz="0" w:space="0" w:color="auto"/>
            <w:right w:val="none" w:sz="0" w:space="0" w:color="auto"/>
          </w:divBdr>
        </w:div>
        <w:div w:id="184364063">
          <w:marLeft w:val="0"/>
          <w:marRight w:val="0"/>
          <w:marTop w:val="60"/>
          <w:marBottom w:val="0"/>
          <w:divBdr>
            <w:top w:val="none" w:sz="0" w:space="0" w:color="auto"/>
            <w:left w:val="none" w:sz="0" w:space="0" w:color="auto"/>
            <w:bottom w:val="none" w:sz="0" w:space="0" w:color="auto"/>
            <w:right w:val="none" w:sz="0" w:space="0" w:color="auto"/>
          </w:divBdr>
        </w:div>
        <w:div w:id="891577212">
          <w:marLeft w:val="0"/>
          <w:marRight w:val="0"/>
          <w:marTop w:val="60"/>
          <w:marBottom w:val="0"/>
          <w:divBdr>
            <w:top w:val="none" w:sz="0" w:space="0" w:color="auto"/>
            <w:left w:val="none" w:sz="0" w:space="0" w:color="auto"/>
            <w:bottom w:val="none" w:sz="0" w:space="0" w:color="auto"/>
            <w:right w:val="none" w:sz="0" w:space="0" w:color="auto"/>
          </w:divBdr>
        </w:div>
        <w:div w:id="1054623145">
          <w:marLeft w:val="0"/>
          <w:marRight w:val="0"/>
          <w:marTop w:val="60"/>
          <w:marBottom w:val="0"/>
          <w:divBdr>
            <w:top w:val="none" w:sz="0" w:space="0" w:color="auto"/>
            <w:left w:val="none" w:sz="0" w:space="0" w:color="auto"/>
            <w:bottom w:val="none" w:sz="0" w:space="0" w:color="auto"/>
            <w:right w:val="none" w:sz="0" w:space="0" w:color="auto"/>
          </w:divBdr>
        </w:div>
        <w:div w:id="1975864878">
          <w:marLeft w:val="0"/>
          <w:marRight w:val="0"/>
          <w:marTop w:val="60"/>
          <w:marBottom w:val="0"/>
          <w:divBdr>
            <w:top w:val="none" w:sz="0" w:space="0" w:color="auto"/>
            <w:left w:val="none" w:sz="0" w:space="0" w:color="auto"/>
            <w:bottom w:val="none" w:sz="0" w:space="0" w:color="auto"/>
            <w:right w:val="none" w:sz="0" w:space="0" w:color="auto"/>
          </w:divBdr>
        </w:div>
        <w:div w:id="1453793208">
          <w:marLeft w:val="0"/>
          <w:marRight w:val="0"/>
          <w:marTop w:val="60"/>
          <w:marBottom w:val="0"/>
          <w:divBdr>
            <w:top w:val="none" w:sz="0" w:space="0" w:color="auto"/>
            <w:left w:val="none" w:sz="0" w:space="0" w:color="auto"/>
            <w:bottom w:val="none" w:sz="0" w:space="0" w:color="auto"/>
            <w:right w:val="none" w:sz="0" w:space="0" w:color="auto"/>
          </w:divBdr>
        </w:div>
        <w:div w:id="1866017988">
          <w:marLeft w:val="0"/>
          <w:marRight w:val="0"/>
          <w:marTop w:val="60"/>
          <w:marBottom w:val="0"/>
          <w:divBdr>
            <w:top w:val="none" w:sz="0" w:space="0" w:color="auto"/>
            <w:left w:val="none" w:sz="0" w:space="0" w:color="auto"/>
            <w:bottom w:val="none" w:sz="0" w:space="0" w:color="auto"/>
            <w:right w:val="none" w:sz="0" w:space="0" w:color="auto"/>
          </w:divBdr>
        </w:div>
        <w:div w:id="1661470267">
          <w:marLeft w:val="0"/>
          <w:marRight w:val="0"/>
          <w:marTop w:val="60"/>
          <w:marBottom w:val="0"/>
          <w:divBdr>
            <w:top w:val="none" w:sz="0" w:space="0" w:color="auto"/>
            <w:left w:val="none" w:sz="0" w:space="0" w:color="auto"/>
            <w:bottom w:val="none" w:sz="0" w:space="0" w:color="auto"/>
            <w:right w:val="none" w:sz="0" w:space="0" w:color="auto"/>
          </w:divBdr>
        </w:div>
        <w:div w:id="93979268">
          <w:marLeft w:val="0"/>
          <w:marRight w:val="0"/>
          <w:marTop w:val="60"/>
          <w:marBottom w:val="0"/>
          <w:divBdr>
            <w:top w:val="none" w:sz="0" w:space="0" w:color="auto"/>
            <w:left w:val="none" w:sz="0" w:space="0" w:color="auto"/>
            <w:bottom w:val="none" w:sz="0" w:space="0" w:color="auto"/>
            <w:right w:val="none" w:sz="0" w:space="0" w:color="auto"/>
          </w:divBdr>
        </w:div>
        <w:div w:id="196549034">
          <w:marLeft w:val="0"/>
          <w:marRight w:val="0"/>
          <w:marTop w:val="60"/>
          <w:marBottom w:val="0"/>
          <w:divBdr>
            <w:top w:val="none" w:sz="0" w:space="0" w:color="auto"/>
            <w:left w:val="none" w:sz="0" w:space="0" w:color="auto"/>
            <w:bottom w:val="none" w:sz="0" w:space="0" w:color="auto"/>
            <w:right w:val="none" w:sz="0" w:space="0" w:color="auto"/>
          </w:divBdr>
        </w:div>
        <w:div w:id="384376979">
          <w:marLeft w:val="0"/>
          <w:marRight w:val="0"/>
          <w:marTop w:val="60"/>
          <w:marBottom w:val="0"/>
          <w:divBdr>
            <w:top w:val="none" w:sz="0" w:space="0" w:color="auto"/>
            <w:left w:val="none" w:sz="0" w:space="0" w:color="auto"/>
            <w:bottom w:val="none" w:sz="0" w:space="0" w:color="auto"/>
            <w:right w:val="none" w:sz="0" w:space="0" w:color="auto"/>
          </w:divBdr>
        </w:div>
        <w:div w:id="1240093896">
          <w:marLeft w:val="0"/>
          <w:marRight w:val="0"/>
          <w:marTop w:val="60"/>
          <w:marBottom w:val="0"/>
          <w:divBdr>
            <w:top w:val="none" w:sz="0" w:space="0" w:color="auto"/>
            <w:left w:val="none" w:sz="0" w:space="0" w:color="auto"/>
            <w:bottom w:val="none" w:sz="0" w:space="0" w:color="auto"/>
            <w:right w:val="none" w:sz="0" w:space="0" w:color="auto"/>
          </w:divBdr>
        </w:div>
        <w:div w:id="505285343">
          <w:marLeft w:val="0"/>
          <w:marRight w:val="0"/>
          <w:marTop w:val="60"/>
          <w:marBottom w:val="0"/>
          <w:divBdr>
            <w:top w:val="none" w:sz="0" w:space="0" w:color="auto"/>
            <w:left w:val="none" w:sz="0" w:space="0" w:color="auto"/>
            <w:bottom w:val="none" w:sz="0" w:space="0" w:color="auto"/>
            <w:right w:val="none" w:sz="0" w:space="0" w:color="auto"/>
          </w:divBdr>
        </w:div>
        <w:div w:id="278415059">
          <w:marLeft w:val="0"/>
          <w:marRight w:val="0"/>
          <w:marTop w:val="60"/>
          <w:marBottom w:val="0"/>
          <w:divBdr>
            <w:top w:val="none" w:sz="0" w:space="0" w:color="auto"/>
            <w:left w:val="none" w:sz="0" w:space="0" w:color="auto"/>
            <w:bottom w:val="none" w:sz="0" w:space="0" w:color="auto"/>
            <w:right w:val="none" w:sz="0" w:space="0" w:color="auto"/>
          </w:divBdr>
        </w:div>
        <w:div w:id="564998861">
          <w:marLeft w:val="0"/>
          <w:marRight w:val="0"/>
          <w:marTop w:val="60"/>
          <w:marBottom w:val="0"/>
          <w:divBdr>
            <w:top w:val="none" w:sz="0" w:space="0" w:color="auto"/>
            <w:left w:val="none" w:sz="0" w:space="0" w:color="auto"/>
            <w:bottom w:val="none" w:sz="0" w:space="0" w:color="auto"/>
            <w:right w:val="none" w:sz="0" w:space="0" w:color="auto"/>
          </w:divBdr>
        </w:div>
        <w:div w:id="2030839048">
          <w:marLeft w:val="0"/>
          <w:marRight w:val="0"/>
          <w:marTop w:val="60"/>
          <w:marBottom w:val="0"/>
          <w:divBdr>
            <w:top w:val="none" w:sz="0" w:space="0" w:color="auto"/>
            <w:left w:val="none" w:sz="0" w:space="0" w:color="auto"/>
            <w:bottom w:val="none" w:sz="0" w:space="0" w:color="auto"/>
            <w:right w:val="none" w:sz="0" w:space="0" w:color="auto"/>
          </w:divBdr>
        </w:div>
        <w:div w:id="1192112089">
          <w:marLeft w:val="0"/>
          <w:marRight w:val="0"/>
          <w:marTop w:val="60"/>
          <w:marBottom w:val="0"/>
          <w:divBdr>
            <w:top w:val="none" w:sz="0" w:space="0" w:color="auto"/>
            <w:left w:val="none" w:sz="0" w:space="0" w:color="auto"/>
            <w:bottom w:val="none" w:sz="0" w:space="0" w:color="auto"/>
            <w:right w:val="none" w:sz="0" w:space="0" w:color="auto"/>
          </w:divBdr>
        </w:div>
        <w:div w:id="810558120">
          <w:marLeft w:val="0"/>
          <w:marRight w:val="0"/>
          <w:marTop w:val="60"/>
          <w:marBottom w:val="0"/>
          <w:divBdr>
            <w:top w:val="none" w:sz="0" w:space="0" w:color="auto"/>
            <w:left w:val="none" w:sz="0" w:space="0" w:color="auto"/>
            <w:bottom w:val="none" w:sz="0" w:space="0" w:color="auto"/>
            <w:right w:val="none" w:sz="0" w:space="0" w:color="auto"/>
          </w:divBdr>
        </w:div>
        <w:div w:id="168715944">
          <w:marLeft w:val="0"/>
          <w:marRight w:val="0"/>
          <w:marTop w:val="60"/>
          <w:marBottom w:val="0"/>
          <w:divBdr>
            <w:top w:val="none" w:sz="0" w:space="0" w:color="auto"/>
            <w:left w:val="none" w:sz="0" w:space="0" w:color="auto"/>
            <w:bottom w:val="none" w:sz="0" w:space="0" w:color="auto"/>
            <w:right w:val="none" w:sz="0" w:space="0" w:color="auto"/>
          </w:divBdr>
        </w:div>
        <w:div w:id="1744598927">
          <w:marLeft w:val="0"/>
          <w:marRight w:val="0"/>
          <w:marTop w:val="60"/>
          <w:marBottom w:val="0"/>
          <w:divBdr>
            <w:top w:val="none" w:sz="0" w:space="0" w:color="auto"/>
            <w:left w:val="none" w:sz="0" w:space="0" w:color="auto"/>
            <w:bottom w:val="none" w:sz="0" w:space="0" w:color="auto"/>
            <w:right w:val="none" w:sz="0" w:space="0" w:color="auto"/>
          </w:divBdr>
        </w:div>
        <w:div w:id="1178497859">
          <w:marLeft w:val="0"/>
          <w:marRight w:val="0"/>
          <w:marTop w:val="60"/>
          <w:marBottom w:val="0"/>
          <w:divBdr>
            <w:top w:val="none" w:sz="0" w:space="0" w:color="auto"/>
            <w:left w:val="none" w:sz="0" w:space="0" w:color="auto"/>
            <w:bottom w:val="none" w:sz="0" w:space="0" w:color="auto"/>
            <w:right w:val="none" w:sz="0" w:space="0" w:color="auto"/>
          </w:divBdr>
        </w:div>
        <w:div w:id="1796678146">
          <w:marLeft w:val="0"/>
          <w:marRight w:val="0"/>
          <w:marTop w:val="60"/>
          <w:marBottom w:val="0"/>
          <w:divBdr>
            <w:top w:val="none" w:sz="0" w:space="0" w:color="auto"/>
            <w:left w:val="none" w:sz="0" w:space="0" w:color="auto"/>
            <w:bottom w:val="none" w:sz="0" w:space="0" w:color="auto"/>
            <w:right w:val="none" w:sz="0" w:space="0" w:color="auto"/>
          </w:divBdr>
        </w:div>
        <w:div w:id="835415959">
          <w:marLeft w:val="0"/>
          <w:marRight w:val="0"/>
          <w:marTop w:val="60"/>
          <w:marBottom w:val="0"/>
          <w:divBdr>
            <w:top w:val="none" w:sz="0" w:space="0" w:color="auto"/>
            <w:left w:val="none" w:sz="0" w:space="0" w:color="auto"/>
            <w:bottom w:val="none" w:sz="0" w:space="0" w:color="auto"/>
            <w:right w:val="none" w:sz="0" w:space="0" w:color="auto"/>
          </w:divBdr>
        </w:div>
        <w:div w:id="337120457">
          <w:marLeft w:val="0"/>
          <w:marRight w:val="0"/>
          <w:marTop w:val="60"/>
          <w:marBottom w:val="0"/>
          <w:divBdr>
            <w:top w:val="none" w:sz="0" w:space="0" w:color="auto"/>
            <w:left w:val="none" w:sz="0" w:space="0" w:color="auto"/>
            <w:bottom w:val="none" w:sz="0" w:space="0" w:color="auto"/>
            <w:right w:val="none" w:sz="0" w:space="0" w:color="auto"/>
          </w:divBdr>
        </w:div>
        <w:div w:id="2064595053">
          <w:marLeft w:val="0"/>
          <w:marRight w:val="0"/>
          <w:marTop w:val="60"/>
          <w:marBottom w:val="0"/>
          <w:divBdr>
            <w:top w:val="none" w:sz="0" w:space="0" w:color="auto"/>
            <w:left w:val="none" w:sz="0" w:space="0" w:color="auto"/>
            <w:bottom w:val="none" w:sz="0" w:space="0" w:color="auto"/>
            <w:right w:val="none" w:sz="0" w:space="0" w:color="auto"/>
          </w:divBdr>
        </w:div>
        <w:div w:id="983464842">
          <w:marLeft w:val="0"/>
          <w:marRight w:val="0"/>
          <w:marTop w:val="60"/>
          <w:marBottom w:val="0"/>
          <w:divBdr>
            <w:top w:val="none" w:sz="0" w:space="0" w:color="auto"/>
            <w:left w:val="none" w:sz="0" w:space="0" w:color="auto"/>
            <w:bottom w:val="none" w:sz="0" w:space="0" w:color="auto"/>
            <w:right w:val="none" w:sz="0" w:space="0" w:color="auto"/>
          </w:divBdr>
        </w:div>
        <w:div w:id="125852164">
          <w:marLeft w:val="0"/>
          <w:marRight w:val="0"/>
          <w:marTop w:val="60"/>
          <w:marBottom w:val="0"/>
          <w:divBdr>
            <w:top w:val="none" w:sz="0" w:space="0" w:color="auto"/>
            <w:left w:val="none" w:sz="0" w:space="0" w:color="auto"/>
            <w:bottom w:val="none" w:sz="0" w:space="0" w:color="auto"/>
            <w:right w:val="none" w:sz="0" w:space="0" w:color="auto"/>
          </w:divBdr>
        </w:div>
        <w:div w:id="1713000505">
          <w:marLeft w:val="0"/>
          <w:marRight w:val="0"/>
          <w:marTop w:val="60"/>
          <w:marBottom w:val="0"/>
          <w:divBdr>
            <w:top w:val="none" w:sz="0" w:space="0" w:color="auto"/>
            <w:left w:val="none" w:sz="0" w:space="0" w:color="auto"/>
            <w:bottom w:val="none" w:sz="0" w:space="0" w:color="auto"/>
            <w:right w:val="none" w:sz="0" w:space="0" w:color="auto"/>
          </w:divBdr>
        </w:div>
        <w:div w:id="778526961">
          <w:marLeft w:val="0"/>
          <w:marRight w:val="0"/>
          <w:marTop w:val="60"/>
          <w:marBottom w:val="0"/>
          <w:divBdr>
            <w:top w:val="none" w:sz="0" w:space="0" w:color="auto"/>
            <w:left w:val="none" w:sz="0" w:space="0" w:color="auto"/>
            <w:bottom w:val="none" w:sz="0" w:space="0" w:color="auto"/>
            <w:right w:val="none" w:sz="0" w:space="0" w:color="auto"/>
          </w:divBdr>
        </w:div>
        <w:div w:id="622543386">
          <w:marLeft w:val="0"/>
          <w:marRight w:val="0"/>
          <w:marTop w:val="60"/>
          <w:marBottom w:val="0"/>
          <w:divBdr>
            <w:top w:val="none" w:sz="0" w:space="0" w:color="auto"/>
            <w:left w:val="none" w:sz="0" w:space="0" w:color="auto"/>
            <w:bottom w:val="none" w:sz="0" w:space="0" w:color="auto"/>
            <w:right w:val="none" w:sz="0" w:space="0" w:color="auto"/>
          </w:divBdr>
        </w:div>
        <w:div w:id="1846821012">
          <w:marLeft w:val="0"/>
          <w:marRight w:val="0"/>
          <w:marTop w:val="60"/>
          <w:marBottom w:val="0"/>
          <w:divBdr>
            <w:top w:val="none" w:sz="0" w:space="0" w:color="auto"/>
            <w:left w:val="none" w:sz="0" w:space="0" w:color="auto"/>
            <w:bottom w:val="none" w:sz="0" w:space="0" w:color="auto"/>
            <w:right w:val="none" w:sz="0" w:space="0" w:color="auto"/>
          </w:divBdr>
        </w:div>
        <w:div w:id="151530776">
          <w:marLeft w:val="0"/>
          <w:marRight w:val="0"/>
          <w:marTop w:val="60"/>
          <w:marBottom w:val="0"/>
          <w:divBdr>
            <w:top w:val="none" w:sz="0" w:space="0" w:color="auto"/>
            <w:left w:val="none" w:sz="0" w:space="0" w:color="auto"/>
            <w:bottom w:val="none" w:sz="0" w:space="0" w:color="auto"/>
            <w:right w:val="none" w:sz="0" w:space="0" w:color="auto"/>
          </w:divBdr>
        </w:div>
        <w:div w:id="58017023">
          <w:marLeft w:val="0"/>
          <w:marRight w:val="0"/>
          <w:marTop w:val="60"/>
          <w:marBottom w:val="0"/>
          <w:divBdr>
            <w:top w:val="none" w:sz="0" w:space="0" w:color="auto"/>
            <w:left w:val="none" w:sz="0" w:space="0" w:color="auto"/>
            <w:bottom w:val="none" w:sz="0" w:space="0" w:color="auto"/>
            <w:right w:val="none" w:sz="0" w:space="0" w:color="auto"/>
          </w:divBdr>
        </w:div>
        <w:div w:id="41296515">
          <w:marLeft w:val="0"/>
          <w:marRight w:val="0"/>
          <w:marTop w:val="60"/>
          <w:marBottom w:val="0"/>
          <w:divBdr>
            <w:top w:val="none" w:sz="0" w:space="0" w:color="auto"/>
            <w:left w:val="none" w:sz="0" w:space="0" w:color="auto"/>
            <w:bottom w:val="none" w:sz="0" w:space="0" w:color="auto"/>
            <w:right w:val="none" w:sz="0" w:space="0" w:color="auto"/>
          </w:divBdr>
        </w:div>
        <w:div w:id="160123613">
          <w:marLeft w:val="0"/>
          <w:marRight w:val="0"/>
          <w:marTop w:val="60"/>
          <w:marBottom w:val="0"/>
          <w:divBdr>
            <w:top w:val="none" w:sz="0" w:space="0" w:color="auto"/>
            <w:left w:val="none" w:sz="0" w:space="0" w:color="auto"/>
            <w:bottom w:val="none" w:sz="0" w:space="0" w:color="auto"/>
            <w:right w:val="none" w:sz="0" w:space="0" w:color="auto"/>
          </w:divBdr>
        </w:div>
        <w:div w:id="755249711">
          <w:marLeft w:val="0"/>
          <w:marRight w:val="0"/>
          <w:marTop w:val="60"/>
          <w:marBottom w:val="0"/>
          <w:divBdr>
            <w:top w:val="none" w:sz="0" w:space="0" w:color="auto"/>
            <w:left w:val="none" w:sz="0" w:space="0" w:color="auto"/>
            <w:bottom w:val="none" w:sz="0" w:space="0" w:color="auto"/>
            <w:right w:val="none" w:sz="0" w:space="0" w:color="auto"/>
          </w:divBdr>
        </w:div>
        <w:div w:id="1011448436">
          <w:marLeft w:val="0"/>
          <w:marRight w:val="0"/>
          <w:marTop w:val="60"/>
          <w:marBottom w:val="0"/>
          <w:divBdr>
            <w:top w:val="none" w:sz="0" w:space="0" w:color="auto"/>
            <w:left w:val="none" w:sz="0" w:space="0" w:color="auto"/>
            <w:bottom w:val="none" w:sz="0" w:space="0" w:color="auto"/>
            <w:right w:val="none" w:sz="0" w:space="0" w:color="auto"/>
          </w:divBdr>
        </w:div>
        <w:div w:id="1649506720">
          <w:marLeft w:val="0"/>
          <w:marRight w:val="0"/>
          <w:marTop w:val="60"/>
          <w:marBottom w:val="0"/>
          <w:divBdr>
            <w:top w:val="none" w:sz="0" w:space="0" w:color="auto"/>
            <w:left w:val="none" w:sz="0" w:space="0" w:color="auto"/>
            <w:bottom w:val="none" w:sz="0" w:space="0" w:color="auto"/>
            <w:right w:val="none" w:sz="0" w:space="0" w:color="auto"/>
          </w:divBdr>
        </w:div>
        <w:div w:id="507525975">
          <w:marLeft w:val="0"/>
          <w:marRight w:val="0"/>
          <w:marTop w:val="60"/>
          <w:marBottom w:val="0"/>
          <w:divBdr>
            <w:top w:val="none" w:sz="0" w:space="0" w:color="auto"/>
            <w:left w:val="none" w:sz="0" w:space="0" w:color="auto"/>
            <w:bottom w:val="none" w:sz="0" w:space="0" w:color="auto"/>
            <w:right w:val="none" w:sz="0" w:space="0" w:color="auto"/>
          </w:divBdr>
        </w:div>
        <w:div w:id="183130790">
          <w:marLeft w:val="0"/>
          <w:marRight w:val="0"/>
          <w:marTop w:val="60"/>
          <w:marBottom w:val="0"/>
          <w:divBdr>
            <w:top w:val="none" w:sz="0" w:space="0" w:color="auto"/>
            <w:left w:val="none" w:sz="0" w:space="0" w:color="auto"/>
            <w:bottom w:val="none" w:sz="0" w:space="0" w:color="auto"/>
            <w:right w:val="none" w:sz="0" w:space="0" w:color="auto"/>
          </w:divBdr>
        </w:div>
        <w:div w:id="728040888">
          <w:marLeft w:val="0"/>
          <w:marRight w:val="0"/>
          <w:marTop w:val="60"/>
          <w:marBottom w:val="0"/>
          <w:divBdr>
            <w:top w:val="none" w:sz="0" w:space="0" w:color="auto"/>
            <w:left w:val="none" w:sz="0" w:space="0" w:color="auto"/>
            <w:bottom w:val="none" w:sz="0" w:space="0" w:color="auto"/>
            <w:right w:val="none" w:sz="0" w:space="0" w:color="auto"/>
          </w:divBdr>
        </w:div>
        <w:div w:id="1545830081">
          <w:marLeft w:val="0"/>
          <w:marRight w:val="0"/>
          <w:marTop w:val="60"/>
          <w:marBottom w:val="0"/>
          <w:divBdr>
            <w:top w:val="none" w:sz="0" w:space="0" w:color="auto"/>
            <w:left w:val="none" w:sz="0" w:space="0" w:color="auto"/>
            <w:bottom w:val="none" w:sz="0" w:space="0" w:color="auto"/>
            <w:right w:val="none" w:sz="0" w:space="0" w:color="auto"/>
          </w:divBdr>
        </w:div>
        <w:div w:id="1667971641">
          <w:marLeft w:val="0"/>
          <w:marRight w:val="0"/>
          <w:marTop w:val="60"/>
          <w:marBottom w:val="0"/>
          <w:divBdr>
            <w:top w:val="none" w:sz="0" w:space="0" w:color="auto"/>
            <w:left w:val="none" w:sz="0" w:space="0" w:color="auto"/>
            <w:bottom w:val="none" w:sz="0" w:space="0" w:color="auto"/>
            <w:right w:val="none" w:sz="0" w:space="0" w:color="auto"/>
          </w:divBdr>
        </w:div>
        <w:div w:id="667943450">
          <w:marLeft w:val="0"/>
          <w:marRight w:val="0"/>
          <w:marTop w:val="60"/>
          <w:marBottom w:val="0"/>
          <w:divBdr>
            <w:top w:val="none" w:sz="0" w:space="0" w:color="auto"/>
            <w:left w:val="none" w:sz="0" w:space="0" w:color="auto"/>
            <w:bottom w:val="none" w:sz="0" w:space="0" w:color="auto"/>
            <w:right w:val="none" w:sz="0" w:space="0" w:color="auto"/>
          </w:divBdr>
        </w:div>
        <w:div w:id="665330776">
          <w:marLeft w:val="0"/>
          <w:marRight w:val="0"/>
          <w:marTop w:val="60"/>
          <w:marBottom w:val="0"/>
          <w:divBdr>
            <w:top w:val="none" w:sz="0" w:space="0" w:color="auto"/>
            <w:left w:val="none" w:sz="0" w:space="0" w:color="auto"/>
            <w:bottom w:val="none" w:sz="0" w:space="0" w:color="auto"/>
            <w:right w:val="none" w:sz="0" w:space="0" w:color="auto"/>
          </w:divBdr>
        </w:div>
        <w:div w:id="1431244956">
          <w:marLeft w:val="0"/>
          <w:marRight w:val="0"/>
          <w:marTop w:val="60"/>
          <w:marBottom w:val="0"/>
          <w:divBdr>
            <w:top w:val="none" w:sz="0" w:space="0" w:color="auto"/>
            <w:left w:val="none" w:sz="0" w:space="0" w:color="auto"/>
            <w:bottom w:val="none" w:sz="0" w:space="0" w:color="auto"/>
            <w:right w:val="none" w:sz="0" w:space="0" w:color="auto"/>
          </w:divBdr>
        </w:div>
        <w:div w:id="1208682346">
          <w:marLeft w:val="0"/>
          <w:marRight w:val="0"/>
          <w:marTop w:val="60"/>
          <w:marBottom w:val="0"/>
          <w:divBdr>
            <w:top w:val="none" w:sz="0" w:space="0" w:color="auto"/>
            <w:left w:val="none" w:sz="0" w:space="0" w:color="auto"/>
            <w:bottom w:val="none" w:sz="0" w:space="0" w:color="auto"/>
            <w:right w:val="none" w:sz="0" w:space="0" w:color="auto"/>
          </w:divBdr>
        </w:div>
        <w:div w:id="1733917894">
          <w:marLeft w:val="0"/>
          <w:marRight w:val="0"/>
          <w:marTop w:val="60"/>
          <w:marBottom w:val="0"/>
          <w:divBdr>
            <w:top w:val="none" w:sz="0" w:space="0" w:color="auto"/>
            <w:left w:val="none" w:sz="0" w:space="0" w:color="auto"/>
            <w:bottom w:val="none" w:sz="0" w:space="0" w:color="auto"/>
            <w:right w:val="none" w:sz="0" w:space="0" w:color="auto"/>
          </w:divBdr>
        </w:div>
        <w:div w:id="1596596820">
          <w:marLeft w:val="0"/>
          <w:marRight w:val="0"/>
          <w:marTop w:val="60"/>
          <w:marBottom w:val="0"/>
          <w:divBdr>
            <w:top w:val="none" w:sz="0" w:space="0" w:color="auto"/>
            <w:left w:val="none" w:sz="0" w:space="0" w:color="auto"/>
            <w:bottom w:val="none" w:sz="0" w:space="0" w:color="auto"/>
            <w:right w:val="none" w:sz="0" w:space="0" w:color="auto"/>
          </w:divBdr>
        </w:div>
        <w:div w:id="302395492">
          <w:marLeft w:val="0"/>
          <w:marRight w:val="0"/>
          <w:marTop w:val="60"/>
          <w:marBottom w:val="0"/>
          <w:divBdr>
            <w:top w:val="none" w:sz="0" w:space="0" w:color="auto"/>
            <w:left w:val="none" w:sz="0" w:space="0" w:color="auto"/>
            <w:bottom w:val="none" w:sz="0" w:space="0" w:color="auto"/>
            <w:right w:val="none" w:sz="0" w:space="0" w:color="auto"/>
          </w:divBdr>
        </w:div>
        <w:div w:id="1946695816">
          <w:marLeft w:val="0"/>
          <w:marRight w:val="0"/>
          <w:marTop w:val="60"/>
          <w:marBottom w:val="0"/>
          <w:divBdr>
            <w:top w:val="none" w:sz="0" w:space="0" w:color="auto"/>
            <w:left w:val="none" w:sz="0" w:space="0" w:color="auto"/>
            <w:bottom w:val="none" w:sz="0" w:space="0" w:color="auto"/>
            <w:right w:val="none" w:sz="0" w:space="0" w:color="auto"/>
          </w:divBdr>
        </w:div>
        <w:div w:id="1202938985">
          <w:marLeft w:val="0"/>
          <w:marRight w:val="0"/>
          <w:marTop w:val="60"/>
          <w:marBottom w:val="0"/>
          <w:divBdr>
            <w:top w:val="none" w:sz="0" w:space="0" w:color="auto"/>
            <w:left w:val="none" w:sz="0" w:space="0" w:color="auto"/>
            <w:bottom w:val="none" w:sz="0" w:space="0" w:color="auto"/>
            <w:right w:val="none" w:sz="0" w:space="0" w:color="auto"/>
          </w:divBdr>
        </w:div>
        <w:div w:id="1216283378">
          <w:marLeft w:val="0"/>
          <w:marRight w:val="0"/>
          <w:marTop w:val="60"/>
          <w:marBottom w:val="0"/>
          <w:divBdr>
            <w:top w:val="none" w:sz="0" w:space="0" w:color="auto"/>
            <w:left w:val="none" w:sz="0" w:space="0" w:color="auto"/>
            <w:bottom w:val="none" w:sz="0" w:space="0" w:color="auto"/>
            <w:right w:val="none" w:sz="0" w:space="0" w:color="auto"/>
          </w:divBdr>
        </w:div>
        <w:div w:id="2027903606">
          <w:marLeft w:val="0"/>
          <w:marRight w:val="0"/>
          <w:marTop w:val="60"/>
          <w:marBottom w:val="0"/>
          <w:divBdr>
            <w:top w:val="none" w:sz="0" w:space="0" w:color="auto"/>
            <w:left w:val="none" w:sz="0" w:space="0" w:color="auto"/>
            <w:bottom w:val="none" w:sz="0" w:space="0" w:color="auto"/>
            <w:right w:val="none" w:sz="0" w:space="0" w:color="auto"/>
          </w:divBdr>
        </w:div>
        <w:div w:id="42869740">
          <w:marLeft w:val="0"/>
          <w:marRight w:val="0"/>
          <w:marTop w:val="60"/>
          <w:marBottom w:val="0"/>
          <w:divBdr>
            <w:top w:val="none" w:sz="0" w:space="0" w:color="auto"/>
            <w:left w:val="none" w:sz="0" w:space="0" w:color="auto"/>
            <w:bottom w:val="none" w:sz="0" w:space="0" w:color="auto"/>
            <w:right w:val="none" w:sz="0" w:space="0" w:color="auto"/>
          </w:divBdr>
        </w:div>
        <w:div w:id="524367986">
          <w:marLeft w:val="0"/>
          <w:marRight w:val="0"/>
          <w:marTop w:val="60"/>
          <w:marBottom w:val="0"/>
          <w:divBdr>
            <w:top w:val="none" w:sz="0" w:space="0" w:color="auto"/>
            <w:left w:val="none" w:sz="0" w:space="0" w:color="auto"/>
            <w:bottom w:val="none" w:sz="0" w:space="0" w:color="auto"/>
            <w:right w:val="none" w:sz="0" w:space="0" w:color="auto"/>
          </w:divBdr>
        </w:div>
        <w:div w:id="347950000">
          <w:marLeft w:val="0"/>
          <w:marRight w:val="0"/>
          <w:marTop w:val="60"/>
          <w:marBottom w:val="0"/>
          <w:divBdr>
            <w:top w:val="none" w:sz="0" w:space="0" w:color="auto"/>
            <w:left w:val="none" w:sz="0" w:space="0" w:color="auto"/>
            <w:bottom w:val="none" w:sz="0" w:space="0" w:color="auto"/>
            <w:right w:val="none" w:sz="0" w:space="0" w:color="auto"/>
          </w:divBdr>
        </w:div>
        <w:div w:id="806777214">
          <w:marLeft w:val="0"/>
          <w:marRight w:val="0"/>
          <w:marTop w:val="60"/>
          <w:marBottom w:val="0"/>
          <w:divBdr>
            <w:top w:val="none" w:sz="0" w:space="0" w:color="auto"/>
            <w:left w:val="none" w:sz="0" w:space="0" w:color="auto"/>
            <w:bottom w:val="none" w:sz="0" w:space="0" w:color="auto"/>
            <w:right w:val="none" w:sz="0" w:space="0" w:color="auto"/>
          </w:divBdr>
        </w:div>
        <w:div w:id="130095984">
          <w:marLeft w:val="0"/>
          <w:marRight w:val="0"/>
          <w:marTop w:val="60"/>
          <w:marBottom w:val="0"/>
          <w:divBdr>
            <w:top w:val="none" w:sz="0" w:space="0" w:color="auto"/>
            <w:left w:val="none" w:sz="0" w:space="0" w:color="auto"/>
            <w:bottom w:val="none" w:sz="0" w:space="0" w:color="auto"/>
            <w:right w:val="none" w:sz="0" w:space="0" w:color="auto"/>
          </w:divBdr>
        </w:div>
        <w:div w:id="753546738">
          <w:marLeft w:val="0"/>
          <w:marRight w:val="0"/>
          <w:marTop w:val="60"/>
          <w:marBottom w:val="0"/>
          <w:divBdr>
            <w:top w:val="none" w:sz="0" w:space="0" w:color="auto"/>
            <w:left w:val="none" w:sz="0" w:space="0" w:color="auto"/>
            <w:bottom w:val="none" w:sz="0" w:space="0" w:color="auto"/>
            <w:right w:val="none" w:sz="0" w:space="0" w:color="auto"/>
          </w:divBdr>
        </w:div>
        <w:div w:id="582682485">
          <w:marLeft w:val="0"/>
          <w:marRight w:val="0"/>
          <w:marTop w:val="60"/>
          <w:marBottom w:val="0"/>
          <w:divBdr>
            <w:top w:val="none" w:sz="0" w:space="0" w:color="auto"/>
            <w:left w:val="none" w:sz="0" w:space="0" w:color="auto"/>
            <w:bottom w:val="none" w:sz="0" w:space="0" w:color="auto"/>
            <w:right w:val="none" w:sz="0" w:space="0" w:color="auto"/>
          </w:divBdr>
        </w:div>
        <w:div w:id="409086283">
          <w:marLeft w:val="0"/>
          <w:marRight w:val="0"/>
          <w:marTop w:val="60"/>
          <w:marBottom w:val="0"/>
          <w:divBdr>
            <w:top w:val="none" w:sz="0" w:space="0" w:color="auto"/>
            <w:left w:val="none" w:sz="0" w:space="0" w:color="auto"/>
            <w:bottom w:val="none" w:sz="0" w:space="0" w:color="auto"/>
            <w:right w:val="none" w:sz="0" w:space="0" w:color="auto"/>
          </w:divBdr>
        </w:div>
        <w:div w:id="866718271">
          <w:marLeft w:val="0"/>
          <w:marRight w:val="0"/>
          <w:marTop w:val="60"/>
          <w:marBottom w:val="0"/>
          <w:divBdr>
            <w:top w:val="none" w:sz="0" w:space="0" w:color="auto"/>
            <w:left w:val="none" w:sz="0" w:space="0" w:color="auto"/>
            <w:bottom w:val="none" w:sz="0" w:space="0" w:color="auto"/>
            <w:right w:val="none" w:sz="0" w:space="0" w:color="auto"/>
          </w:divBdr>
        </w:div>
        <w:div w:id="2015181127">
          <w:marLeft w:val="0"/>
          <w:marRight w:val="0"/>
          <w:marTop w:val="60"/>
          <w:marBottom w:val="0"/>
          <w:divBdr>
            <w:top w:val="none" w:sz="0" w:space="0" w:color="auto"/>
            <w:left w:val="none" w:sz="0" w:space="0" w:color="auto"/>
            <w:bottom w:val="none" w:sz="0" w:space="0" w:color="auto"/>
            <w:right w:val="none" w:sz="0" w:space="0" w:color="auto"/>
          </w:divBdr>
        </w:div>
        <w:div w:id="2044162906">
          <w:marLeft w:val="0"/>
          <w:marRight w:val="0"/>
          <w:marTop w:val="60"/>
          <w:marBottom w:val="0"/>
          <w:divBdr>
            <w:top w:val="none" w:sz="0" w:space="0" w:color="auto"/>
            <w:left w:val="none" w:sz="0" w:space="0" w:color="auto"/>
            <w:bottom w:val="none" w:sz="0" w:space="0" w:color="auto"/>
            <w:right w:val="none" w:sz="0" w:space="0" w:color="auto"/>
          </w:divBdr>
        </w:div>
        <w:div w:id="1921986069">
          <w:marLeft w:val="0"/>
          <w:marRight w:val="0"/>
          <w:marTop w:val="60"/>
          <w:marBottom w:val="0"/>
          <w:divBdr>
            <w:top w:val="none" w:sz="0" w:space="0" w:color="auto"/>
            <w:left w:val="none" w:sz="0" w:space="0" w:color="auto"/>
            <w:bottom w:val="none" w:sz="0" w:space="0" w:color="auto"/>
            <w:right w:val="none" w:sz="0" w:space="0" w:color="auto"/>
          </w:divBdr>
        </w:div>
        <w:div w:id="1802377747">
          <w:marLeft w:val="0"/>
          <w:marRight w:val="0"/>
          <w:marTop w:val="60"/>
          <w:marBottom w:val="0"/>
          <w:divBdr>
            <w:top w:val="none" w:sz="0" w:space="0" w:color="auto"/>
            <w:left w:val="none" w:sz="0" w:space="0" w:color="auto"/>
            <w:bottom w:val="none" w:sz="0" w:space="0" w:color="auto"/>
            <w:right w:val="none" w:sz="0" w:space="0" w:color="auto"/>
          </w:divBdr>
        </w:div>
        <w:div w:id="1618367485">
          <w:marLeft w:val="0"/>
          <w:marRight w:val="0"/>
          <w:marTop w:val="60"/>
          <w:marBottom w:val="0"/>
          <w:divBdr>
            <w:top w:val="none" w:sz="0" w:space="0" w:color="auto"/>
            <w:left w:val="none" w:sz="0" w:space="0" w:color="auto"/>
            <w:bottom w:val="none" w:sz="0" w:space="0" w:color="auto"/>
            <w:right w:val="none" w:sz="0" w:space="0" w:color="auto"/>
          </w:divBdr>
        </w:div>
        <w:div w:id="717898221">
          <w:marLeft w:val="0"/>
          <w:marRight w:val="0"/>
          <w:marTop w:val="60"/>
          <w:marBottom w:val="0"/>
          <w:divBdr>
            <w:top w:val="none" w:sz="0" w:space="0" w:color="auto"/>
            <w:left w:val="none" w:sz="0" w:space="0" w:color="auto"/>
            <w:bottom w:val="none" w:sz="0" w:space="0" w:color="auto"/>
            <w:right w:val="none" w:sz="0" w:space="0" w:color="auto"/>
          </w:divBdr>
        </w:div>
        <w:div w:id="1166479608">
          <w:marLeft w:val="0"/>
          <w:marRight w:val="0"/>
          <w:marTop w:val="60"/>
          <w:marBottom w:val="0"/>
          <w:divBdr>
            <w:top w:val="none" w:sz="0" w:space="0" w:color="auto"/>
            <w:left w:val="none" w:sz="0" w:space="0" w:color="auto"/>
            <w:bottom w:val="none" w:sz="0" w:space="0" w:color="auto"/>
            <w:right w:val="none" w:sz="0" w:space="0" w:color="auto"/>
          </w:divBdr>
        </w:div>
        <w:div w:id="106430975">
          <w:marLeft w:val="0"/>
          <w:marRight w:val="0"/>
          <w:marTop w:val="60"/>
          <w:marBottom w:val="0"/>
          <w:divBdr>
            <w:top w:val="none" w:sz="0" w:space="0" w:color="auto"/>
            <w:left w:val="none" w:sz="0" w:space="0" w:color="auto"/>
            <w:bottom w:val="none" w:sz="0" w:space="0" w:color="auto"/>
            <w:right w:val="none" w:sz="0" w:space="0" w:color="auto"/>
          </w:divBdr>
        </w:div>
        <w:div w:id="625744083">
          <w:marLeft w:val="0"/>
          <w:marRight w:val="0"/>
          <w:marTop w:val="60"/>
          <w:marBottom w:val="0"/>
          <w:divBdr>
            <w:top w:val="none" w:sz="0" w:space="0" w:color="auto"/>
            <w:left w:val="none" w:sz="0" w:space="0" w:color="auto"/>
            <w:bottom w:val="none" w:sz="0" w:space="0" w:color="auto"/>
            <w:right w:val="none" w:sz="0" w:space="0" w:color="auto"/>
          </w:divBdr>
        </w:div>
        <w:div w:id="1620332917">
          <w:marLeft w:val="0"/>
          <w:marRight w:val="0"/>
          <w:marTop w:val="60"/>
          <w:marBottom w:val="0"/>
          <w:divBdr>
            <w:top w:val="none" w:sz="0" w:space="0" w:color="auto"/>
            <w:left w:val="none" w:sz="0" w:space="0" w:color="auto"/>
            <w:bottom w:val="none" w:sz="0" w:space="0" w:color="auto"/>
            <w:right w:val="none" w:sz="0" w:space="0" w:color="auto"/>
          </w:divBdr>
        </w:div>
        <w:div w:id="549879568">
          <w:marLeft w:val="0"/>
          <w:marRight w:val="0"/>
          <w:marTop w:val="60"/>
          <w:marBottom w:val="0"/>
          <w:divBdr>
            <w:top w:val="none" w:sz="0" w:space="0" w:color="auto"/>
            <w:left w:val="none" w:sz="0" w:space="0" w:color="auto"/>
            <w:bottom w:val="none" w:sz="0" w:space="0" w:color="auto"/>
            <w:right w:val="none" w:sz="0" w:space="0" w:color="auto"/>
          </w:divBdr>
        </w:div>
        <w:div w:id="1130516238">
          <w:marLeft w:val="0"/>
          <w:marRight w:val="0"/>
          <w:marTop w:val="60"/>
          <w:marBottom w:val="0"/>
          <w:divBdr>
            <w:top w:val="none" w:sz="0" w:space="0" w:color="auto"/>
            <w:left w:val="none" w:sz="0" w:space="0" w:color="auto"/>
            <w:bottom w:val="none" w:sz="0" w:space="0" w:color="auto"/>
            <w:right w:val="none" w:sz="0" w:space="0" w:color="auto"/>
          </w:divBdr>
        </w:div>
        <w:div w:id="1658875680">
          <w:marLeft w:val="0"/>
          <w:marRight w:val="0"/>
          <w:marTop w:val="60"/>
          <w:marBottom w:val="0"/>
          <w:divBdr>
            <w:top w:val="none" w:sz="0" w:space="0" w:color="auto"/>
            <w:left w:val="none" w:sz="0" w:space="0" w:color="auto"/>
            <w:bottom w:val="none" w:sz="0" w:space="0" w:color="auto"/>
            <w:right w:val="none" w:sz="0" w:space="0" w:color="auto"/>
          </w:divBdr>
        </w:div>
        <w:div w:id="946811660">
          <w:marLeft w:val="0"/>
          <w:marRight w:val="0"/>
          <w:marTop w:val="60"/>
          <w:marBottom w:val="0"/>
          <w:divBdr>
            <w:top w:val="none" w:sz="0" w:space="0" w:color="auto"/>
            <w:left w:val="none" w:sz="0" w:space="0" w:color="auto"/>
            <w:bottom w:val="none" w:sz="0" w:space="0" w:color="auto"/>
            <w:right w:val="none" w:sz="0" w:space="0" w:color="auto"/>
          </w:divBdr>
        </w:div>
        <w:div w:id="1864853880">
          <w:marLeft w:val="0"/>
          <w:marRight w:val="0"/>
          <w:marTop w:val="60"/>
          <w:marBottom w:val="0"/>
          <w:divBdr>
            <w:top w:val="none" w:sz="0" w:space="0" w:color="auto"/>
            <w:left w:val="none" w:sz="0" w:space="0" w:color="auto"/>
            <w:bottom w:val="none" w:sz="0" w:space="0" w:color="auto"/>
            <w:right w:val="none" w:sz="0" w:space="0" w:color="auto"/>
          </w:divBdr>
        </w:div>
        <w:div w:id="1459370347">
          <w:marLeft w:val="0"/>
          <w:marRight w:val="0"/>
          <w:marTop w:val="60"/>
          <w:marBottom w:val="0"/>
          <w:divBdr>
            <w:top w:val="none" w:sz="0" w:space="0" w:color="auto"/>
            <w:left w:val="none" w:sz="0" w:space="0" w:color="auto"/>
            <w:bottom w:val="none" w:sz="0" w:space="0" w:color="auto"/>
            <w:right w:val="none" w:sz="0" w:space="0" w:color="auto"/>
          </w:divBdr>
        </w:div>
        <w:div w:id="1700935292">
          <w:marLeft w:val="0"/>
          <w:marRight w:val="0"/>
          <w:marTop w:val="60"/>
          <w:marBottom w:val="0"/>
          <w:divBdr>
            <w:top w:val="none" w:sz="0" w:space="0" w:color="auto"/>
            <w:left w:val="none" w:sz="0" w:space="0" w:color="auto"/>
            <w:bottom w:val="none" w:sz="0" w:space="0" w:color="auto"/>
            <w:right w:val="none" w:sz="0" w:space="0" w:color="auto"/>
          </w:divBdr>
        </w:div>
        <w:div w:id="1336568914">
          <w:marLeft w:val="0"/>
          <w:marRight w:val="0"/>
          <w:marTop w:val="60"/>
          <w:marBottom w:val="0"/>
          <w:divBdr>
            <w:top w:val="none" w:sz="0" w:space="0" w:color="auto"/>
            <w:left w:val="none" w:sz="0" w:space="0" w:color="auto"/>
            <w:bottom w:val="none" w:sz="0" w:space="0" w:color="auto"/>
            <w:right w:val="none" w:sz="0" w:space="0" w:color="auto"/>
          </w:divBdr>
        </w:div>
        <w:div w:id="934482573">
          <w:marLeft w:val="0"/>
          <w:marRight w:val="0"/>
          <w:marTop w:val="60"/>
          <w:marBottom w:val="0"/>
          <w:divBdr>
            <w:top w:val="none" w:sz="0" w:space="0" w:color="auto"/>
            <w:left w:val="none" w:sz="0" w:space="0" w:color="auto"/>
            <w:bottom w:val="none" w:sz="0" w:space="0" w:color="auto"/>
            <w:right w:val="none" w:sz="0" w:space="0" w:color="auto"/>
          </w:divBdr>
        </w:div>
        <w:div w:id="1000505063">
          <w:marLeft w:val="0"/>
          <w:marRight w:val="0"/>
          <w:marTop w:val="60"/>
          <w:marBottom w:val="0"/>
          <w:divBdr>
            <w:top w:val="none" w:sz="0" w:space="0" w:color="auto"/>
            <w:left w:val="none" w:sz="0" w:space="0" w:color="auto"/>
            <w:bottom w:val="none" w:sz="0" w:space="0" w:color="auto"/>
            <w:right w:val="none" w:sz="0" w:space="0" w:color="auto"/>
          </w:divBdr>
        </w:div>
        <w:div w:id="484320878">
          <w:marLeft w:val="0"/>
          <w:marRight w:val="0"/>
          <w:marTop w:val="60"/>
          <w:marBottom w:val="0"/>
          <w:divBdr>
            <w:top w:val="none" w:sz="0" w:space="0" w:color="auto"/>
            <w:left w:val="none" w:sz="0" w:space="0" w:color="auto"/>
            <w:bottom w:val="none" w:sz="0" w:space="0" w:color="auto"/>
            <w:right w:val="none" w:sz="0" w:space="0" w:color="auto"/>
          </w:divBdr>
        </w:div>
        <w:div w:id="1705668584">
          <w:marLeft w:val="0"/>
          <w:marRight w:val="0"/>
          <w:marTop w:val="60"/>
          <w:marBottom w:val="0"/>
          <w:divBdr>
            <w:top w:val="none" w:sz="0" w:space="0" w:color="auto"/>
            <w:left w:val="none" w:sz="0" w:space="0" w:color="auto"/>
            <w:bottom w:val="none" w:sz="0" w:space="0" w:color="auto"/>
            <w:right w:val="none" w:sz="0" w:space="0" w:color="auto"/>
          </w:divBdr>
        </w:div>
        <w:div w:id="1232229134">
          <w:marLeft w:val="0"/>
          <w:marRight w:val="0"/>
          <w:marTop w:val="60"/>
          <w:marBottom w:val="0"/>
          <w:divBdr>
            <w:top w:val="none" w:sz="0" w:space="0" w:color="auto"/>
            <w:left w:val="none" w:sz="0" w:space="0" w:color="auto"/>
            <w:bottom w:val="none" w:sz="0" w:space="0" w:color="auto"/>
            <w:right w:val="none" w:sz="0" w:space="0" w:color="auto"/>
          </w:divBdr>
        </w:div>
        <w:div w:id="1813597487">
          <w:marLeft w:val="0"/>
          <w:marRight w:val="0"/>
          <w:marTop w:val="60"/>
          <w:marBottom w:val="0"/>
          <w:divBdr>
            <w:top w:val="none" w:sz="0" w:space="0" w:color="auto"/>
            <w:left w:val="none" w:sz="0" w:space="0" w:color="auto"/>
            <w:bottom w:val="none" w:sz="0" w:space="0" w:color="auto"/>
            <w:right w:val="none" w:sz="0" w:space="0" w:color="auto"/>
          </w:divBdr>
        </w:div>
        <w:div w:id="837116456">
          <w:marLeft w:val="0"/>
          <w:marRight w:val="0"/>
          <w:marTop w:val="60"/>
          <w:marBottom w:val="0"/>
          <w:divBdr>
            <w:top w:val="none" w:sz="0" w:space="0" w:color="auto"/>
            <w:left w:val="none" w:sz="0" w:space="0" w:color="auto"/>
            <w:bottom w:val="none" w:sz="0" w:space="0" w:color="auto"/>
            <w:right w:val="none" w:sz="0" w:space="0" w:color="auto"/>
          </w:divBdr>
        </w:div>
        <w:div w:id="1260873240">
          <w:marLeft w:val="0"/>
          <w:marRight w:val="0"/>
          <w:marTop w:val="60"/>
          <w:marBottom w:val="0"/>
          <w:divBdr>
            <w:top w:val="none" w:sz="0" w:space="0" w:color="auto"/>
            <w:left w:val="none" w:sz="0" w:space="0" w:color="auto"/>
            <w:bottom w:val="none" w:sz="0" w:space="0" w:color="auto"/>
            <w:right w:val="none" w:sz="0" w:space="0" w:color="auto"/>
          </w:divBdr>
        </w:div>
        <w:div w:id="1504467653">
          <w:marLeft w:val="0"/>
          <w:marRight w:val="0"/>
          <w:marTop w:val="60"/>
          <w:marBottom w:val="0"/>
          <w:divBdr>
            <w:top w:val="none" w:sz="0" w:space="0" w:color="auto"/>
            <w:left w:val="none" w:sz="0" w:space="0" w:color="auto"/>
            <w:bottom w:val="none" w:sz="0" w:space="0" w:color="auto"/>
            <w:right w:val="none" w:sz="0" w:space="0" w:color="auto"/>
          </w:divBdr>
        </w:div>
        <w:div w:id="1622416289">
          <w:marLeft w:val="0"/>
          <w:marRight w:val="0"/>
          <w:marTop w:val="60"/>
          <w:marBottom w:val="0"/>
          <w:divBdr>
            <w:top w:val="none" w:sz="0" w:space="0" w:color="auto"/>
            <w:left w:val="none" w:sz="0" w:space="0" w:color="auto"/>
            <w:bottom w:val="none" w:sz="0" w:space="0" w:color="auto"/>
            <w:right w:val="none" w:sz="0" w:space="0" w:color="auto"/>
          </w:divBdr>
        </w:div>
      </w:divsChild>
    </w:div>
    <w:div w:id="1969437162">
      <w:bodyDiv w:val="1"/>
      <w:marLeft w:val="0"/>
      <w:marRight w:val="0"/>
      <w:marTop w:val="0"/>
      <w:marBottom w:val="0"/>
      <w:divBdr>
        <w:top w:val="none" w:sz="0" w:space="0" w:color="auto"/>
        <w:left w:val="none" w:sz="0" w:space="0" w:color="auto"/>
        <w:bottom w:val="none" w:sz="0" w:space="0" w:color="auto"/>
        <w:right w:val="none" w:sz="0" w:space="0" w:color="auto"/>
      </w:divBdr>
    </w:div>
    <w:div w:id="1974753317">
      <w:bodyDiv w:val="1"/>
      <w:marLeft w:val="0"/>
      <w:marRight w:val="0"/>
      <w:marTop w:val="0"/>
      <w:marBottom w:val="0"/>
      <w:divBdr>
        <w:top w:val="none" w:sz="0" w:space="0" w:color="auto"/>
        <w:left w:val="none" w:sz="0" w:space="0" w:color="auto"/>
        <w:bottom w:val="none" w:sz="0" w:space="0" w:color="auto"/>
        <w:right w:val="none" w:sz="0" w:space="0" w:color="auto"/>
      </w:divBdr>
      <w:divsChild>
        <w:div w:id="809328904">
          <w:marLeft w:val="0"/>
          <w:marRight w:val="0"/>
          <w:marTop w:val="60"/>
          <w:marBottom w:val="0"/>
          <w:divBdr>
            <w:top w:val="none" w:sz="0" w:space="0" w:color="auto"/>
            <w:left w:val="none" w:sz="0" w:space="0" w:color="auto"/>
            <w:bottom w:val="none" w:sz="0" w:space="0" w:color="auto"/>
            <w:right w:val="none" w:sz="0" w:space="0" w:color="auto"/>
          </w:divBdr>
        </w:div>
        <w:div w:id="572010106">
          <w:marLeft w:val="0"/>
          <w:marRight w:val="0"/>
          <w:marTop w:val="60"/>
          <w:marBottom w:val="0"/>
          <w:divBdr>
            <w:top w:val="none" w:sz="0" w:space="0" w:color="auto"/>
            <w:left w:val="none" w:sz="0" w:space="0" w:color="auto"/>
            <w:bottom w:val="none" w:sz="0" w:space="0" w:color="auto"/>
            <w:right w:val="none" w:sz="0" w:space="0" w:color="auto"/>
          </w:divBdr>
        </w:div>
        <w:div w:id="310523113">
          <w:marLeft w:val="0"/>
          <w:marRight w:val="0"/>
          <w:marTop w:val="60"/>
          <w:marBottom w:val="0"/>
          <w:divBdr>
            <w:top w:val="none" w:sz="0" w:space="0" w:color="auto"/>
            <w:left w:val="none" w:sz="0" w:space="0" w:color="auto"/>
            <w:bottom w:val="none" w:sz="0" w:space="0" w:color="auto"/>
            <w:right w:val="none" w:sz="0" w:space="0" w:color="auto"/>
          </w:divBdr>
        </w:div>
        <w:div w:id="1617715666">
          <w:marLeft w:val="0"/>
          <w:marRight w:val="0"/>
          <w:marTop w:val="60"/>
          <w:marBottom w:val="0"/>
          <w:divBdr>
            <w:top w:val="none" w:sz="0" w:space="0" w:color="auto"/>
            <w:left w:val="none" w:sz="0" w:space="0" w:color="auto"/>
            <w:bottom w:val="none" w:sz="0" w:space="0" w:color="auto"/>
            <w:right w:val="none" w:sz="0" w:space="0" w:color="auto"/>
          </w:divBdr>
        </w:div>
        <w:div w:id="1268777766">
          <w:marLeft w:val="0"/>
          <w:marRight w:val="0"/>
          <w:marTop w:val="60"/>
          <w:marBottom w:val="0"/>
          <w:divBdr>
            <w:top w:val="none" w:sz="0" w:space="0" w:color="auto"/>
            <w:left w:val="none" w:sz="0" w:space="0" w:color="auto"/>
            <w:bottom w:val="none" w:sz="0" w:space="0" w:color="auto"/>
            <w:right w:val="none" w:sz="0" w:space="0" w:color="auto"/>
          </w:divBdr>
        </w:div>
        <w:div w:id="1530995302">
          <w:marLeft w:val="0"/>
          <w:marRight w:val="0"/>
          <w:marTop w:val="60"/>
          <w:marBottom w:val="0"/>
          <w:divBdr>
            <w:top w:val="none" w:sz="0" w:space="0" w:color="auto"/>
            <w:left w:val="none" w:sz="0" w:space="0" w:color="auto"/>
            <w:bottom w:val="none" w:sz="0" w:space="0" w:color="auto"/>
            <w:right w:val="none" w:sz="0" w:space="0" w:color="auto"/>
          </w:divBdr>
        </w:div>
        <w:div w:id="631405978">
          <w:marLeft w:val="0"/>
          <w:marRight w:val="0"/>
          <w:marTop w:val="60"/>
          <w:marBottom w:val="0"/>
          <w:divBdr>
            <w:top w:val="none" w:sz="0" w:space="0" w:color="auto"/>
            <w:left w:val="none" w:sz="0" w:space="0" w:color="auto"/>
            <w:bottom w:val="none" w:sz="0" w:space="0" w:color="auto"/>
            <w:right w:val="none" w:sz="0" w:space="0" w:color="auto"/>
          </w:divBdr>
        </w:div>
        <w:div w:id="516772978">
          <w:marLeft w:val="0"/>
          <w:marRight w:val="0"/>
          <w:marTop w:val="60"/>
          <w:marBottom w:val="0"/>
          <w:divBdr>
            <w:top w:val="none" w:sz="0" w:space="0" w:color="auto"/>
            <w:left w:val="none" w:sz="0" w:space="0" w:color="auto"/>
            <w:bottom w:val="none" w:sz="0" w:space="0" w:color="auto"/>
            <w:right w:val="none" w:sz="0" w:space="0" w:color="auto"/>
          </w:divBdr>
        </w:div>
        <w:div w:id="1261643289">
          <w:marLeft w:val="0"/>
          <w:marRight w:val="0"/>
          <w:marTop w:val="60"/>
          <w:marBottom w:val="0"/>
          <w:divBdr>
            <w:top w:val="none" w:sz="0" w:space="0" w:color="auto"/>
            <w:left w:val="none" w:sz="0" w:space="0" w:color="auto"/>
            <w:bottom w:val="none" w:sz="0" w:space="0" w:color="auto"/>
            <w:right w:val="none" w:sz="0" w:space="0" w:color="auto"/>
          </w:divBdr>
        </w:div>
        <w:div w:id="780807282">
          <w:marLeft w:val="0"/>
          <w:marRight w:val="0"/>
          <w:marTop w:val="60"/>
          <w:marBottom w:val="0"/>
          <w:divBdr>
            <w:top w:val="none" w:sz="0" w:space="0" w:color="auto"/>
            <w:left w:val="none" w:sz="0" w:space="0" w:color="auto"/>
            <w:bottom w:val="none" w:sz="0" w:space="0" w:color="auto"/>
            <w:right w:val="none" w:sz="0" w:space="0" w:color="auto"/>
          </w:divBdr>
        </w:div>
        <w:div w:id="951395388">
          <w:marLeft w:val="0"/>
          <w:marRight w:val="0"/>
          <w:marTop w:val="60"/>
          <w:marBottom w:val="0"/>
          <w:divBdr>
            <w:top w:val="none" w:sz="0" w:space="0" w:color="auto"/>
            <w:left w:val="none" w:sz="0" w:space="0" w:color="auto"/>
            <w:bottom w:val="none" w:sz="0" w:space="0" w:color="auto"/>
            <w:right w:val="none" w:sz="0" w:space="0" w:color="auto"/>
          </w:divBdr>
        </w:div>
        <w:div w:id="549270708">
          <w:marLeft w:val="0"/>
          <w:marRight w:val="0"/>
          <w:marTop w:val="60"/>
          <w:marBottom w:val="0"/>
          <w:divBdr>
            <w:top w:val="none" w:sz="0" w:space="0" w:color="auto"/>
            <w:left w:val="none" w:sz="0" w:space="0" w:color="auto"/>
            <w:bottom w:val="none" w:sz="0" w:space="0" w:color="auto"/>
            <w:right w:val="none" w:sz="0" w:space="0" w:color="auto"/>
          </w:divBdr>
        </w:div>
        <w:div w:id="78522638">
          <w:marLeft w:val="0"/>
          <w:marRight w:val="0"/>
          <w:marTop w:val="60"/>
          <w:marBottom w:val="0"/>
          <w:divBdr>
            <w:top w:val="none" w:sz="0" w:space="0" w:color="auto"/>
            <w:left w:val="none" w:sz="0" w:space="0" w:color="auto"/>
            <w:bottom w:val="none" w:sz="0" w:space="0" w:color="auto"/>
            <w:right w:val="none" w:sz="0" w:space="0" w:color="auto"/>
          </w:divBdr>
        </w:div>
        <w:div w:id="28460975">
          <w:marLeft w:val="0"/>
          <w:marRight w:val="0"/>
          <w:marTop w:val="60"/>
          <w:marBottom w:val="0"/>
          <w:divBdr>
            <w:top w:val="none" w:sz="0" w:space="0" w:color="auto"/>
            <w:left w:val="none" w:sz="0" w:space="0" w:color="auto"/>
            <w:bottom w:val="none" w:sz="0" w:space="0" w:color="auto"/>
            <w:right w:val="none" w:sz="0" w:space="0" w:color="auto"/>
          </w:divBdr>
        </w:div>
        <w:div w:id="602957891">
          <w:marLeft w:val="0"/>
          <w:marRight w:val="0"/>
          <w:marTop w:val="60"/>
          <w:marBottom w:val="0"/>
          <w:divBdr>
            <w:top w:val="none" w:sz="0" w:space="0" w:color="auto"/>
            <w:left w:val="none" w:sz="0" w:space="0" w:color="auto"/>
            <w:bottom w:val="none" w:sz="0" w:space="0" w:color="auto"/>
            <w:right w:val="none" w:sz="0" w:space="0" w:color="auto"/>
          </w:divBdr>
        </w:div>
        <w:div w:id="1792170090">
          <w:marLeft w:val="0"/>
          <w:marRight w:val="0"/>
          <w:marTop w:val="60"/>
          <w:marBottom w:val="0"/>
          <w:divBdr>
            <w:top w:val="none" w:sz="0" w:space="0" w:color="auto"/>
            <w:left w:val="none" w:sz="0" w:space="0" w:color="auto"/>
            <w:bottom w:val="none" w:sz="0" w:space="0" w:color="auto"/>
            <w:right w:val="none" w:sz="0" w:space="0" w:color="auto"/>
          </w:divBdr>
        </w:div>
        <w:div w:id="17898843">
          <w:marLeft w:val="0"/>
          <w:marRight w:val="0"/>
          <w:marTop w:val="60"/>
          <w:marBottom w:val="0"/>
          <w:divBdr>
            <w:top w:val="none" w:sz="0" w:space="0" w:color="auto"/>
            <w:left w:val="none" w:sz="0" w:space="0" w:color="auto"/>
            <w:bottom w:val="none" w:sz="0" w:space="0" w:color="auto"/>
            <w:right w:val="none" w:sz="0" w:space="0" w:color="auto"/>
          </w:divBdr>
        </w:div>
        <w:div w:id="1321734798">
          <w:marLeft w:val="0"/>
          <w:marRight w:val="0"/>
          <w:marTop w:val="60"/>
          <w:marBottom w:val="0"/>
          <w:divBdr>
            <w:top w:val="none" w:sz="0" w:space="0" w:color="auto"/>
            <w:left w:val="none" w:sz="0" w:space="0" w:color="auto"/>
            <w:bottom w:val="none" w:sz="0" w:space="0" w:color="auto"/>
            <w:right w:val="none" w:sz="0" w:space="0" w:color="auto"/>
          </w:divBdr>
        </w:div>
        <w:div w:id="1317538045">
          <w:marLeft w:val="0"/>
          <w:marRight w:val="0"/>
          <w:marTop w:val="60"/>
          <w:marBottom w:val="0"/>
          <w:divBdr>
            <w:top w:val="none" w:sz="0" w:space="0" w:color="auto"/>
            <w:left w:val="none" w:sz="0" w:space="0" w:color="auto"/>
            <w:bottom w:val="none" w:sz="0" w:space="0" w:color="auto"/>
            <w:right w:val="none" w:sz="0" w:space="0" w:color="auto"/>
          </w:divBdr>
        </w:div>
        <w:div w:id="1847553185">
          <w:marLeft w:val="0"/>
          <w:marRight w:val="0"/>
          <w:marTop w:val="60"/>
          <w:marBottom w:val="0"/>
          <w:divBdr>
            <w:top w:val="none" w:sz="0" w:space="0" w:color="auto"/>
            <w:left w:val="none" w:sz="0" w:space="0" w:color="auto"/>
            <w:bottom w:val="none" w:sz="0" w:space="0" w:color="auto"/>
            <w:right w:val="none" w:sz="0" w:space="0" w:color="auto"/>
          </w:divBdr>
        </w:div>
        <w:div w:id="1956250653">
          <w:marLeft w:val="0"/>
          <w:marRight w:val="0"/>
          <w:marTop w:val="60"/>
          <w:marBottom w:val="0"/>
          <w:divBdr>
            <w:top w:val="none" w:sz="0" w:space="0" w:color="auto"/>
            <w:left w:val="none" w:sz="0" w:space="0" w:color="auto"/>
            <w:bottom w:val="none" w:sz="0" w:space="0" w:color="auto"/>
            <w:right w:val="none" w:sz="0" w:space="0" w:color="auto"/>
          </w:divBdr>
        </w:div>
        <w:div w:id="1320697855">
          <w:marLeft w:val="0"/>
          <w:marRight w:val="0"/>
          <w:marTop w:val="60"/>
          <w:marBottom w:val="0"/>
          <w:divBdr>
            <w:top w:val="none" w:sz="0" w:space="0" w:color="auto"/>
            <w:left w:val="none" w:sz="0" w:space="0" w:color="auto"/>
            <w:bottom w:val="none" w:sz="0" w:space="0" w:color="auto"/>
            <w:right w:val="none" w:sz="0" w:space="0" w:color="auto"/>
          </w:divBdr>
        </w:div>
        <w:div w:id="623313374">
          <w:marLeft w:val="0"/>
          <w:marRight w:val="0"/>
          <w:marTop w:val="60"/>
          <w:marBottom w:val="0"/>
          <w:divBdr>
            <w:top w:val="none" w:sz="0" w:space="0" w:color="auto"/>
            <w:left w:val="none" w:sz="0" w:space="0" w:color="auto"/>
            <w:bottom w:val="none" w:sz="0" w:space="0" w:color="auto"/>
            <w:right w:val="none" w:sz="0" w:space="0" w:color="auto"/>
          </w:divBdr>
        </w:div>
        <w:div w:id="575823928">
          <w:marLeft w:val="0"/>
          <w:marRight w:val="0"/>
          <w:marTop w:val="60"/>
          <w:marBottom w:val="0"/>
          <w:divBdr>
            <w:top w:val="none" w:sz="0" w:space="0" w:color="auto"/>
            <w:left w:val="none" w:sz="0" w:space="0" w:color="auto"/>
            <w:bottom w:val="none" w:sz="0" w:space="0" w:color="auto"/>
            <w:right w:val="none" w:sz="0" w:space="0" w:color="auto"/>
          </w:divBdr>
        </w:div>
        <w:div w:id="1766077445">
          <w:marLeft w:val="0"/>
          <w:marRight w:val="0"/>
          <w:marTop w:val="60"/>
          <w:marBottom w:val="0"/>
          <w:divBdr>
            <w:top w:val="none" w:sz="0" w:space="0" w:color="auto"/>
            <w:left w:val="none" w:sz="0" w:space="0" w:color="auto"/>
            <w:bottom w:val="none" w:sz="0" w:space="0" w:color="auto"/>
            <w:right w:val="none" w:sz="0" w:space="0" w:color="auto"/>
          </w:divBdr>
        </w:div>
        <w:div w:id="971909216">
          <w:marLeft w:val="0"/>
          <w:marRight w:val="0"/>
          <w:marTop w:val="60"/>
          <w:marBottom w:val="0"/>
          <w:divBdr>
            <w:top w:val="none" w:sz="0" w:space="0" w:color="auto"/>
            <w:left w:val="none" w:sz="0" w:space="0" w:color="auto"/>
            <w:bottom w:val="none" w:sz="0" w:space="0" w:color="auto"/>
            <w:right w:val="none" w:sz="0" w:space="0" w:color="auto"/>
          </w:divBdr>
        </w:div>
        <w:div w:id="2139031801">
          <w:marLeft w:val="0"/>
          <w:marRight w:val="0"/>
          <w:marTop w:val="60"/>
          <w:marBottom w:val="0"/>
          <w:divBdr>
            <w:top w:val="none" w:sz="0" w:space="0" w:color="auto"/>
            <w:left w:val="none" w:sz="0" w:space="0" w:color="auto"/>
            <w:bottom w:val="none" w:sz="0" w:space="0" w:color="auto"/>
            <w:right w:val="none" w:sz="0" w:space="0" w:color="auto"/>
          </w:divBdr>
        </w:div>
        <w:div w:id="1382629548">
          <w:marLeft w:val="0"/>
          <w:marRight w:val="0"/>
          <w:marTop w:val="60"/>
          <w:marBottom w:val="0"/>
          <w:divBdr>
            <w:top w:val="none" w:sz="0" w:space="0" w:color="auto"/>
            <w:left w:val="none" w:sz="0" w:space="0" w:color="auto"/>
            <w:bottom w:val="none" w:sz="0" w:space="0" w:color="auto"/>
            <w:right w:val="none" w:sz="0" w:space="0" w:color="auto"/>
          </w:divBdr>
        </w:div>
        <w:div w:id="692192125">
          <w:marLeft w:val="0"/>
          <w:marRight w:val="0"/>
          <w:marTop w:val="60"/>
          <w:marBottom w:val="0"/>
          <w:divBdr>
            <w:top w:val="none" w:sz="0" w:space="0" w:color="auto"/>
            <w:left w:val="none" w:sz="0" w:space="0" w:color="auto"/>
            <w:bottom w:val="none" w:sz="0" w:space="0" w:color="auto"/>
            <w:right w:val="none" w:sz="0" w:space="0" w:color="auto"/>
          </w:divBdr>
        </w:div>
        <w:div w:id="1614170380">
          <w:marLeft w:val="0"/>
          <w:marRight w:val="0"/>
          <w:marTop w:val="60"/>
          <w:marBottom w:val="0"/>
          <w:divBdr>
            <w:top w:val="none" w:sz="0" w:space="0" w:color="auto"/>
            <w:left w:val="none" w:sz="0" w:space="0" w:color="auto"/>
            <w:bottom w:val="none" w:sz="0" w:space="0" w:color="auto"/>
            <w:right w:val="none" w:sz="0" w:space="0" w:color="auto"/>
          </w:divBdr>
        </w:div>
      </w:divsChild>
    </w:div>
    <w:div w:id="1997875092">
      <w:bodyDiv w:val="1"/>
      <w:marLeft w:val="0"/>
      <w:marRight w:val="0"/>
      <w:marTop w:val="0"/>
      <w:marBottom w:val="0"/>
      <w:divBdr>
        <w:top w:val="none" w:sz="0" w:space="0" w:color="auto"/>
        <w:left w:val="none" w:sz="0" w:space="0" w:color="auto"/>
        <w:bottom w:val="none" w:sz="0" w:space="0" w:color="auto"/>
        <w:right w:val="none" w:sz="0" w:space="0" w:color="auto"/>
      </w:divBdr>
    </w:div>
    <w:div w:id="2023390146">
      <w:bodyDiv w:val="1"/>
      <w:marLeft w:val="0"/>
      <w:marRight w:val="0"/>
      <w:marTop w:val="0"/>
      <w:marBottom w:val="0"/>
      <w:divBdr>
        <w:top w:val="none" w:sz="0" w:space="0" w:color="auto"/>
        <w:left w:val="none" w:sz="0" w:space="0" w:color="auto"/>
        <w:bottom w:val="none" w:sz="0" w:space="0" w:color="auto"/>
        <w:right w:val="none" w:sz="0" w:space="0" w:color="auto"/>
      </w:divBdr>
      <w:divsChild>
        <w:div w:id="1104307314">
          <w:marLeft w:val="0"/>
          <w:marRight w:val="0"/>
          <w:marTop w:val="60"/>
          <w:marBottom w:val="0"/>
          <w:divBdr>
            <w:top w:val="none" w:sz="0" w:space="0" w:color="auto"/>
            <w:left w:val="none" w:sz="0" w:space="0" w:color="auto"/>
            <w:bottom w:val="none" w:sz="0" w:space="0" w:color="auto"/>
            <w:right w:val="none" w:sz="0" w:space="0" w:color="auto"/>
          </w:divBdr>
        </w:div>
        <w:div w:id="2139913545">
          <w:marLeft w:val="0"/>
          <w:marRight w:val="0"/>
          <w:marTop w:val="60"/>
          <w:marBottom w:val="0"/>
          <w:divBdr>
            <w:top w:val="none" w:sz="0" w:space="0" w:color="auto"/>
            <w:left w:val="none" w:sz="0" w:space="0" w:color="auto"/>
            <w:bottom w:val="none" w:sz="0" w:space="0" w:color="auto"/>
            <w:right w:val="none" w:sz="0" w:space="0" w:color="auto"/>
          </w:divBdr>
        </w:div>
        <w:div w:id="2077775637">
          <w:marLeft w:val="0"/>
          <w:marRight w:val="0"/>
          <w:marTop w:val="60"/>
          <w:marBottom w:val="0"/>
          <w:divBdr>
            <w:top w:val="none" w:sz="0" w:space="0" w:color="auto"/>
            <w:left w:val="none" w:sz="0" w:space="0" w:color="auto"/>
            <w:bottom w:val="none" w:sz="0" w:space="0" w:color="auto"/>
            <w:right w:val="none" w:sz="0" w:space="0" w:color="auto"/>
          </w:divBdr>
        </w:div>
        <w:div w:id="1515537857">
          <w:marLeft w:val="0"/>
          <w:marRight w:val="0"/>
          <w:marTop w:val="60"/>
          <w:marBottom w:val="0"/>
          <w:divBdr>
            <w:top w:val="none" w:sz="0" w:space="0" w:color="auto"/>
            <w:left w:val="none" w:sz="0" w:space="0" w:color="auto"/>
            <w:bottom w:val="none" w:sz="0" w:space="0" w:color="auto"/>
            <w:right w:val="none" w:sz="0" w:space="0" w:color="auto"/>
          </w:divBdr>
        </w:div>
        <w:div w:id="173572062">
          <w:marLeft w:val="0"/>
          <w:marRight w:val="0"/>
          <w:marTop w:val="60"/>
          <w:marBottom w:val="0"/>
          <w:divBdr>
            <w:top w:val="none" w:sz="0" w:space="0" w:color="auto"/>
            <w:left w:val="none" w:sz="0" w:space="0" w:color="auto"/>
            <w:bottom w:val="none" w:sz="0" w:space="0" w:color="auto"/>
            <w:right w:val="none" w:sz="0" w:space="0" w:color="auto"/>
          </w:divBdr>
        </w:div>
        <w:div w:id="261691300">
          <w:marLeft w:val="0"/>
          <w:marRight w:val="0"/>
          <w:marTop w:val="60"/>
          <w:marBottom w:val="0"/>
          <w:divBdr>
            <w:top w:val="none" w:sz="0" w:space="0" w:color="auto"/>
            <w:left w:val="none" w:sz="0" w:space="0" w:color="auto"/>
            <w:bottom w:val="none" w:sz="0" w:space="0" w:color="auto"/>
            <w:right w:val="none" w:sz="0" w:space="0" w:color="auto"/>
          </w:divBdr>
        </w:div>
        <w:div w:id="75638116">
          <w:marLeft w:val="0"/>
          <w:marRight w:val="0"/>
          <w:marTop w:val="60"/>
          <w:marBottom w:val="0"/>
          <w:divBdr>
            <w:top w:val="none" w:sz="0" w:space="0" w:color="auto"/>
            <w:left w:val="none" w:sz="0" w:space="0" w:color="auto"/>
            <w:bottom w:val="none" w:sz="0" w:space="0" w:color="auto"/>
            <w:right w:val="none" w:sz="0" w:space="0" w:color="auto"/>
          </w:divBdr>
        </w:div>
        <w:div w:id="171379265">
          <w:marLeft w:val="0"/>
          <w:marRight w:val="0"/>
          <w:marTop w:val="60"/>
          <w:marBottom w:val="0"/>
          <w:divBdr>
            <w:top w:val="none" w:sz="0" w:space="0" w:color="auto"/>
            <w:left w:val="none" w:sz="0" w:space="0" w:color="auto"/>
            <w:bottom w:val="none" w:sz="0" w:space="0" w:color="auto"/>
            <w:right w:val="none" w:sz="0" w:space="0" w:color="auto"/>
          </w:divBdr>
        </w:div>
        <w:div w:id="1630088976">
          <w:marLeft w:val="0"/>
          <w:marRight w:val="0"/>
          <w:marTop w:val="60"/>
          <w:marBottom w:val="0"/>
          <w:divBdr>
            <w:top w:val="none" w:sz="0" w:space="0" w:color="auto"/>
            <w:left w:val="none" w:sz="0" w:space="0" w:color="auto"/>
            <w:bottom w:val="none" w:sz="0" w:space="0" w:color="auto"/>
            <w:right w:val="none" w:sz="0" w:space="0" w:color="auto"/>
          </w:divBdr>
        </w:div>
        <w:div w:id="176509500">
          <w:marLeft w:val="0"/>
          <w:marRight w:val="0"/>
          <w:marTop w:val="60"/>
          <w:marBottom w:val="0"/>
          <w:divBdr>
            <w:top w:val="none" w:sz="0" w:space="0" w:color="auto"/>
            <w:left w:val="none" w:sz="0" w:space="0" w:color="auto"/>
            <w:bottom w:val="none" w:sz="0" w:space="0" w:color="auto"/>
            <w:right w:val="none" w:sz="0" w:space="0" w:color="auto"/>
          </w:divBdr>
        </w:div>
        <w:div w:id="2025128405">
          <w:marLeft w:val="0"/>
          <w:marRight w:val="0"/>
          <w:marTop w:val="60"/>
          <w:marBottom w:val="0"/>
          <w:divBdr>
            <w:top w:val="none" w:sz="0" w:space="0" w:color="auto"/>
            <w:left w:val="none" w:sz="0" w:space="0" w:color="auto"/>
            <w:bottom w:val="none" w:sz="0" w:space="0" w:color="auto"/>
            <w:right w:val="none" w:sz="0" w:space="0" w:color="auto"/>
          </w:divBdr>
        </w:div>
        <w:div w:id="1476526369">
          <w:marLeft w:val="0"/>
          <w:marRight w:val="0"/>
          <w:marTop w:val="60"/>
          <w:marBottom w:val="0"/>
          <w:divBdr>
            <w:top w:val="none" w:sz="0" w:space="0" w:color="auto"/>
            <w:left w:val="none" w:sz="0" w:space="0" w:color="auto"/>
            <w:bottom w:val="none" w:sz="0" w:space="0" w:color="auto"/>
            <w:right w:val="none" w:sz="0" w:space="0" w:color="auto"/>
          </w:divBdr>
        </w:div>
        <w:div w:id="1407458773">
          <w:marLeft w:val="0"/>
          <w:marRight w:val="0"/>
          <w:marTop w:val="60"/>
          <w:marBottom w:val="0"/>
          <w:divBdr>
            <w:top w:val="none" w:sz="0" w:space="0" w:color="auto"/>
            <w:left w:val="none" w:sz="0" w:space="0" w:color="auto"/>
            <w:bottom w:val="none" w:sz="0" w:space="0" w:color="auto"/>
            <w:right w:val="none" w:sz="0" w:space="0" w:color="auto"/>
          </w:divBdr>
        </w:div>
        <w:div w:id="52235281">
          <w:marLeft w:val="0"/>
          <w:marRight w:val="0"/>
          <w:marTop w:val="60"/>
          <w:marBottom w:val="0"/>
          <w:divBdr>
            <w:top w:val="none" w:sz="0" w:space="0" w:color="auto"/>
            <w:left w:val="none" w:sz="0" w:space="0" w:color="auto"/>
            <w:bottom w:val="none" w:sz="0" w:space="0" w:color="auto"/>
            <w:right w:val="none" w:sz="0" w:space="0" w:color="auto"/>
          </w:divBdr>
        </w:div>
        <w:div w:id="1628507977">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jecji.vrtic.radost1@zg.t-com.hr" TargetMode="External"/><Relationship Id="rId13" Type="http://schemas.openxmlformats.org/officeDocument/2006/relationships/hyperlink" Target="http://www.radost-jaska.hr" TargetMode="External"/><Relationship Id="rId18" Type="http://schemas.openxmlformats.org/officeDocument/2006/relationships/chart" Target="charts/chart3.xml"/><Relationship Id="rId26" Type="http://schemas.openxmlformats.org/officeDocument/2006/relationships/image" Target="media/image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6.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chart" Target="charts/chart2.xml"/><Relationship Id="rId25" Type="http://schemas.openxmlformats.org/officeDocument/2006/relationships/image" Target="media/image5.png"/><Relationship Id="rId33" Type="http://schemas.openxmlformats.org/officeDocument/2006/relationships/chart" Target="charts/chart15.xml"/><Relationship Id="rId38" Type="http://schemas.openxmlformats.org/officeDocument/2006/relationships/chart" Target="charts/chart20.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chart" Target="charts/chart9.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8.xml"/><Relationship Id="rId28" Type="http://schemas.openxmlformats.org/officeDocument/2006/relationships/chart" Target="charts/chart10.xml"/><Relationship Id="rId36" Type="http://schemas.openxmlformats.org/officeDocument/2006/relationships/chart" Target="charts/chart18.xml"/><Relationship Id="rId10" Type="http://schemas.openxmlformats.org/officeDocument/2006/relationships/image" Target="media/image1.emf"/><Relationship Id="rId19" Type="http://schemas.openxmlformats.org/officeDocument/2006/relationships/chart" Target="charts/chart4.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hyperlink" Target="http://www.radost-jaska.hr/" TargetMode="External"/><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image" Target="media/image7.png"/><Relationship Id="rId30" Type="http://schemas.openxmlformats.org/officeDocument/2006/relationships/chart" Target="charts/chart12.xml"/><Relationship Id="rId35" Type="http://schemas.openxmlformats.org/officeDocument/2006/relationships/chart" Target="charts/chart17.xml"/></Relationships>
</file>

<file path=word/charts/_rels/chart1.xml.rels><?xml version="1.0" encoding="UTF-8" standalone="yes"?>
<Relationships xmlns="http://schemas.openxmlformats.org/package/2006/relationships"><Relationship Id="rId1" Type="http://schemas.openxmlformats.org/officeDocument/2006/relationships/oleObject" Target="file:///\\nas-radost\Medicinska\2024.25\Za%20izvje&#353;&#263;e\ANALIZA%20ALERGENA%20I%20DIJETALNE%20PREHRANE.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orisnik\Desktop\Logoped%20-%20Valentina\godi&#353;nje%20izvje&#353;&#263;e\radni%20materijal.xlsx" TargetMode="External"/><Relationship Id="rId2" Type="http://schemas.microsoft.com/office/2011/relationships/chartColorStyle" Target="colors1.xml"/><Relationship Id="rId1" Type="http://schemas.microsoft.com/office/2011/relationships/chartStyle" Target="style1.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orisnik\Desktop\Logoped%20-%20Valentina\godi&#353;nje%20izvje&#353;&#263;e\radni%20materijal.xlsx" TargetMode="External"/><Relationship Id="rId2" Type="http://schemas.microsoft.com/office/2011/relationships/chartColorStyle" Target="colors2.xml"/><Relationship Id="rId1" Type="http://schemas.microsoft.com/office/2011/relationships/chartStyle" Target="style2.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1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15.xml.rels><?xml version="1.0" encoding="UTF-8" standalone="yes"?>
<Relationships xmlns="http://schemas.openxmlformats.org/package/2006/relationships"><Relationship Id="rId1" Type="http://schemas.openxmlformats.org/officeDocument/2006/relationships/oleObject" Target="file:///\\nas-radost\Medicinska\2024.25\Za%20izvje&#353;&#263;e\Novo%20Radni%20list%20programa%20Microsoft%20Office%20Excel.xlsx" TargetMode="Externa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Korisnik\Desktop\Logoped%20-%20Valentina\godi&#353;nje%20izvje&#353;&#263;e\radni%20materij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as-radost\Medicinska\2024.25\Za%20izvje&#353;&#263;e\ANALIZA%20ALERGENA%20I%20DIJETALNE%20PREHRAN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Korisnik\Desktop\Logoped%20-%20Valentina\godi&#353;nje%20izvje&#353;&#263;e\radni%20materij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as-radost\Medicinska\2024.25\Za%20izvje&#353;&#263;e\Antropometrij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as-radost\Medicinska\2024.25\Za%20izvje&#353;&#263;e\Analiza%20zdravstveni%20statu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as-radost\Medicinska\2024.25\Za%20izvje&#353;&#263;e\Analiza%20zdravstveni%20statu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as-radost\Medicinska\2024.25\Za%20izvje&#353;&#263;e\ANALIZA%20POBOL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as-radost\Medicinska\2024.25\Za%20izvje&#353;&#263;e\ANALIZA%20POBOL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as-radost\Medicinska\2024.25\Za%20izvje&#353;&#263;e\ANALIZA%20OZLJED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as-radost\Medicinska\2024.25\Za%20izvje&#353;&#263;e\ANALIZA%20OZLJED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marker>
            <c:symbol val="none"/>
          </c:marker>
          <c:dLbls>
            <c:dLbl>
              <c:idx val="6"/>
              <c:layout>
                <c:manualLayout>
                  <c:x val="0"/>
                  <c:y val="-4.1666666666666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47-4EE8-A04D-BE549BD4D2BC}"/>
                </c:ext>
              </c:extLst>
            </c:dLbl>
            <c:dLbl>
              <c:idx val="13"/>
              <c:layout>
                <c:manualLayout>
                  <c:x val="0"/>
                  <c:y val="-3.7037037037037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47-4EE8-A04D-BE549BD4D2BC}"/>
                </c:ext>
              </c:extLst>
            </c:dLbl>
            <c:dLbl>
              <c:idx val="16"/>
              <c:layout>
                <c:manualLayout>
                  <c:x val="0"/>
                  <c:y val="-4.6296296296296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47-4EE8-A04D-BE549BD4D2BC}"/>
                </c:ext>
              </c:extLst>
            </c:dLbl>
            <c:dLbl>
              <c:idx val="17"/>
              <c:layout>
                <c:manualLayout>
                  <c:x val="-1.0185067526416071E-16"/>
                  <c:y val="-4.1666666666666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47-4EE8-A04D-BE549BD4D2BC}"/>
                </c:ext>
              </c:extLst>
            </c:dLbl>
            <c:dLbl>
              <c:idx val="19"/>
              <c:layout>
                <c:manualLayout>
                  <c:x val="0"/>
                  <c:y val="-4.6296296296296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47-4EE8-A04D-BE549BD4D2B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List1!$B$3:$V$3</c:f>
              <c:strCache>
                <c:ptCount val="21"/>
                <c:pt idx="0">
                  <c:v>ISKRICE</c:v>
                </c:pt>
                <c:pt idx="1">
                  <c:v>RIBICE</c:v>
                </c:pt>
                <c:pt idx="2">
                  <c:v>PANDICE</c:v>
                </c:pt>
                <c:pt idx="3">
                  <c:v>PINGVINI</c:v>
                </c:pt>
                <c:pt idx="4">
                  <c:v>LOPTICE</c:v>
                </c:pt>
                <c:pt idx="5">
                  <c:v>PČELICE</c:v>
                </c:pt>
                <c:pt idx="6">
                  <c:v>SUNCOKRETI</c:v>
                </c:pt>
                <c:pt idx="7">
                  <c:v>LEPTIRIĆI</c:v>
                </c:pt>
                <c:pt idx="8">
                  <c:v>ZEČIĆI</c:v>
                </c:pt>
                <c:pt idx="9">
                  <c:v>JABUČICE</c:v>
                </c:pt>
                <c:pt idx="10">
                  <c:v>ELMERI</c:v>
                </c:pt>
                <c:pt idx="11">
                  <c:v>TIGRIĆI</c:v>
                </c:pt>
                <c:pt idx="12">
                  <c:v>PUŽIĆI</c:v>
                </c:pt>
                <c:pt idx="13">
                  <c:v>PTIČICE</c:v>
                </c:pt>
                <c:pt idx="14">
                  <c:v>VIDRICE</c:v>
                </c:pt>
                <c:pt idx="15">
                  <c:v>VLAKIĆI</c:v>
                </c:pt>
                <c:pt idx="16">
                  <c:v>TREŠNJICE</c:v>
                </c:pt>
                <c:pt idx="17">
                  <c:v>SLONIĆI</c:v>
                </c:pt>
                <c:pt idx="18">
                  <c:v>SUNČEKA</c:v>
                </c:pt>
                <c:pt idx="19">
                  <c:v>ŽABICE</c:v>
                </c:pt>
                <c:pt idx="20">
                  <c:v>ŽIRAFICE</c:v>
                </c:pt>
              </c:strCache>
            </c:strRef>
          </c:cat>
          <c:val>
            <c:numRef>
              <c:f>List1!$B$4:$V$4</c:f>
              <c:numCache>
                <c:formatCode>General</c:formatCode>
                <c:ptCount val="21"/>
                <c:pt idx="0">
                  <c:v>1</c:v>
                </c:pt>
                <c:pt idx="1">
                  <c:v>3</c:v>
                </c:pt>
                <c:pt idx="2">
                  <c:v>4</c:v>
                </c:pt>
                <c:pt idx="3">
                  <c:v>3</c:v>
                </c:pt>
                <c:pt idx="4">
                  <c:v>2</c:v>
                </c:pt>
                <c:pt idx="5">
                  <c:v>1</c:v>
                </c:pt>
                <c:pt idx="6">
                  <c:v>2</c:v>
                </c:pt>
                <c:pt idx="7">
                  <c:v>2</c:v>
                </c:pt>
                <c:pt idx="8">
                  <c:v>1</c:v>
                </c:pt>
                <c:pt idx="9">
                  <c:v>2</c:v>
                </c:pt>
                <c:pt idx="10">
                  <c:v>4</c:v>
                </c:pt>
                <c:pt idx="11">
                  <c:v>3</c:v>
                </c:pt>
                <c:pt idx="12">
                  <c:v>1</c:v>
                </c:pt>
                <c:pt idx="13">
                  <c:v>2</c:v>
                </c:pt>
                <c:pt idx="14">
                  <c:v>2</c:v>
                </c:pt>
                <c:pt idx="15">
                  <c:v>1</c:v>
                </c:pt>
                <c:pt idx="16">
                  <c:v>2</c:v>
                </c:pt>
                <c:pt idx="17">
                  <c:v>2</c:v>
                </c:pt>
                <c:pt idx="18">
                  <c:v>2</c:v>
                </c:pt>
                <c:pt idx="19">
                  <c:v>1</c:v>
                </c:pt>
                <c:pt idx="20">
                  <c:v>1</c:v>
                </c:pt>
              </c:numCache>
            </c:numRef>
          </c:val>
          <c:smooth val="0"/>
          <c:extLst>
            <c:ext xmlns:c16="http://schemas.microsoft.com/office/drawing/2014/chart" uri="{C3380CC4-5D6E-409C-BE32-E72D297353CC}">
              <c16:uniqueId val="{00000005-A447-4EE8-A04D-BE549BD4D2BC}"/>
            </c:ext>
          </c:extLst>
        </c:ser>
        <c:dLbls>
          <c:showLegendKey val="0"/>
          <c:showVal val="0"/>
          <c:showCatName val="0"/>
          <c:showSerName val="0"/>
          <c:showPercent val="0"/>
          <c:showBubbleSize val="0"/>
        </c:dLbls>
        <c:smooth val="0"/>
        <c:axId val="84157952"/>
        <c:axId val="84159488"/>
      </c:lineChart>
      <c:catAx>
        <c:axId val="84157952"/>
        <c:scaling>
          <c:orientation val="minMax"/>
        </c:scaling>
        <c:delete val="0"/>
        <c:axPos val="b"/>
        <c:numFmt formatCode="General" sourceLinked="0"/>
        <c:majorTickMark val="out"/>
        <c:minorTickMark val="none"/>
        <c:tickLblPos val="nextTo"/>
        <c:crossAx val="84159488"/>
        <c:crosses val="autoZero"/>
        <c:auto val="1"/>
        <c:lblAlgn val="ctr"/>
        <c:lblOffset val="100"/>
        <c:noMultiLvlLbl val="0"/>
      </c:catAx>
      <c:valAx>
        <c:axId val="84159488"/>
        <c:scaling>
          <c:orientation val="minMax"/>
        </c:scaling>
        <c:delete val="0"/>
        <c:axPos val="l"/>
        <c:majorGridlines/>
        <c:numFmt formatCode="General" sourceLinked="1"/>
        <c:majorTickMark val="out"/>
        <c:minorTickMark val="none"/>
        <c:tickLblPos val="nextTo"/>
        <c:crossAx val="8415795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List1!$C$6</c:f>
              <c:strCache>
                <c:ptCount val="1"/>
                <c:pt idx="0">
                  <c:v>TRIJAŽA - BROJ</c:v>
                </c:pt>
              </c:strCache>
            </c:strRef>
          </c:tx>
          <c:spPr>
            <a:solidFill>
              <a:schemeClr val="accent1"/>
            </a:solidFill>
            <a:ln>
              <a:noFill/>
            </a:ln>
            <a:effectLst/>
          </c:spPr>
          <c:invertIfNegative val="0"/>
          <c:cat>
            <c:strRef>
              <c:f>List1!$B$7:$B$21</c:f>
              <c:strCache>
                <c:ptCount val="15"/>
                <c:pt idx="0">
                  <c:v>BALONČIĆI</c:v>
                </c:pt>
                <c:pt idx="1">
                  <c:v>PINGVINI</c:v>
                </c:pt>
                <c:pt idx="2">
                  <c:v>PANDICE</c:v>
                </c:pt>
                <c:pt idx="3">
                  <c:v>LOPTICE</c:v>
                </c:pt>
                <c:pt idx="4">
                  <c:v>PČELICE</c:v>
                </c:pt>
                <c:pt idx="5">
                  <c:v>SUNCOKRETI</c:v>
                </c:pt>
                <c:pt idx="6">
                  <c:v>LEPTIRIĆI</c:v>
                </c:pt>
                <c:pt idx="7">
                  <c:v>JEŽIĆI</c:v>
                </c:pt>
                <c:pt idx="8">
                  <c:v>TIGRIĆI</c:v>
                </c:pt>
                <c:pt idx="9">
                  <c:v>ZEBRICE</c:v>
                </c:pt>
                <c:pt idx="10">
                  <c:v>LAVIĆI</c:v>
                </c:pt>
                <c:pt idx="11">
                  <c:v>TREŠNJICE</c:v>
                </c:pt>
                <c:pt idx="12">
                  <c:v>VLAKIĆI</c:v>
                </c:pt>
                <c:pt idx="13">
                  <c:v>SUNČEKA</c:v>
                </c:pt>
                <c:pt idx="14">
                  <c:v>SLONIĆI</c:v>
                </c:pt>
              </c:strCache>
            </c:strRef>
          </c:cat>
          <c:val>
            <c:numRef>
              <c:f>List1!$C$7:$C$21</c:f>
              <c:numCache>
                <c:formatCode>General</c:formatCode>
                <c:ptCount val="15"/>
                <c:pt idx="0">
                  <c:v>4</c:v>
                </c:pt>
                <c:pt idx="1">
                  <c:v>4</c:v>
                </c:pt>
                <c:pt idx="2">
                  <c:v>4</c:v>
                </c:pt>
                <c:pt idx="3">
                  <c:v>1</c:v>
                </c:pt>
                <c:pt idx="4">
                  <c:v>3</c:v>
                </c:pt>
                <c:pt idx="5">
                  <c:v>0</c:v>
                </c:pt>
                <c:pt idx="6">
                  <c:v>7</c:v>
                </c:pt>
                <c:pt idx="7">
                  <c:v>5</c:v>
                </c:pt>
                <c:pt idx="8">
                  <c:v>8</c:v>
                </c:pt>
                <c:pt idx="9">
                  <c:v>3</c:v>
                </c:pt>
                <c:pt idx="10">
                  <c:v>5</c:v>
                </c:pt>
                <c:pt idx="11">
                  <c:v>3</c:v>
                </c:pt>
                <c:pt idx="12">
                  <c:v>1</c:v>
                </c:pt>
                <c:pt idx="13">
                  <c:v>9</c:v>
                </c:pt>
                <c:pt idx="14">
                  <c:v>6</c:v>
                </c:pt>
              </c:numCache>
            </c:numRef>
          </c:val>
          <c:extLst>
            <c:ext xmlns:c16="http://schemas.microsoft.com/office/drawing/2014/chart" uri="{C3380CC4-5D6E-409C-BE32-E72D297353CC}">
              <c16:uniqueId val="{00000000-EABA-4753-892A-25CC8D36AF52}"/>
            </c:ext>
          </c:extLst>
        </c:ser>
        <c:ser>
          <c:idx val="1"/>
          <c:order val="1"/>
          <c:tx>
            <c:strRef>
              <c:f>List1!$D$6</c:f>
              <c:strCache>
                <c:ptCount val="1"/>
                <c:pt idx="0">
                  <c:v>PROCIJENJENO IZ SKUPINE</c:v>
                </c:pt>
              </c:strCache>
            </c:strRef>
          </c:tx>
          <c:spPr>
            <a:solidFill>
              <a:schemeClr val="accent2"/>
            </a:solidFill>
            <a:ln>
              <a:noFill/>
            </a:ln>
            <a:effectLst/>
          </c:spPr>
          <c:invertIfNegative val="0"/>
          <c:cat>
            <c:strRef>
              <c:f>List1!$B$7:$B$21</c:f>
              <c:strCache>
                <c:ptCount val="15"/>
                <c:pt idx="0">
                  <c:v>BALONČIĆI</c:v>
                </c:pt>
                <c:pt idx="1">
                  <c:v>PINGVINI</c:v>
                </c:pt>
                <c:pt idx="2">
                  <c:v>PANDICE</c:v>
                </c:pt>
                <c:pt idx="3">
                  <c:v>LOPTICE</c:v>
                </c:pt>
                <c:pt idx="4">
                  <c:v>PČELICE</c:v>
                </c:pt>
                <c:pt idx="5">
                  <c:v>SUNCOKRETI</c:v>
                </c:pt>
                <c:pt idx="6">
                  <c:v>LEPTIRIĆI</c:v>
                </c:pt>
                <c:pt idx="7">
                  <c:v>JEŽIĆI</c:v>
                </c:pt>
                <c:pt idx="8">
                  <c:v>TIGRIĆI</c:v>
                </c:pt>
                <c:pt idx="9">
                  <c:v>ZEBRICE</c:v>
                </c:pt>
                <c:pt idx="10">
                  <c:v>LAVIĆI</c:v>
                </c:pt>
                <c:pt idx="11">
                  <c:v>TREŠNJICE</c:v>
                </c:pt>
                <c:pt idx="12">
                  <c:v>VLAKIĆI</c:v>
                </c:pt>
                <c:pt idx="13">
                  <c:v>SUNČEKA</c:v>
                </c:pt>
                <c:pt idx="14">
                  <c:v>SLONIĆI</c:v>
                </c:pt>
              </c:strCache>
            </c:strRef>
          </c:cat>
          <c:val>
            <c:numRef>
              <c:f>List1!$D$7:$D$21</c:f>
              <c:numCache>
                <c:formatCode>General</c:formatCode>
                <c:ptCount val="15"/>
                <c:pt idx="0">
                  <c:v>3</c:v>
                </c:pt>
                <c:pt idx="1">
                  <c:v>3</c:v>
                </c:pt>
                <c:pt idx="2">
                  <c:v>3</c:v>
                </c:pt>
                <c:pt idx="3">
                  <c:v>4</c:v>
                </c:pt>
                <c:pt idx="4">
                  <c:v>1</c:v>
                </c:pt>
                <c:pt idx="5">
                  <c:v>0</c:v>
                </c:pt>
                <c:pt idx="6">
                  <c:v>4</c:v>
                </c:pt>
                <c:pt idx="7">
                  <c:v>0</c:v>
                </c:pt>
                <c:pt idx="8">
                  <c:v>2</c:v>
                </c:pt>
                <c:pt idx="9">
                  <c:v>2</c:v>
                </c:pt>
                <c:pt idx="10">
                  <c:v>3</c:v>
                </c:pt>
                <c:pt idx="11">
                  <c:v>1</c:v>
                </c:pt>
                <c:pt idx="12">
                  <c:v>1</c:v>
                </c:pt>
                <c:pt idx="13">
                  <c:v>9</c:v>
                </c:pt>
                <c:pt idx="14">
                  <c:v>7</c:v>
                </c:pt>
              </c:numCache>
            </c:numRef>
          </c:val>
          <c:extLst>
            <c:ext xmlns:c16="http://schemas.microsoft.com/office/drawing/2014/chart" uri="{C3380CC4-5D6E-409C-BE32-E72D297353CC}">
              <c16:uniqueId val="{00000001-EABA-4753-892A-25CC8D36AF52}"/>
            </c:ext>
          </c:extLst>
        </c:ser>
        <c:ser>
          <c:idx val="2"/>
          <c:order val="2"/>
          <c:tx>
            <c:strRef>
              <c:f>List1!$E$6</c:f>
              <c:strCache>
                <c:ptCount val="1"/>
                <c:pt idx="0">
                  <c:v>UKLJUČENI U TERAPIJU U VRTIĆU</c:v>
                </c:pt>
              </c:strCache>
            </c:strRef>
          </c:tx>
          <c:spPr>
            <a:solidFill>
              <a:schemeClr val="accent3"/>
            </a:solidFill>
            <a:ln>
              <a:noFill/>
            </a:ln>
            <a:effectLst/>
          </c:spPr>
          <c:invertIfNegative val="0"/>
          <c:cat>
            <c:strRef>
              <c:f>List1!$B$7:$B$21</c:f>
              <c:strCache>
                <c:ptCount val="15"/>
                <c:pt idx="0">
                  <c:v>BALONČIĆI</c:v>
                </c:pt>
                <c:pt idx="1">
                  <c:v>PINGVINI</c:v>
                </c:pt>
                <c:pt idx="2">
                  <c:v>PANDICE</c:v>
                </c:pt>
                <c:pt idx="3">
                  <c:v>LOPTICE</c:v>
                </c:pt>
                <c:pt idx="4">
                  <c:v>PČELICE</c:v>
                </c:pt>
                <c:pt idx="5">
                  <c:v>SUNCOKRETI</c:v>
                </c:pt>
                <c:pt idx="6">
                  <c:v>LEPTIRIĆI</c:v>
                </c:pt>
                <c:pt idx="7">
                  <c:v>JEŽIĆI</c:v>
                </c:pt>
                <c:pt idx="8">
                  <c:v>TIGRIĆI</c:v>
                </c:pt>
                <c:pt idx="9">
                  <c:v>ZEBRICE</c:v>
                </c:pt>
                <c:pt idx="10">
                  <c:v>LAVIĆI</c:v>
                </c:pt>
                <c:pt idx="11">
                  <c:v>TREŠNJICE</c:v>
                </c:pt>
                <c:pt idx="12">
                  <c:v>VLAKIĆI</c:v>
                </c:pt>
                <c:pt idx="13">
                  <c:v>SUNČEKA</c:v>
                </c:pt>
                <c:pt idx="14">
                  <c:v>SLONIĆI</c:v>
                </c:pt>
              </c:strCache>
            </c:strRef>
          </c:cat>
          <c:val>
            <c:numRef>
              <c:f>List1!$E$7:$E$21</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1</c:v>
                </c:pt>
                <c:pt idx="14">
                  <c:v>0</c:v>
                </c:pt>
              </c:numCache>
            </c:numRef>
          </c:val>
          <c:extLst>
            <c:ext xmlns:c16="http://schemas.microsoft.com/office/drawing/2014/chart" uri="{C3380CC4-5D6E-409C-BE32-E72D297353CC}">
              <c16:uniqueId val="{00000002-EABA-4753-892A-25CC8D36AF52}"/>
            </c:ext>
          </c:extLst>
        </c:ser>
        <c:dLbls>
          <c:showLegendKey val="0"/>
          <c:showVal val="0"/>
          <c:showCatName val="0"/>
          <c:showSerName val="0"/>
          <c:showPercent val="0"/>
          <c:showBubbleSize val="0"/>
        </c:dLbls>
        <c:gapWidth val="219"/>
        <c:overlap val="-27"/>
        <c:axId val="117634176"/>
        <c:axId val="117635712"/>
      </c:barChart>
      <c:catAx>
        <c:axId val="117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635712"/>
        <c:crosses val="autoZero"/>
        <c:auto val="1"/>
        <c:lblAlgn val="ctr"/>
        <c:lblOffset val="100"/>
        <c:noMultiLvlLbl val="0"/>
      </c:catAx>
      <c:valAx>
        <c:axId val="11763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63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List1!$C$25</c:f>
              <c:strCache>
                <c:ptCount val="1"/>
                <c:pt idx="0">
                  <c:v>TRIJAŽA - BROJ</c:v>
                </c:pt>
              </c:strCache>
            </c:strRef>
          </c:tx>
          <c:spPr>
            <a:solidFill>
              <a:schemeClr val="accent1"/>
            </a:solidFill>
            <a:ln>
              <a:noFill/>
            </a:ln>
            <a:effectLst/>
          </c:spPr>
          <c:invertIfNegative val="0"/>
          <c:cat>
            <c:strRef>
              <c:f>List1!$B$26:$B$37</c:f>
              <c:strCache>
                <c:ptCount val="12"/>
                <c:pt idx="0">
                  <c:v>LASTAVICE</c:v>
                </c:pt>
                <c:pt idx="1">
                  <c:v>ZEČIĆI</c:v>
                </c:pt>
                <c:pt idx="2">
                  <c:v>JABUČICE</c:v>
                </c:pt>
                <c:pt idx="3">
                  <c:v>ELMERI</c:v>
                </c:pt>
                <c:pt idx="4">
                  <c:v>PUŽIĆI</c:v>
                </c:pt>
                <c:pt idx="5">
                  <c:v>KRUŠKICE</c:v>
                </c:pt>
                <c:pt idx="6">
                  <c:v>PTIČICE</c:v>
                </c:pt>
                <c:pt idx="7">
                  <c:v>ŠAPICE</c:v>
                </c:pt>
                <c:pt idx="8">
                  <c:v>PRSTIĆI</c:v>
                </c:pt>
                <c:pt idx="9">
                  <c:v>ŽABICE</c:v>
                </c:pt>
                <c:pt idx="10">
                  <c:v>MAČKICE</c:v>
                </c:pt>
                <c:pt idx="11">
                  <c:v>ŽIRAFICE</c:v>
                </c:pt>
              </c:strCache>
            </c:strRef>
          </c:cat>
          <c:val>
            <c:numRef>
              <c:f>List1!$C$26:$C$37</c:f>
              <c:numCache>
                <c:formatCode>General</c:formatCode>
                <c:ptCount val="12"/>
                <c:pt idx="0">
                  <c:v>6</c:v>
                </c:pt>
                <c:pt idx="1">
                  <c:v>15</c:v>
                </c:pt>
                <c:pt idx="2">
                  <c:v>17</c:v>
                </c:pt>
                <c:pt idx="3">
                  <c:v>9</c:v>
                </c:pt>
                <c:pt idx="4">
                  <c:v>10</c:v>
                </c:pt>
                <c:pt idx="5">
                  <c:v>11</c:v>
                </c:pt>
                <c:pt idx="6">
                  <c:v>3</c:v>
                </c:pt>
                <c:pt idx="7">
                  <c:v>11</c:v>
                </c:pt>
                <c:pt idx="8">
                  <c:v>9</c:v>
                </c:pt>
                <c:pt idx="9">
                  <c:v>8</c:v>
                </c:pt>
                <c:pt idx="10">
                  <c:v>11</c:v>
                </c:pt>
                <c:pt idx="11">
                  <c:v>7</c:v>
                </c:pt>
              </c:numCache>
            </c:numRef>
          </c:val>
          <c:extLst>
            <c:ext xmlns:c16="http://schemas.microsoft.com/office/drawing/2014/chart" uri="{C3380CC4-5D6E-409C-BE32-E72D297353CC}">
              <c16:uniqueId val="{00000000-A0E4-41B8-84D0-5A87A9197CA7}"/>
            </c:ext>
          </c:extLst>
        </c:ser>
        <c:ser>
          <c:idx val="1"/>
          <c:order val="1"/>
          <c:tx>
            <c:strRef>
              <c:f>List1!$D$25</c:f>
              <c:strCache>
                <c:ptCount val="1"/>
                <c:pt idx="0">
                  <c:v>PROCIJENJENO IZ SKUPINE</c:v>
                </c:pt>
              </c:strCache>
            </c:strRef>
          </c:tx>
          <c:spPr>
            <a:solidFill>
              <a:schemeClr val="accent2"/>
            </a:solidFill>
            <a:ln>
              <a:noFill/>
            </a:ln>
            <a:effectLst/>
          </c:spPr>
          <c:invertIfNegative val="0"/>
          <c:cat>
            <c:strRef>
              <c:f>List1!$B$26:$B$37</c:f>
              <c:strCache>
                <c:ptCount val="12"/>
                <c:pt idx="0">
                  <c:v>LASTAVICE</c:v>
                </c:pt>
                <c:pt idx="1">
                  <c:v>ZEČIĆI</c:v>
                </c:pt>
                <c:pt idx="2">
                  <c:v>JABUČICE</c:v>
                </c:pt>
                <c:pt idx="3">
                  <c:v>ELMERI</c:v>
                </c:pt>
                <c:pt idx="4">
                  <c:v>PUŽIĆI</c:v>
                </c:pt>
                <c:pt idx="5">
                  <c:v>KRUŠKICE</c:v>
                </c:pt>
                <c:pt idx="6">
                  <c:v>PTIČICE</c:v>
                </c:pt>
                <c:pt idx="7">
                  <c:v>ŠAPICE</c:v>
                </c:pt>
                <c:pt idx="8">
                  <c:v>PRSTIĆI</c:v>
                </c:pt>
                <c:pt idx="9">
                  <c:v>ŽABICE</c:v>
                </c:pt>
                <c:pt idx="10">
                  <c:v>MAČKICE</c:v>
                </c:pt>
                <c:pt idx="11">
                  <c:v>ŽIRAFICE</c:v>
                </c:pt>
              </c:strCache>
            </c:strRef>
          </c:cat>
          <c:val>
            <c:numRef>
              <c:f>List1!$D$26:$D$37</c:f>
              <c:numCache>
                <c:formatCode>General</c:formatCode>
                <c:ptCount val="12"/>
                <c:pt idx="0">
                  <c:v>7</c:v>
                </c:pt>
                <c:pt idx="1">
                  <c:v>13</c:v>
                </c:pt>
                <c:pt idx="2">
                  <c:v>12</c:v>
                </c:pt>
                <c:pt idx="3">
                  <c:v>9</c:v>
                </c:pt>
                <c:pt idx="4">
                  <c:v>9</c:v>
                </c:pt>
                <c:pt idx="5">
                  <c:v>8</c:v>
                </c:pt>
                <c:pt idx="6">
                  <c:v>2</c:v>
                </c:pt>
                <c:pt idx="7">
                  <c:v>9</c:v>
                </c:pt>
                <c:pt idx="8">
                  <c:v>8</c:v>
                </c:pt>
                <c:pt idx="9">
                  <c:v>8</c:v>
                </c:pt>
                <c:pt idx="10">
                  <c:v>5</c:v>
                </c:pt>
                <c:pt idx="11">
                  <c:v>2</c:v>
                </c:pt>
              </c:numCache>
            </c:numRef>
          </c:val>
          <c:extLst>
            <c:ext xmlns:c16="http://schemas.microsoft.com/office/drawing/2014/chart" uri="{C3380CC4-5D6E-409C-BE32-E72D297353CC}">
              <c16:uniqueId val="{00000001-A0E4-41B8-84D0-5A87A9197CA7}"/>
            </c:ext>
          </c:extLst>
        </c:ser>
        <c:ser>
          <c:idx val="2"/>
          <c:order val="2"/>
          <c:tx>
            <c:strRef>
              <c:f>List1!$E$25</c:f>
              <c:strCache>
                <c:ptCount val="1"/>
                <c:pt idx="0">
                  <c:v>UKLJUČENI U TERAPIJU U VRTIĆU</c:v>
                </c:pt>
              </c:strCache>
            </c:strRef>
          </c:tx>
          <c:spPr>
            <a:solidFill>
              <a:schemeClr val="accent3"/>
            </a:solidFill>
            <a:ln>
              <a:noFill/>
            </a:ln>
            <a:effectLst/>
          </c:spPr>
          <c:invertIfNegative val="0"/>
          <c:cat>
            <c:strRef>
              <c:f>List1!$B$26:$B$37</c:f>
              <c:strCache>
                <c:ptCount val="12"/>
                <c:pt idx="0">
                  <c:v>LASTAVICE</c:v>
                </c:pt>
                <c:pt idx="1">
                  <c:v>ZEČIĆI</c:v>
                </c:pt>
                <c:pt idx="2">
                  <c:v>JABUČICE</c:v>
                </c:pt>
                <c:pt idx="3">
                  <c:v>ELMERI</c:v>
                </c:pt>
                <c:pt idx="4">
                  <c:v>PUŽIĆI</c:v>
                </c:pt>
                <c:pt idx="5">
                  <c:v>KRUŠKICE</c:v>
                </c:pt>
                <c:pt idx="6">
                  <c:v>PTIČICE</c:v>
                </c:pt>
                <c:pt idx="7">
                  <c:v>ŠAPICE</c:v>
                </c:pt>
                <c:pt idx="8">
                  <c:v>PRSTIĆI</c:v>
                </c:pt>
                <c:pt idx="9">
                  <c:v>ŽABICE</c:v>
                </c:pt>
                <c:pt idx="10">
                  <c:v>MAČKICE</c:v>
                </c:pt>
                <c:pt idx="11">
                  <c:v>ŽIRAFICE</c:v>
                </c:pt>
              </c:strCache>
            </c:strRef>
          </c:cat>
          <c:val>
            <c:numRef>
              <c:f>List1!$E$26:$E$37</c:f>
              <c:numCache>
                <c:formatCode>General</c:formatCode>
                <c:ptCount val="12"/>
                <c:pt idx="0">
                  <c:v>0</c:v>
                </c:pt>
                <c:pt idx="1">
                  <c:v>9</c:v>
                </c:pt>
                <c:pt idx="2">
                  <c:v>2</c:v>
                </c:pt>
                <c:pt idx="3">
                  <c:v>2</c:v>
                </c:pt>
                <c:pt idx="4">
                  <c:v>1</c:v>
                </c:pt>
                <c:pt idx="5">
                  <c:v>8</c:v>
                </c:pt>
                <c:pt idx="6">
                  <c:v>1</c:v>
                </c:pt>
                <c:pt idx="7">
                  <c:v>7</c:v>
                </c:pt>
                <c:pt idx="8">
                  <c:v>5</c:v>
                </c:pt>
                <c:pt idx="9">
                  <c:v>7</c:v>
                </c:pt>
                <c:pt idx="10">
                  <c:v>3</c:v>
                </c:pt>
                <c:pt idx="11">
                  <c:v>2</c:v>
                </c:pt>
              </c:numCache>
            </c:numRef>
          </c:val>
          <c:extLst>
            <c:ext xmlns:c16="http://schemas.microsoft.com/office/drawing/2014/chart" uri="{C3380CC4-5D6E-409C-BE32-E72D297353CC}">
              <c16:uniqueId val="{00000002-A0E4-41B8-84D0-5A87A9197CA7}"/>
            </c:ext>
          </c:extLst>
        </c:ser>
        <c:dLbls>
          <c:showLegendKey val="0"/>
          <c:showVal val="0"/>
          <c:showCatName val="0"/>
          <c:showSerName val="0"/>
          <c:showPercent val="0"/>
          <c:showBubbleSize val="0"/>
        </c:dLbls>
        <c:gapWidth val="219"/>
        <c:overlap val="-27"/>
        <c:axId val="117810688"/>
        <c:axId val="117812224"/>
      </c:barChart>
      <c:catAx>
        <c:axId val="11781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812224"/>
        <c:crosses val="autoZero"/>
        <c:auto val="1"/>
        <c:lblAlgn val="ctr"/>
        <c:lblOffset val="100"/>
        <c:noMultiLvlLbl val="0"/>
      </c:catAx>
      <c:valAx>
        <c:axId val="117812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81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Skup 1</c:v>
                </c:pt>
              </c:strCache>
            </c:strRef>
          </c:tx>
          <c:spPr>
            <a:solidFill>
              <a:schemeClr val="accent1"/>
            </a:solidFill>
            <a:ln>
              <a:noFill/>
            </a:ln>
            <a:effectLst/>
          </c:spPr>
          <c:invertIfNegative val="0"/>
          <c:cat>
            <c:strRef>
              <c:f>List1!$A$2:$A$6</c:f>
              <c:strCache>
                <c:ptCount val="5"/>
                <c:pt idx="0">
                  <c:v>Novost teme </c:v>
                </c:pt>
                <c:pt idx="1">
                  <c:v>Zanimljivost sadržaja</c:v>
                </c:pt>
                <c:pt idx="2">
                  <c:v>Primjenjivost sadržaja</c:v>
                </c:pt>
                <c:pt idx="3">
                  <c:v>Pripremljenost predavača</c:v>
                </c:pt>
                <c:pt idx="4">
                  <c:v>Opća ocjena predavanja</c:v>
                </c:pt>
              </c:strCache>
            </c:strRef>
          </c:cat>
          <c:val>
            <c:numRef>
              <c:f>List1!$B$2:$B$6</c:f>
              <c:numCache>
                <c:formatCode>General</c:formatCode>
                <c:ptCount val="5"/>
                <c:pt idx="0">
                  <c:v>4.1899999999999995</c:v>
                </c:pt>
                <c:pt idx="1">
                  <c:v>4.91</c:v>
                </c:pt>
                <c:pt idx="2">
                  <c:v>4.8099999999999996</c:v>
                </c:pt>
                <c:pt idx="3">
                  <c:v>4.9400000000000004</c:v>
                </c:pt>
                <c:pt idx="4">
                  <c:v>4.9800000000000004</c:v>
                </c:pt>
              </c:numCache>
            </c:numRef>
          </c:val>
          <c:extLst>
            <c:ext xmlns:c16="http://schemas.microsoft.com/office/drawing/2014/chart" uri="{C3380CC4-5D6E-409C-BE32-E72D297353CC}">
              <c16:uniqueId val="{00000000-F8A6-4221-9967-5228C465CDA3}"/>
            </c:ext>
          </c:extLst>
        </c:ser>
        <c:dLbls>
          <c:showLegendKey val="0"/>
          <c:showVal val="0"/>
          <c:showCatName val="0"/>
          <c:showSerName val="0"/>
          <c:showPercent val="0"/>
          <c:showBubbleSize val="0"/>
        </c:dLbls>
        <c:gapWidth val="219"/>
        <c:overlap val="-27"/>
        <c:axId val="117833088"/>
        <c:axId val="117867648"/>
        <c:extLst>
          <c:ext xmlns:c15="http://schemas.microsoft.com/office/drawing/2012/chart" uri="{02D57815-91ED-43cb-92C2-25804820EDAC}">
            <c15:filteredBarSeries>
              <c15:ser>
                <c:idx val="1"/>
                <c:order val="1"/>
                <c:tx>
                  <c:strRef>
                    <c:extLst>
                      <c:ext uri="{02D57815-91ED-43cb-92C2-25804820EDAC}">
                        <c15:formulaRef>
                          <c15:sqref>List1!$C$1</c15:sqref>
                        </c15:formulaRef>
                      </c:ext>
                    </c:extLst>
                    <c:strCache>
                      <c:ptCount val="1"/>
                      <c:pt idx="0">
                        <c:v>Stupac1</c:v>
                      </c:pt>
                    </c:strCache>
                  </c:strRef>
                </c:tx>
                <c:spPr>
                  <a:solidFill>
                    <a:schemeClr val="accent2"/>
                  </a:solidFill>
                  <a:ln>
                    <a:noFill/>
                  </a:ln>
                  <a:effectLst/>
                </c:spPr>
                <c:invertIfNegative val="0"/>
                <c:cat>
                  <c:strRef>
                    <c:extLst>
                      <c:ext uri="{02D57815-91ED-43cb-92C2-25804820EDAC}">
                        <c15:formulaRef>
                          <c15:sqref>List1!$A$2:$A$6</c15:sqref>
                        </c15:formulaRef>
                      </c:ext>
                    </c:extLst>
                    <c:strCache>
                      <c:ptCount val="5"/>
                      <c:pt idx="0">
                        <c:v>Novost teme </c:v>
                      </c:pt>
                      <c:pt idx="1">
                        <c:v>Zanimljivost sadržaja</c:v>
                      </c:pt>
                      <c:pt idx="2">
                        <c:v>Primjenjivost sadržaja</c:v>
                      </c:pt>
                      <c:pt idx="3">
                        <c:v>Pripremljenost predavača</c:v>
                      </c:pt>
                      <c:pt idx="4">
                        <c:v>Opća ocjena predavanja</c:v>
                      </c:pt>
                    </c:strCache>
                  </c:strRef>
                </c:cat>
                <c:val>
                  <c:numRef>
                    <c:extLst>
                      <c:ext uri="{02D57815-91ED-43cb-92C2-25804820EDAC}">
                        <c15:formulaRef>
                          <c15:sqref>List1!$C$2:$C$6</c15:sqref>
                        </c15:formulaRef>
                      </c:ext>
                    </c:extLst>
                    <c:numCache>
                      <c:formatCode>General</c:formatCode>
                      <c:ptCount val="5"/>
                    </c:numCache>
                  </c:numRef>
                </c:val>
                <c:extLst>
                  <c:ext xmlns:c16="http://schemas.microsoft.com/office/drawing/2014/chart" uri="{C3380CC4-5D6E-409C-BE32-E72D297353CC}">
                    <c16:uniqueId val="{00000001-F8A6-4221-9967-5228C465CDA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List1!$D$1</c15:sqref>
                        </c15:formulaRef>
                      </c:ext>
                    </c:extLst>
                    <c:strCache>
                      <c:ptCount val="1"/>
                      <c:pt idx="0">
                        <c:v>Stupac2</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List1!$A$2:$A$6</c15:sqref>
                        </c15:formulaRef>
                      </c:ext>
                    </c:extLst>
                    <c:strCache>
                      <c:ptCount val="5"/>
                      <c:pt idx="0">
                        <c:v>Novost teme </c:v>
                      </c:pt>
                      <c:pt idx="1">
                        <c:v>Zanimljivost sadržaja</c:v>
                      </c:pt>
                      <c:pt idx="2">
                        <c:v>Primjenjivost sadržaja</c:v>
                      </c:pt>
                      <c:pt idx="3">
                        <c:v>Pripremljenost predavača</c:v>
                      </c:pt>
                      <c:pt idx="4">
                        <c:v>Opća ocjena predavanja</c:v>
                      </c:pt>
                    </c:strCache>
                  </c:strRef>
                </c:cat>
                <c:val>
                  <c:numRef>
                    <c:extLst xmlns:c15="http://schemas.microsoft.com/office/drawing/2012/chart">
                      <c:ext xmlns:c15="http://schemas.microsoft.com/office/drawing/2012/chart" uri="{02D57815-91ED-43cb-92C2-25804820EDAC}">
                        <c15:formulaRef>
                          <c15:sqref>List1!$D$2:$D$6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2-F8A6-4221-9967-5228C465CDA3}"/>
                  </c:ext>
                </c:extLst>
              </c15:ser>
            </c15:filteredBarSeries>
          </c:ext>
        </c:extLst>
      </c:barChart>
      <c:catAx>
        <c:axId val="11783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867648"/>
        <c:crosses val="autoZero"/>
        <c:auto val="1"/>
        <c:lblAlgn val="ctr"/>
        <c:lblOffset val="100"/>
        <c:noMultiLvlLbl val="0"/>
      </c:catAx>
      <c:valAx>
        <c:axId val="11786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833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Skup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Dojmovi o radionici</c:v>
                </c:pt>
                <c:pt idx="1">
                  <c:v>Prezentacija sadržaja</c:v>
                </c:pt>
                <c:pt idx="2">
                  <c:v>Jasnoća prezentiranja</c:v>
                </c:pt>
                <c:pt idx="3">
                  <c:v>Osjećaji djece tijekom sudjelovanja</c:v>
                </c:pt>
                <c:pt idx="4">
                  <c:v>Korisnost informacija</c:v>
                </c:pt>
              </c:strCache>
            </c:strRef>
          </c:cat>
          <c:val>
            <c:numRef>
              <c:f>List1!$B$2:$B$6</c:f>
              <c:numCache>
                <c:formatCode>General</c:formatCode>
                <c:ptCount val="5"/>
                <c:pt idx="0">
                  <c:v>4</c:v>
                </c:pt>
                <c:pt idx="1">
                  <c:v>4</c:v>
                </c:pt>
                <c:pt idx="2">
                  <c:v>4</c:v>
                </c:pt>
                <c:pt idx="3">
                  <c:v>3.86</c:v>
                </c:pt>
                <c:pt idx="4">
                  <c:v>4</c:v>
                </c:pt>
              </c:numCache>
            </c:numRef>
          </c:val>
          <c:extLst>
            <c:ext xmlns:c16="http://schemas.microsoft.com/office/drawing/2014/chart" uri="{C3380CC4-5D6E-409C-BE32-E72D297353CC}">
              <c16:uniqueId val="{00000000-B2BD-4A45-8627-DF2BF191992D}"/>
            </c:ext>
          </c:extLst>
        </c:ser>
        <c:dLbls>
          <c:showLegendKey val="0"/>
          <c:showVal val="1"/>
          <c:showCatName val="0"/>
          <c:showSerName val="0"/>
          <c:showPercent val="0"/>
          <c:showBubbleSize val="0"/>
        </c:dLbls>
        <c:gapWidth val="219"/>
        <c:overlap val="-27"/>
        <c:axId val="117412608"/>
        <c:axId val="117415296"/>
        <c:extLst>
          <c:ext xmlns:c15="http://schemas.microsoft.com/office/drawing/2012/chart" uri="{02D57815-91ED-43cb-92C2-25804820EDAC}">
            <c15:filteredBarSeries>
              <c15:ser>
                <c:idx val="1"/>
                <c:order val="1"/>
                <c:tx>
                  <c:strRef>
                    <c:extLst>
                      <c:ext uri="{02D57815-91ED-43cb-92C2-25804820EDAC}">
                        <c15:formulaRef>
                          <c15:sqref>List1!$C$1</c15:sqref>
                        </c15:formulaRef>
                      </c:ext>
                    </c:extLst>
                    <c:strCache>
                      <c:ptCount val="1"/>
                      <c:pt idx="0">
                        <c:v>Skup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List1!$A$2:$A$6</c15:sqref>
                        </c15:formulaRef>
                      </c:ext>
                    </c:extLst>
                    <c:strCache>
                      <c:ptCount val="5"/>
                      <c:pt idx="0">
                        <c:v>Dojmovi o radionici</c:v>
                      </c:pt>
                      <c:pt idx="1">
                        <c:v>Prezentacija sadržaja</c:v>
                      </c:pt>
                      <c:pt idx="2">
                        <c:v>Jasnoća prezentiranja</c:v>
                      </c:pt>
                      <c:pt idx="3">
                        <c:v>Osjećaji djece tijekom sudjelovanja</c:v>
                      </c:pt>
                      <c:pt idx="4">
                        <c:v>Korisnost informacija</c:v>
                      </c:pt>
                    </c:strCache>
                  </c:strRef>
                </c:cat>
                <c:val>
                  <c:numRef>
                    <c:extLst>
                      <c:ext uri="{02D57815-91ED-43cb-92C2-25804820EDAC}">
                        <c15:formulaRef>
                          <c15:sqref>List1!$C$2:$C$6</c15:sqref>
                        </c15:formulaRef>
                      </c:ext>
                    </c:extLst>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01-B2BD-4A45-8627-DF2BF191992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List1!$D$1</c15:sqref>
                        </c15:formulaRef>
                      </c:ext>
                    </c:extLst>
                    <c:strCache>
                      <c:ptCount val="1"/>
                      <c:pt idx="0">
                        <c:v>Skup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List1!$A$2:$A$6</c15:sqref>
                        </c15:formulaRef>
                      </c:ext>
                    </c:extLst>
                    <c:strCache>
                      <c:ptCount val="5"/>
                      <c:pt idx="0">
                        <c:v>Dojmovi o radionici</c:v>
                      </c:pt>
                      <c:pt idx="1">
                        <c:v>Prezentacija sadržaja</c:v>
                      </c:pt>
                      <c:pt idx="2">
                        <c:v>Jasnoća prezentiranja</c:v>
                      </c:pt>
                      <c:pt idx="3">
                        <c:v>Osjećaji djece tijekom sudjelovanja</c:v>
                      </c:pt>
                      <c:pt idx="4">
                        <c:v>Korisnost informacija</c:v>
                      </c:pt>
                    </c:strCache>
                  </c:strRef>
                </c:cat>
                <c:val>
                  <c:numRef>
                    <c:extLst xmlns:c15="http://schemas.microsoft.com/office/drawing/2012/chart">
                      <c:ext xmlns:c15="http://schemas.microsoft.com/office/drawing/2012/chart" uri="{02D57815-91ED-43cb-92C2-25804820EDAC}">
                        <c15:formulaRef>
                          <c15:sqref>List1!$D$2:$D$6</c15:sqref>
                        </c15:formulaRef>
                      </c:ext>
                    </c:extLst>
                    <c:numCache>
                      <c:formatCode>General</c:formatCode>
                      <c:ptCount val="5"/>
                      <c:pt idx="0">
                        <c:v>2</c:v>
                      </c:pt>
                      <c:pt idx="1">
                        <c:v>2</c:v>
                      </c:pt>
                      <c:pt idx="2">
                        <c:v>3</c:v>
                      </c:pt>
                      <c:pt idx="3">
                        <c:v>5</c:v>
                      </c:pt>
                    </c:numCache>
                  </c:numRef>
                </c:val>
                <c:extLst xmlns:c15="http://schemas.microsoft.com/office/drawing/2012/chart">
                  <c:ext xmlns:c16="http://schemas.microsoft.com/office/drawing/2014/chart" uri="{C3380CC4-5D6E-409C-BE32-E72D297353CC}">
                    <c16:uniqueId val="{00000002-B2BD-4A45-8627-DF2BF191992D}"/>
                  </c:ext>
                </c:extLst>
              </c15:ser>
            </c15:filteredBarSeries>
          </c:ext>
        </c:extLst>
      </c:barChart>
      <c:catAx>
        <c:axId val="11741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415296"/>
        <c:crosses val="autoZero"/>
        <c:auto val="1"/>
        <c:lblAlgn val="ctr"/>
        <c:lblOffset val="100"/>
        <c:noMultiLvlLbl val="0"/>
      </c:catAx>
      <c:valAx>
        <c:axId val="11741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4126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Sheet1!$C$2:$C$10</c:f>
              <c:strCache>
                <c:ptCount val="9"/>
                <c:pt idx="0">
                  <c:v>Zdravstvene specifičnosti djece</c:v>
                </c:pt>
                <c:pt idx="1">
                  <c:v>ETHNO radionica</c:v>
                </c:pt>
                <c:pt idx="2">
                  <c:v>Prva pomoć</c:v>
                </c:pt>
                <c:pt idx="3">
                  <c:v>STEM u RPOO</c:v>
                </c:pt>
                <c:pt idx="4">
                  <c:v>Inkluzija djece s teškoćama u razvoju</c:v>
                </c:pt>
                <c:pt idx="5">
                  <c:v>Osnaživanje kompetencija odgojitelja</c:v>
                </c:pt>
                <c:pt idx="6">
                  <c:v>Individualni rad odgojitelja i logopeda</c:v>
                </c:pt>
                <c:pt idx="7">
                  <c:v>Individualni rad odgojitelja i socijalnog pedagoga</c:v>
                </c:pt>
                <c:pt idx="8">
                  <c:v>Individualni rad odgojitelja i psihologa</c:v>
                </c:pt>
              </c:strCache>
            </c:strRef>
          </c:cat>
          <c:val>
            <c:numRef>
              <c:f>Sheet1!$D$2:$D$10</c:f>
              <c:numCache>
                <c:formatCode>#,##0.00</c:formatCode>
                <c:ptCount val="9"/>
                <c:pt idx="0">
                  <c:v>5.6099999999999994</c:v>
                </c:pt>
                <c:pt idx="1">
                  <c:v>5.74</c:v>
                </c:pt>
                <c:pt idx="2">
                  <c:v>4.3599999999999994</c:v>
                </c:pt>
                <c:pt idx="3">
                  <c:v>4.1899999999999995</c:v>
                </c:pt>
                <c:pt idx="4">
                  <c:v>3.65</c:v>
                </c:pt>
                <c:pt idx="5">
                  <c:v>4.9000000000000004</c:v>
                </c:pt>
                <c:pt idx="6">
                  <c:v>4.84</c:v>
                </c:pt>
                <c:pt idx="7">
                  <c:v>4.9400000000000004</c:v>
                </c:pt>
                <c:pt idx="8">
                  <c:v>4.6099999999999994</c:v>
                </c:pt>
              </c:numCache>
            </c:numRef>
          </c:val>
          <c:extLst>
            <c:ext xmlns:c16="http://schemas.microsoft.com/office/drawing/2014/chart" uri="{C3380CC4-5D6E-409C-BE32-E72D297353CC}">
              <c16:uniqueId val="{00000000-6562-46CA-81F4-A6DE395ECADC}"/>
            </c:ext>
          </c:extLst>
        </c:ser>
        <c:dLbls>
          <c:showLegendKey val="0"/>
          <c:showVal val="1"/>
          <c:showCatName val="0"/>
          <c:showSerName val="0"/>
          <c:showPercent val="0"/>
          <c:showBubbleSize val="0"/>
        </c:dLbls>
        <c:gapWidth val="219"/>
        <c:overlap val="-27"/>
        <c:axId val="119281920"/>
        <c:axId val="119293056"/>
      </c:barChart>
      <c:catAx>
        <c:axId val="11928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9293056"/>
        <c:crosses val="autoZero"/>
        <c:auto val="1"/>
        <c:lblAlgn val="ctr"/>
        <c:lblOffset val="100"/>
        <c:noMultiLvlLbl val="0"/>
      </c:catAx>
      <c:valAx>
        <c:axId val="119293056"/>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9281920"/>
        <c:crosses val="autoZero"/>
        <c:crossBetween val="between"/>
        <c:majorUnit val="1"/>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List1!$A$10</c:f>
              <c:strCache>
                <c:ptCount val="1"/>
                <c:pt idx="0">
                  <c:v>BROJ ODGOJITELJA</c:v>
                </c:pt>
              </c:strCache>
            </c:strRef>
          </c:tx>
          <c:invertIfNegative val="0"/>
          <c:cat>
            <c:numRef>
              <c:f>List1!$B$9:$E$9</c:f>
              <c:numCache>
                <c:formatCode>General</c:formatCode>
                <c:ptCount val="4"/>
                <c:pt idx="0">
                  <c:v>0</c:v>
                </c:pt>
                <c:pt idx="1">
                  <c:v>1</c:v>
                </c:pt>
                <c:pt idx="2">
                  <c:v>2</c:v>
                </c:pt>
                <c:pt idx="3">
                  <c:v>3</c:v>
                </c:pt>
              </c:numCache>
            </c:numRef>
          </c:cat>
          <c:val>
            <c:numRef>
              <c:f>List1!$B$10:$E$10</c:f>
              <c:numCache>
                <c:formatCode>General</c:formatCode>
                <c:ptCount val="4"/>
                <c:pt idx="0">
                  <c:v>1</c:v>
                </c:pt>
                <c:pt idx="1">
                  <c:v>14</c:v>
                </c:pt>
                <c:pt idx="2">
                  <c:v>24</c:v>
                </c:pt>
                <c:pt idx="3">
                  <c:v>28</c:v>
                </c:pt>
              </c:numCache>
            </c:numRef>
          </c:val>
          <c:extLst>
            <c:ext xmlns:c16="http://schemas.microsoft.com/office/drawing/2014/chart" uri="{C3380CC4-5D6E-409C-BE32-E72D297353CC}">
              <c16:uniqueId val="{00000000-C3DD-4A72-8764-76100DE2521B}"/>
            </c:ext>
          </c:extLst>
        </c:ser>
        <c:dLbls>
          <c:showLegendKey val="0"/>
          <c:showVal val="0"/>
          <c:showCatName val="0"/>
          <c:showSerName val="0"/>
          <c:showPercent val="0"/>
          <c:showBubbleSize val="0"/>
        </c:dLbls>
        <c:gapWidth val="300"/>
        <c:axId val="119326208"/>
        <c:axId val="119328128"/>
      </c:barChart>
      <c:catAx>
        <c:axId val="119326208"/>
        <c:scaling>
          <c:orientation val="minMax"/>
        </c:scaling>
        <c:delete val="0"/>
        <c:axPos val="b"/>
        <c:title>
          <c:tx>
            <c:rich>
              <a:bodyPr/>
              <a:lstStyle/>
              <a:p>
                <a:pPr>
                  <a:defRPr/>
                </a:pPr>
                <a:r>
                  <a:rPr lang="hr-HR"/>
                  <a:t>BROJ TERMINA AKTIVA "ZDRAVSTVENE SPECIFIČNOST I DJECE"</a:t>
                </a:r>
              </a:p>
            </c:rich>
          </c:tx>
          <c:overlay val="0"/>
        </c:title>
        <c:numFmt formatCode="General" sourceLinked="1"/>
        <c:majorTickMark val="none"/>
        <c:minorTickMark val="none"/>
        <c:tickLblPos val="nextTo"/>
        <c:crossAx val="119328128"/>
        <c:crosses val="autoZero"/>
        <c:auto val="1"/>
        <c:lblAlgn val="ctr"/>
        <c:lblOffset val="100"/>
        <c:noMultiLvlLbl val="0"/>
      </c:catAx>
      <c:valAx>
        <c:axId val="119328128"/>
        <c:scaling>
          <c:orientation val="minMax"/>
        </c:scaling>
        <c:delete val="0"/>
        <c:axPos val="l"/>
        <c:majorGridlines/>
        <c:minorGridlines/>
        <c:title>
          <c:tx>
            <c:rich>
              <a:bodyPr/>
              <a:lstStyle/>
              <a:p>
                <a:pPr>
                  <a:defRPr/>
                </a:pPr>
                <a:r>
                  <a:rPr lang="en-US"/>
                  <a:t>B</a:t>
                </a:r>
                <a:r>
                  <a:rPr lang="hr-HR"/>
                  <a:t>ROJ ODGOJITELJA</a:t>
                </a:r>
                <a:endParaRPr lang="en-US"/>
              </a:p>
            </c:rich>
          </c:tx>
          <c:overlay val="0"/>
        </c:title>
        <c:numFmt formatCode="General" sourceLinked="1"/>
        <c:majorTickMark val="out"/>
        <c:minorTickMark val="none"/>
        <c:tickLblPos val="nextTo"/>
        <c:crossAx val="119326208"/>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Stupac1</c:v>
                </c:pt>
              </c:strCache>
            </c:strRef>
          </c:tx>
          <c:dPt>
            <c:idx val="0"/>
            <c:bubble3D val="0"/>
            <c:explosion val="1"/>
            <c:spPr>
              <a:solidFill>
                <a:schemeClr val="accent1"/>
              </a:solidFill>
              <a:ln w="19050">
                <a:solidFill>
                  <a:schemeClr val="lt1"/>
                </a:solidFill>
              </a:ln>
              <a:effectLst/>
            </c:spPr>
            <c:extLst>
              <c:ext xmlns:c16="http://schemas.microsoft.com/office/drawing/2014/chart" uri="{C3380CC4-5D6E-409C-BE32-E72D297353CC}">
                <c16:uniqueId val="{00000001-8E84-4472-B306-B36B5772F70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E84-4472-B306-B36B5772F70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E84-4472-B306-B36B5772F70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E84-4472-B306-B36B5772F706}"/>
              </c:ext>
            </c:extLst>
          </c:dPt>
          <c:dLbls>
            <c:dLbl>
              <c:idx val="3"/>
              <c:layout>
                <c:manualLayout>
                  <c:x val="1.4700568320940164E-2"/>
                  <c:y val="1.106323973654231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E84-4472-B306-B36B5772F706}"/>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4"/>
                <c:pt idx="0">
                  <c:v>gotovo uvijek radosno</c:v>
                </c:pt>
                <c:pt idx="1">
                  <c:v>često s radošću</c:v>
                </c:pt>
                <c:pt idx="2">
                  <c:v>kako kada</c:v>
                </c:pt>
                <c:pt idx="3">
                  <c:v>često je odbijalo</c:v>
                </c:pt>
              </c:strCache>
            </c:strRef>
          </c:cat>
          <c:val>
            <c:numRef>
              <c:f>List1!$B$2:$B$5</c:f>
              <c:numCache>
                <c:formatCode>General</c:formatCode>
                <c:ptCount val="4"/>
                <c:pt idx="0">
                  <c:v>54.7</c:v>
                </c:pt>
                <c:pt idx="1">
                  <c:v>17.600000000000001</c:v>
                </c:pt>
                <c:pt idx="2">
                  <c:v>25.6</c:v>
                </c:pt>
                <c:pt idx="3">
                  <c:v>2.1</c:v>
                </c:pt>
              </c:numCache>
            </c:numRef>
          </c:val>
          <c:extLst>
            <c:ext xmlns:c16="http://schemas.microsoft.com/office/drawing/2014/chart" uri="{C3380CC4-5D6E-409C-BE32-E72D297353CC}">
              <c16:uniqueId val="{00000008-8E84-4472-B306-B36B5772F706}"/>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76329341644794413"/>
          <c:y val="0.22271778527684041"/>
          <c:w val="0.20489464858559345"/>
          <c:h val="0.420139357580302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sr-Latn-R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Prodaja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F6C-4A5C-882D-2F83DCD187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F6C-4A5C-882D-2F83DCD187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F6C-4A5C-882D-2F83DCD1875F}"/>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r-Latn-R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List1!$A$2:$A$4</c:f>
              <c:strCache>
                <c:ptCount val="3"/>
                <c:pt idx="0">
                  <c:v>u velikoj mjeri</c:v>
                </c:pt>
                <c:pt idx="1">
                  <c:v>djelomično</c:v>
                </c:pt>
                <c:pt idx="2">
                  <c:v>nisam upoznat/a</c:v>
                </c:pt>
              </c:strCache>
            </c:strRef>
          </c:cat>
          <c:val>
            <c:numRef>
              <c:f>List1!$B$2:$B$4</c:f>
              <c:numCache>
                <c:formatCode>General</c:formatCode>
                <c:ptCount val="3"/>
                <c:pt idx="0">
                  <c:v>68.8</c:v>
                </c:pt>
                <c:pt idx="1">
                  <c:v>28.9</c:v>
                </c:pt>
                <c:pt idx="2">
                  <c:v>2.2999999999999998</c:v>
                </c:pt>
              </c:numCache>
            </c:numRef>
          </c:val>
          <c:extLst>
            <c:ext xmlns:c16="http://schemas.microsoft.com/office/drawing/2014/chart" uri="{C3380CC4-5D6E-409C-BE32-E72D297353CC}">
              <c16:uniqueId val="{00000006-6F6C-4A5C-882D-2F83DCD1875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7294200204141172"/>
          <c:y val="0.32192413448318968"/>
          <c:w val="0.18791229221347336"/>
          <c:h val="0.26140919885014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List1!$B$1</c:f>
              <c:strCache>
                <c:ptCount val="1"/>
                <c:pt idx="0">
                  <c:v>Stupac1</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stručna služba vrtića</c:v>
                </c:pt>
                <c:pt idx="1">
                  <c:v>web stranica vrtića</c:v>
                </c:pt>
                <c:pt idx="2">
                  <c:v>kroz svakodnevne kontakte s odgojiteljima</c:v>
                </c:pt>
                <c:pt idx="3">
                  <c:v>preko djece</c:v>
                </c:pt>
                <c:pt idx="4">
                  <c:v>individualnih razgovora</c:v>
                </c:pt>
                <c:pt idx="5">
                  <c:v>komunikacijskih roditeljskih sastanaka</c:v>
                </c:pt>
                <c:pt idx="6">
                  <c:v>e-maila odgojne skupine</c:v>
                </c:pt>
              </c:strCache>
            </c:strRef>
          </c:cat>
          <c:val>
            <c:numRef>
              <c:f>List1!$B$2:$B$8</c:f>
              <c:numCache>
                <c:formatCode>General</c:formatCode>
                <c:ptCount val="7"/>
                <c:pt idx="0">
                  <c:v>3.6000000000000011E-2</c:v>
                </c:pt>
                <c:pt idx="1">
                  <c:v>6.6000000000000003E-2</c:v>
                </c:pt>
                <c:pt idx="2">
                  <c:v>0.73100000000000009</c:v>
                </c:pt>
                <c:pt idx="3">
                  <c:v>0.46</c:v>
                </c:pt>
                <c:pt idx="4">
                  <c:v>0.52200000000000002</c:v>
                </c:pt>
                <c:pt idx="5">
                  <c:v>0.6140000000000001</c:v>
                </c:pt>
                <c:pt idx="6">
                  <c:v>0.78799999999999992</c:v>
                </c:pt>
              </c:numCache>
            </c:numRef>
          </c:val>
          <c:extLst>
            <c:ext xmlns:c16="http://schemas.microsoft.com/office/drawing/2014/chart" uri="{C3380CC4-5D6E-409C-BE32-E72D297353CC}">
              <c16:uniqueId val="{00000000-9A06-467B-BCF7-1D3DAB159E94}"/>
            </c:ext>
          </c:extLst>
        </c:ser>
        <c:dLbls>
          <c:showLegendKey val="0"/>
          <c:showVal val="1"/>
          <c:showCatName val="0"/>
          <c:showSerName val="0"/>
          <c:showPercent val="0"/>
          <c:showBubbleSize val="0"/>
        </c:dLbls>
        <c:gapWidth val="182"/>
        <c:axId val="119341056"/>
        <c:axId val="119342208"/>
      </c:barChart>
      <c:catAx>
        <c:axId val="11934105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9342208"/>
        <c:crosses val="autoZero"/>
        <c:auto val="1"/>
        <c:lblAlgn val="ctr"/>
        <c:lblOffset val="100"/>
        <c:noMultiLvlLbl val="0"/>
      </c:catAx>
      <c:valAx>
        <c:axId val="119342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93410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List1!$B$49:$B$54</c:f>
              <c:strCache>
                <c:ptCount val="6"/>
                <c:pt idx="0">
                  <c:v>raznolikost sadržaja rada</c:v>
                </c:pt>
                <c:pt idx="1">
                  <c:v>stručan rad s djecom</c:v>
                </c:pt>
                <c:pt idx="2">
                  <c:v>pristup i način kontaktiranja s roditeljima</c:v>
                </c:pt>
                <c:pt idx="3">
                  <c:v>zdravstveno-higijenski uvjeti </c:v>
                </c:pt>
                <c:pt idx="4">
                  <c:v>opremljenost vrtića (količina, kvaliteta, funkcionalnost)</c:v>
                </c:pt>
                <c:pt idx="5">
                  <c:v>ostalo</c:v>
                </c:pt>
              </c:strCache>
            </c:strRef>
          </c:cat>
          <c:val>
            <c:numRef>
              <c:f>List1!$C$49:$C$54</c:f>
              <c:numCache>
                <c:formatCode>0%</c:formatCode>
                <c:ptCount val="6"/>
                <c:pt idx="0">
                  <c:v>0.72000000000000008</c:v>
                </c:pt>
                <c:pt idx="1">
                  <c:v>0.69000000000000006</c:v>
                </c:pt>
                <c:pt idx="2">
                  <c:v>0.56000000000000005</c:v>
                </c:pt>
                <c:pt idx="3">
                  <c:v>0.31000000000000005</c:v>
                </c:pt>
                <c:pt idx="4">
                  <c:v>0.26</c:v>
                </c:pt>
                <c:pt idx="5">
                  <c:v>0.05</c:v>
                </c:pt>
              </c:numCache>
            </c:numRef>
          </c:val>
          <c:extLst>
            <c:ext xmlns:c16="http://schemas.microsoft.com/office/drawing/2014/chart" uri="{C3380CC4-5D6E-409C-BE32-E72D297353CC}">
              <c16:uniqueId val="{00000000-F12D-4C5E-A6AC-ADE28B2A57EF}"/>
            </c:ext>
          </c:extLst>
        </c:ser>
        <c:dLbls>
          <c:showLegendKey val="0"/>
          <c:showVal val="0"/>
          <c:showCatName val="0"/>
          <c:showSerName val="0"/>
          <c:showPercent val="0"/>
          <c:showBubbleSize val="0"/>
        </c:dLbls>
        <c:gapWidth val="182"/>
        <c:axId val="119379072"/>
        <c:axId val="119380608"/>
      </c:barChart>
      <c:catAx>
        <c:axId val="119379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9380608"/>
        <c:crosses val="autoZero"/>
        <c:auto val="1"/>
        <c:lblAlgn val="ctr"/>
        <c:lblOffset val="100"/>
        <c:noMultiLvlLbl val="0"/>
      </c:catAx>
      <c:valAx>
        <c:axId val="1193806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9379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List1!$A$11:$I$11</c:f>
              <c:strCache>
                <c:ptCount val="9"/>
                <c:pt idx="0">
                  <c:v>jaja</c:v>
                </c:pt>
                <c:pt idx="1">
                  <c:v>orašidi</c:v>
                </c:pt>
                <c:pt idx="2">
                  <c:v>kravlje mlijeko</c:v>
                </c:pt>
                <c:pt idx="3">
                  <c:v>maline</c:v>
                </c:pt>
                <c:pt idx="4">
                  <c:v>riba i morski plodovi</c:v>
                </c:pt>
                <c:pt idx="5">
                  <c:v>pšenično brašno</c:v>
                </c:pt>
                <c:pt idx="6">
                  <c:v>jagode</c:v>
                </c:pt>
                <c:pt idx="7">
                  <c:v>med</c:v>
                </c:pt>
                <c:pt idx="8">
                  <c:v>agrumi</c:v>
                </c:pt>
              </c:strCache>
            </c:strRef>
          </c:cat>
          <c:val>
            <c:numRef>
              <c:f>List1!$A$12:$I$12</c:f>
              <c:numCache>
                <c:formatCode>General</c:formatCode>
                <c:ptCount val="9"/>
                <c:pt idx="0">
                  <c:v>6</c:v>
                </c:pt>
                <c:pt idx="1">
                  <c:v>14</c:v>
                </c:pt>
                <c:pt idx="2">
                  <c:v>14</c:v>
                </c:pt>
                <c:pt idx="3">
                  <c:v>2</c:v>
                </c:pt>
                <c:pt idx="4">
                  <c:v>3</c:v>
                </c:pt>
                <c:pt idx="5">
                  <c:v>4</c:v>
                </c:pt>
                <c:pt idx="6">
                  <c:v>3</c:v>
                </c:pt>
                <c:pt idx="7">
                  <c:v>3</c:v>
                </c:pt>
                <c:pt idx="8">
                  <c:v>4</c:v>
                </c:pt>
              </c:numCache>
            </c:numRef>
          </c:val>
          <c:extLst>
            <c:ext xmlns:c16="http://schemas.microsoft.com/office/drawing/2014/chart" uri="{C3380CC4-5D6E-409C-BE32-E72D297353CC}">
              <c16:uniqueId val="{00000000-98DC-4644-81DE-D3AFDCAEBAC9}"/>
            </c:ext>
          </c:extLst>
        </c:ser>
        <c:dLbls>
          <c:showLegendKey val="0"/>
          <c:showVal val="0"/>
          <c:showCatName val="0"/>
          <c:showSerName val="0"/>
          <c:showPercent val="0"/>
          <c:showBubbleSize val="0"/>
        </c:dLbls>
        <c:gapWidth val="150"/>
        <c:axId val="84196736"/>
        <c:axId val="84206720"/>
      </c:barChart>
      <c:catAx>
        <c:axId val="84196736"/>
        <c:scaling>
          <c:orientation val="minMax"/>
        </c:scaling>
        <c:delete val="0"/>
        <c:axPos val="l"/>
        <c:numFmt formatCode="General" sourceLinked="0"/>
        <c:majorTickMark val="out"/>
        <c:minorTickMark val="none"/>
        <c:tickLblPos val="nextTo"/>
        <c:crossAx val="84206720"/>
        <c:crosses val="autoZero"/>
        <c:auto val="1"/>
        <c:lblAlgn val="ctr"/>
        <c:lblOffset val="100"/>
        <c:noMultiLvlLbl val="0"/>
      </c:catAx>
      <c:valAx>
        <c:axId val="84206720"/>
        <c:scaling>
          <c:orientation val="minMax"/>
        </c:scaling>
        <c:delete val="0"/>
        <c:axPos val="b"/>
        <c:majorGridlines/>
        <c:numFmt formatCode="General" sourceLinked="1"/>
        <c:majorTickMark val="out"/>
        <c:minorTickMark val="none"/>
        <c:tickLblPos val="nextTo"/>
        <c:crossAx val="84196736"/>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F04-40A9-AE0B-91EB66DC58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F04-40A9-AE0B-91EB66DC584F}"/>
              </c:ext>
            </c:extLst>
          </c:dPt>
          <c:cat>
            <c:strRef>
              <c:f>List1!$B$65:$B$66</c:f>
              <c:strCache>
                <c:ptCount val="2"/>
                <c:pt idx="0">
                  <c:v>zadovoljava</c:v>
                </c:pt>
                <c:pt idx="1">
                  <c:v>ne zadovoljava</c:v>
                </c:pt>
              </c:strCache>
            </c:strRef>
          </c:cat>
          <c:val>
            <c:numRef>
              <c:f>List1!$C$65:$C$66</c:f>
              <c:numCache>
                <c:formatCode>0.00%</c:formatCode>
                <c:ptCount val="2"/>
                <c:pt idx="0">
                  <c:v>0.97900000000000009</c:v>
                </c:pt>
                <c:pt idx="1">
                  <c:v>2.1000000000000005E-2</c:v>
                </c:pt>
              </c:numCache>
            </c:numRef>
          </c:val>
          <c:extLst>
            <c:ext xmlns:c16="http://schemas.microsoft.com/office/drawing/2014/chart" uri="{C3380CC4-5D6E-409C-BE32-E72D297353CC}">
              <c16:uniqueId val="{00000004-6F04-40A9-AE0B-91EB66DC584F}"/>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sr-Latn-R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lgn="just">
        <a:defRPr>
          <a:latin typeface="Calibri" panose="020F0502020204030204" pitchFamily="34" charset="0"/>
          <a:ea typeface="Calibri" panose="020F0502020204030204" pitchFamily="34" charset="0"/>
          <a:cs typeface="Calibri" panose="020F0502020204030204" pitchFamily="34" charset="0"/>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tx>
            <c:strRef>
              <c:f>List1!$L$64</c:f>
              <c:strCache>
                <c:ptCount val="1"/>
                <c:pt idx="0">
                  <c:v>JESEN</c:v>
                </c:pt>
              </c:strCache>
            </c:strRef>
          </c:tx>
          <c:invertIfNegative val="0"/>
          <c:cat>
            <c:strRef>
              <c:f>List1!$K$65:$K$68</c:f>
              <c:strCache>
                <c:ptCount val="4"/>
                <c:pt idx="0">
                  <c:v>&lt;90</c:v>
                </c:pt>
                <c:pt idx="1">
                  <c:v>90-110</c:v>
                </c:pt>
                <c:pt idx="2">
                  <c:v>110-120</c:v>
                </c:pt>
                <c:pt idx="3">
                  <c:v>&gt;120</c:v>
                </c:pt>
              </c:strCache>
            </c:strRef>
          </c:cat>
          <c:val>
            <c:numRef>
              <c:f>List1!$L$65:$L$68</c:f>
              <c:numCache>
                <c:formatCode>0.00%</c:formatCode>
                <c:ptCount val="4"/>
                <c:pt idx="0">
                  <c:v>4.82E-2</c:v>
                </c:pt>
                <c:pt idx="1">
                  <c:v>0.71910000000000063</c:v>
                </c:pt>
                <c:pt idx="2">
                  <c:v>0.1656</c:v>
                </c:pt>
                <c:pt idx="3">
                  <c:v>6.7100000000000021E-2</c:v>
                </c:pt>
              </c:numCache>
            </c:numRef>
          </c:val>
          <c:extLst>
            <c:ext xmlns:c16="http://schemas.microsoft.com/office/drawing/2014/chart" uri="{C3380CC4-5D6E-409C-BE32-E72D297353CC}">
              <c16:uniqueId val="{00000000-1C35-4E48-B027-FAF7358B2DBE}"/>
            </c:ext>
          </c:extLst>
        </c:ser>
        <c:ser>
          <c:idx val="1"/>
          <c:order val="1"/>
          <c:tx>
            <c:strRef>
              <c:f>List1!$M$64</c:f>
              <c:strCache>
                <c:ptCount val="1"/>
                <c:pt idx="0">
                  <c:v>PROLJEĆE</c:v>
                </c:pt>
              </c:strCache>
            </c:strRef>
          </c:tx>
          <c:invertIfNegative val="0"/>
          <c:cat>
            <c:strRef>
              <c:f>List1!$K$65:$K$68</c:f>
              <c:strCache>
                <c:ptCount val="4"/>
                <c:pt idx="0">
                  <c:v>&lt;90</c:v>
                </c:pt>
                <c:pt idx="1">
                  <c:v>90-110</c:v>
                </c:pt>
                <c:pt idx="2">
                  <c:v>110-120</c:v>
                </c:pt>
                <c:pt idx="3">
                  <c:v>&gt;120</c:v>
                </c:pt>
              </c:strCache>
            </c:strRef>
          </c:cat>
          <c:val>
            <c:numRef>
              <c:f>List1!$M$65:$M$68</c:f>
              <c:numCache>
                <c:formatCode>0.00%</c:formatCode>
                <c:ptCount val="4"/>
                <c:pt idx="0">
                  <c:v>3.790000000000001E-2</c:v>
                </c:pt>
                <c:pt idx="1">
                  <c:v>0.69660000000000077</c:v>
                </c:pt>
                <c:pt idx="2">
                  <c:v>0.17970000000000022</c:v>
                </c:pt>
                <c:pt idx="3">
                  <c:v>8.5800000000000043E-2</c:v>
                </c:pt>
              </c:numCache>
            </c:numRef>
          </c:val>
          <c:extLst>
            <c:ext xmlns:c16="http://schemas.microsoft.com/office/drawing/2014/chart" uri="{C3380CC4-5D6E-409C-BE32-E72D297353CC}">
              <c16:uniqueId val="{00000001-1C35-4E48-B027-FAF7358B2DBE}"/>
            </c:ext>
          </c:extLst>
        </c:ser>
        <c:dLbls>
          <c:showLegendKey val="0"/>
          <c:showVal val="0"/>
          <c:showCatName val="0"/>
          <c:showSerName val="0"/>
          <c:showPercent val="0"/>
          <c:showBubbleSize val="0"/>
        </c:dLbls>
        <c:gapWidth val="150"/>
        <c:axId val="117344512"/>
        <c:axId val="117350400"/>
      </c:barChart>
      <c:catAx>
        <c:axId val="117344512"/>
        <c:scaling>
          <c:orientation val="minMax"/>
        </c:scaling>
        <c:delete val="0"/>
        <c:axPos val="b"/>
        <c:numFmt formatCode="General" sourceLinked="0"/>
        <c:majorTickMark val="out"/>
        <c:minorTickMark val="none"/>
        <c:tickLblPos val="nextTo"/>
        <c:crossAx val="117350400"/>
        <c:crosses val="autoZero"/>
        <c:auto val="1"/>
        <c:lblAlgn val="ctr"/>
        <c:lblOffset val="100"/>
        <c:noMultiLvlLbl val="0"/>
      </c:catAx>
      <c:valAx>
        <c:axId val="117350400"/>
        <c:scaling>
          <c:orientation val="minMax"/>
        </c:scaling>
        <c:delete val="0"/>
        <c:axPos val="l"/>
        <c:majorGridlines/>
        <c:numFmt formatCode="0.00%" sourceLinked="1"/>
        <c:majorTickMark val="out"/>
        <c:minorTickMark val="none"/>
        <c:tickLblPos val="nextTo"/>
        <c:crossAx val="11734451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List1!$B$3:$J$3</c:f>
              <c:strCache>
                <c:ptCount val="9"/>
                <c:pt idx="0">
                  <c:v>RUJAN</c:v>
                </c:pt>
                <c:pt idx="1">
                  <c:v>LISTOPAD</c:v>
                </c:pt>
                <c:pt idx="2">
                  <c:v>STUDENI</c:v>
                </c:pt>
                <c:pt idx="3">
                  <c:v>PROSINAC</c:v>
                </c:pt>
                <c:pt idx="4">
                  <c:v>SIJEČANJ</c:v>
                </c:pt>
                <c:pt idx="5">
                  <c:v>VELJAČA</c:v>
                </c:pt>
                <c:pt idx="6">
                  <c:v>OŽUJAK</c:v>
                </c:pt>
                <c:pt idx="7">
                  <c:v>TRAVANJ</c:v>
                </c:pt>
                <c:pt idx="8">
                  <c:v>SVIBANJ</c:v>
                </c:pt>
              </c:strCache>
            </c:strRef>
          </c:cat>
          <c:val>
            <c:numRef>
              <c:f>List1!$B$4:$J$4</c:f>
              <c:numCache>
                <c:formatCode>General</c:formatCode>
                <c:ptCount val="9"/>
                <c:pt idx="0">
                  <c:v>23</c:v>
                </c:pt>
                <c:pt idx="1">
                  <c:v>23</c:v>
                </c:pt>
                <c:pt idx="2">
                  <c:v>24</c:v>
                </c:pt>
                <c:pt idx="3">
                  <c:v>17</c:v>
                </c:pt>
                <c:pt idx="4">
                  <c:v>11</c:v>
                </c:pt>
                <c:pt idx="5">
                  <c:v>21</c:v>
                </c:pt>
                <c:pt idx="6">
                  <c:v>20</c:v>
                </c:pt>
                <c:pt idx="7">
                  <c:v>17</c:v>
                </c:pt>
                <c:pt idx="8">
                  <c:v>16</c:v>
                </c:pt>
              </c:numCache>
            </c:numRef>
          </c:val>
          <c:extLst>
            <c:ext xmlns:c16="http://schemas.microsoft.com/office/drawing/2014/chart" uri="{C3380CC4-5D6E-409C-BE32-E72D297353CC}">
              <c16:uniqueId val="{00000000-4552-42F3-A4B4-DCD54902EA73}"/>
            </c:ext>
          </c:extLst>
        </c:ser>
        <c:dLbls>
          <c:showLegendKey val="0"/>
          <c:showVal val="0"/>
          <c:showCatName val="0"/>
          <c:showSerName val="0"/>
          <c:showPercent val="0"/>
          <c:showBubbleSize val="0"/>
        </c:dLbls>
        <c:gapWidth val="219"/>
        <c:overlap val="-27"/>
        <c:axId val="117715328"/>
        <c:axId val="117716864"/>
      </c:barChart>
      <c:catAx>
        <c:axId val="11771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716864"/>
        <c:crosses val="autoZero"/>
        <c:auto val="1"/>
        <c:lblAlgn val="ctr"/>
        <c:lblOffset val="100"/>
        <c:noMultiLvlLbl val="0"/>
      </c:catAx>
      <c:valAx>
        <c:axId val="117716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715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List1!$B$22</c:f>
              <c:strCache>
                <c:ptCount val="1"/>
                <c:pt idx="0">
                  <c:v>KAŠALJ</c:v>
                </c:pt>
              </c:strCache>
            </c:strRef>
          </c:tx>
          <c:spPr>
            <a:solidFill>
              <a:schemeClr val="accent1"/>
            </a:solidFill>
            <a:ln>
              <a:noFill/>
            </a:ln>
            <a:effectLst/>
          </c:spPr>
          <c:invertIfNegative val="0"/>
          <c:cat>
            <c:strRef>
              <c:f>List1!$A$23:$A$31</c:f>
              <c:strCache>
                <c:ptCount val="9"/>
                <c:pt idx="0">
                  <c:v>RUJAN</c:v>
                </c:pt>
                <c:pt idx="1">
                  <c:v>LISTOPAD </c:v>
                </c:pt>
                <c:pt idx="2">
                  <c:v>STUDENI</c:v>
                </c:pt>
                <c:pt idx="3">
                  <c:v>PROSINAC</c:v>
                </c:pt>
                <c:pt idx="4">
                  <c:v>SIJEČANJ</c:v>
                </c:pt>
                <c:pt idx="5">
                  <c:v>VELJAČA</c:v>
                </c:pt>
                <c:pt idx="6">
                  <c:v>OŽUJAK</c:v>
                </c:pt>
                <c:pt idx="7">
                  <c:v>TRAVANJ </c:v>
                </c:pt>
                <c:pt idx="8">
                  <c:v>SVIBANJ</c:v>
                </c:pt>
              </c:strCache>
            </c:strRef>
          </c:cat>
          <c:val>
            <c:numRef>
              <c:f>List1!$B$23:$B$31</c:f>
              <c:numCache>
                <c:formatCode>General</c:formatCode>
                <c:ptCount val="9"/>
                <c:pt idx="0">
                  <c:v>5</c:v>
                </c:pt>
                <c:pt idx="1">
                  <c:v>1</c:v>
                </c:pt>
                <c:pt idx="2">
                  <c:v>3</c:v>
                </c:pt>
                <c:pt idx="3">
                  <c:v>5</c:v>
                </c:pt>
                <c:pt idx="4">
                  <c:v>1</c:v>
                </c:pt>
                <c:pt idx="5">
                  <c:v>4</c:v>
                </c:pt>
                <c:pt idx="6">
                  <c:v>3</c:v>
                </c:pt>
                <c:pt idx="7">
                  <c:v>3</c:v>
                </c:pt>
                <c:pt idx="8">
                  <c:v>3</c:v>
                </c:pt>
              </c:numCache>
            </c:numRef>
          </c:val>
          <c:extLst>
            <c:ext xmlns:c16="http://schemas.microsoft.com/office/drawing/2014/chart" uri="{C3380CC4-5D6E-409C-BE32-E72D297353CC}">
              <c16:uniqueId val="{00000000-F95C-4A90-9A3D-68C00E54AFD3}"/>
            </c:ext>
          </c:extLst>
        </c:ser>
        <c:ser>
          <c:idx val="1"/>
          <c:order val="1"/>
          <c:tx>
            <c:strRef>
              <c:f>List1!$C$22</c:f>
              <c:strCache>
                <c:ptCount val="1"/>
                <c:pt idx="0">
                  <c:v>OSIP</c:v>
                </c:pt>
              </c:strCache>
            </c:strRef>
          </c:tx>
          <c:spPr>
            <a:solidFill>
              <a:schemeClr val="accent2"/>
            </a:solidFill>
            <a:ln>
              <a:noFill/>
            </a:ln>
            <a:effectLst/>
          </c:spPr>
          <c:invertIfNegative val="0"/>
          <c:cat>
            <c:strRef>
              <c:f>List1!$A$23:$A$31</c:f>
              <c:strCache>
                <c:ptCount val="9"/>
                <c:pt idx="0">
                  <c:v>RUJAN</c:v>
                </c:pt>
                <c:pt idx="1">
                  <c:v>LISTOPAD </c:v>
                </c:pt>
                <c:pt idx="2">
                  <c:v>STUDENI</c:v>
                </c:pt>
                <c:pt idx="3">
                  <c:v>PROSINAC</c:v>
                </c:pt>
                <c:pt idx="4">
                  <c:v>SIJEČANJ</c:v>
                </c:pt>
                <c:pt idx="5">
                  <c:v>VELJAČA</c:v>
                </c:pt>
                <c:pt idx="6">
                  <c:v>OŽUJAK</c:v>
                </c:pt>
                <c:pt idx="7">
                  <c:v>TRAVANJ </c:v>
                </c:pt>
                <c:pt idx="8">
                  <c:v>SVIBANJ</c:v>
                </c:pt>
              </c:strCache>
            </c:strRef>
          </c:cat>
          <c:val>
            <c:numRef>
              <c:f>List1!$C$23:$C$31</c:f>
              <c:numCache>
                <c:formatCode>General</c:formatCode>
                <c:ptCount val="9"/>
                <c:pt idx="0">
                  <c:v>3</c:v>
                </c:pt>
                <c:pt idx="1">
                  <c:v>8</c:v>
                </c:pt>
                <c:pt idx="2">
                  <c:v>7</c:v>
                </c:pt>
                <c:pt idx="3">
                  <c:v>3</c:v>
                </c:pt>
                <c:pt idx="4">
                  <c:v>3</c:v>
                </c:pt>
                <c:pt idx="5">
                  <c:v>0</c:v>
                </c:pt>
                <c:pt idx="6">
                  <c:v>0</c:v>
                </c:pt>
                <c:pt idx="7">
                  <c:v>0</c:v>
                </c:pt>
                <c:pt idx="8">
                  <c:v>5</c:v>
                </c:pt>
              </c:numCache>
            </c:numRef>
          </c:val>
          <c:extLst>
            <c:ext xmlns:c16="http://schemas.microsoft.com/office/drawing/2014/chart" uri="{C3380CC4-5D6E-409C-BE32-E72D297353CC}">
              <c16:uniqueId val="{00000001-F95C-4A90-9A3D-68C00E54AFD3}"/>
            </c:ext>
          </c:extLst>
        </c:ser>
        <c:ser>
          <c:idx val="2"/>
          <c:order val="2"/>
          <c:tx>
            <c:strRef>
              <c:f>List1!$D$22</c:f>
              <c:strCache>
                <c:ptCount val="1"/>
                <c:pt idx="0">
                  <c:v>PROLJEV</c:v>
                </c:pt>
              </c:strCache>
            </c:strRef>
          </c:tx>
          <c:spPr>
            <a:solidFill>
              <a:schemeClr val="accent3"/>
            </a:solidFill>
            <a:ln>
              <a:noFill/>
            </a:ln>
            <a:effectLst/>
          </c:spPr>
          <c:invertIfNegative val="0"/>
          <c:cat>
            <c:strRef>
              <c:f>List1!$A$23:$A$31</c:f>
              <c:strCache>
                <c:ptCount val="9"/>
                <c:pt idx="0">
                  <c:v>RUJAN</c:v>
                </c:pt>
                <c:pt idx="1">
                  <c:v>LISTOPAD </c:v>
                </c:pt>
                <c:pt idx="2">
                  <c:v>STUDENI</c:v>
                </c:pt>
                <c:pt idx="3">
                  <c:v>PROSINAC</c:v>
                </c:pt>
                <c:pt idx="4">
                  <c:v>SIJEČANJ</c:v>
                </c:pt>
                <c:pt idx="5">
                  <c:v>VELJAČA</c:v>
                </c:pt>
                <c:pt idx="6">
                  <c:v>OŽUJAK</c:v>
                </c:pt>
                <c:pt idx="7">
                  <c:v>TRAVANJ </c:v>
                </c:pt>
                <c:pt idx="8">
                  <c:v>SVIBANJ</c:v>
                </c:pt>
              </c:strCache>
            </c:strRef>
          </c:cat>
          <c:val>
            <c:numRef>
              <c:f>List1!$D$23:$D$31</c:f>
              <c:numCache>
                <c:formatCode>General</c:formatCode>
                <c:ptCount val="9"/>
                <c:pt idx="0">
                  <c:v>7</c:v>
                </c:pt>
                <c:pt idx="1">
                  <c:v>5</c:v>
                </c:pt>
                <c:pt idx="2">
                  <c:v>1</c:v>
                </c:pt>
                <c:pt idx="3">
                  <c:v>2</c:v>
                </c:pt>
                <c:pt idx="4">
                  <c:v>1</c:v>
                </c:pt>
                <c:pt idx="5">
                  <c:v>0</c:v>
                </c:pt>
                <c:pt idx="6">
                  <c:v>2</c:v>
                </c:pt>
                <c:pt idx="7">
                  <c:v>0</c:v>
                </c:pt>
                <c:pt idx="8">
                  <c:v>2</c:v>
                </c:pt>
              </c:numCache>
            </c:numRef>
          </c:val>
          <c:extLst>
            <c:ext xmlns:c16="http://schemas.microsoft.com/office/drawing/2014/chart" uri="{C3380CC4-5D6E-409C-BE32-E72D297353CC}">
              <c16:uniqueId val="{00000002-F95C-4A90-9A3D-68C00E54AFD3}"/>
            </c:ext>
          </c:extLst>
        </c:ser>
        <c:ser>
          <c:idx val="3"/>
          <c:order val="3"/>
          <c:tx>
            <c:strRef>
              <c:f>List1!$E$22</c:f>
              <c:strCache>
                <c:ptCount val="1"/>
                <c:pt idx="0">
                  <c:v>POVRAĆANJE</c:v>
                </c:pt>
              </c:strCache>
            </c:strRef>
          </c:tx>
          <c:spPr>
            <a:solidFill>
              <a:schemeClr val="accent4"/>
            </a:solidFill>
            <a:ln>
              <a:noFill/>
            </a:ln>
            <a:effectLst/>
          </c:spPr>
          <c:invertIfNegative val="0"/>
          <c:cat>
            <c:strRef>
              <c:f>List1!$A$23:$A$31</c:f>
              <c:strCache>
                <c:ptCount val="9"/>
                <c:pt idx="0">
                  <c:v>RUJAN</c:v>
                </c:pt>
                <c:pt idx="1">
                  <c:v>LISTOPAD </c:v>
                </c:pt>
                <c:pt idx="2">
                  <c:v>STUDENI</c:v>
                </c:pt>
                <c:pt idx="3">
                  <c:v>PROSINAC</c:v>
                </c:pt>
                <c:pt idx="4">
                  <c:v>SIJEČANJ</c:v>
                </c:pt>
                <c:pt idx="5">
                  <c:v>VELJAČA</c:v>
                </c:pt>
                <c:pt idx="6">
                  <c:v>OŽUJAK</c:v>
                </c:pt>
                <c:pt idx="7">
                  <c:v>TRAVANJ </c:v>
                </c:pt>
                <c:pt idx="8">
                  <c:v>SVIBANJ</c:v>
                </c:pt>
              </c:strCache>
            </c:strRef>
          </c:cat>
          <c:val>
            <c:numRef>
              <c:f>List1!$E$23:$E$31</c:f>
              <c:numCache>
                <c:formatCode>General</c:formatCode>
                <c:ptCount val="9"/>
                <c:pt idx="0">
                  <c:v>1</c:v>
                </c:pt>
                <c:pt idx="1">
                  <c:v>1</c:v>
                </c:pt>
                <c:pt idx="2">
                  <c:v>3</c:v>
                </c:pt>
                <c:pt idx="3">
                  <c:v>1</c:v>
                </c:pt>
                <c:pt idx="4">
                  <c:v>0</c:v>
                </c:pt>
                <c:pt idx="5">
                  <c:v>2</c:v>
                </c:pt>
                <c:pt idx="6">
                  <c:v>1</c:v>
                </c:pt>
                <c:pt idx="7">
                  <c:v>0</c:v>
                </c:pt>
                <c:pt idx="8">
                  <c:v>1</c:v>
                </c:pt>
              </c:numCache>
            </c:numRef>
          </c:val>
          <c:extLst>
            <c:ext xmlns:c16="http://schemas.microsoft.com/office/drawing/2014/chart" uri="{C3380CC4-5D6E-409C-BE32-E72D297353CC}">
              <c16:uniqueId val="{00000003-F95C-4A90-9A3D-68C00E54AFD3}"/>
            </c:ext>
          </c:extLst>
        </c:ser>
        <c:ser>
          <c:idx val="4"/>
          <c:order val="4"/>
          <c:tx>
            <c:strRef>
              <c:f>List1!$F$22</c:f>
              <c:strCache>
                <c:ptCount val="1"/>
                <c:pt idx="0">
                  <c:v>TEMPERATURA</c:v>
                </c:pt>
              </c:strCache>
            </c:strRef>
          </c:tx>
          <c:spPr>
            <a:solidFill>
              <a:schemeClr val="accent5"/>
            </a:solidFill>
            <a:ln>
              <a:noFill/>
            </a:ln>
            <a:effectLst/>
          </c:spPr>
          <c:invertIfNegative val="0"/>
          <c:cat>
            <c:strRef>
              <c:f>List1!$A$23:$A$31</c:f>
              <c:strCache>
                <c:ptCount val="9"/>
                <c:pt idx="0">
                  <c:v>RUJAN</c:v>
                </c:pt>
                <c:pt idx="1">
                  <c:v>LISTOPAD </c:v>
                </c:pt>
                <c:pt idx="2">
                  <c:v>STUDENI</c:v>
                </c:pt>
                <c:pt idx="3">
                  <c:v>PROSINAC</c:v>
                </c:pt>
                <c:pt idx="4">
                  <c:v>SIJEČANJ</c:v>
                </c:pt>
                <c:pt idx="5">
                  <c:v>VELJAČA</c:v>
                </c:pt>
                <c:pt idx="6">
                  <c:v>OŽUJAK</c:v>
                </c:pt>
                <c:pt idx="7">
                  <c:v>TRAVANJ </c:v>
                </c:pt>
                <c:pt idx="8">
                  <c:v>SVIBANJ</c:v>
                </c:pt>
              </c:strCache>
            </c:strRef>
          </c:cat>
          <c:val>
            <c:numRef>
              <c:f>List1!$F$23:$F$31</c:f>
              <c:numCache>
                <c:formatCode>General</c:formatCode>
                <c:ptCount val="9"/>
                <c:pt idx="0">
                  <c:v>14</c:v>
                </c:pt>
                <c:pt idx="1">
                  <c:v>7</c:v>
                </c:pt>
                <c:pt idx="2">
                  <c:v>7</c:v>
                </c:pt>
                <c:pt idx="3">
                  <c:v>7</c:v>
                </c:pt>
                <c:pt idx="4">
                  <c:v>7</c:v>
                </c:pt>
                <c:pt idx="5">
                  <c:v>19</c:v>
                </c:pt>
                <c:pt idx="6">
                  <c:v>11</c:v>
                </c:pt>
                <c:pt idx="7">
                  <c:v>10</c:v>
                </c:pt>
                <c:pt idx="8">
                  <c:v>6</c:v>
                </c:pt>
              </c:numCache>
            </c:numRef>
          </c:val>
          <c:extLst>
            <c:ext xmlns:c16="http://schemas.microsoft.com/office/drawing/2014/chart" uri="{C3380CC4-5D6E-409C-BE32-E72D297353CC}">
              <c16:uniqueId val="{00000004-F95C-4A90-9A3D-68C00E54AFD3}"/>
            </c:ext>
          </c:extLst>
        </c:ser>
        <c:ser>
          <c:idx val="5"/>
          <c:order val="5"/>
          <c:tx>
            <c:strRef>
              <c:f>List1!$G$22</c:f>
              <c:strCache>
                <c:ptCount val="1"/>
                <c:pt idx="0">
                  <c:v>LOŠE OPĆE STANJE</c:v>
                </c:pt>
              </c:strCache>
            </c:strRef>
          </c:tx>
          <c:spPr>
            <a:solidFill>
              <a:schemeClr val="accent6"/>
            </a:solidFill>
            <a:ln>
              <a:noFill/>
            </a:ln>
            <a:effectLst/>
          </c:spPr>
          <c:invertIfNegative val="0"/>
          <c:cat>
            <c:strRef>
              <c:f>List1!$A$23:$A$31</c:f>
              <c:strCache>
                <c:ptCount val="9"/>
                <c:pt idx="0">
                  <c:v>RUJAN</c:v>
                </c:pt>
                <c:pt idx="1">
                  <c:v>LISTOPAD </c:v>
                </c:pt>
                <c:pt idx="2">
                  <c:v>STUDENI</c:v>
                </c:pt>
                <c:pt idx="3">
                  <c:v>PROSINAC</c:v>
                </c:pt>
                <c:pt idx="4">
                  <c:v>SIJEČANJ</c:v>
                </c:pt>
                <c:pt idx="5">
                  <c:v>VELJAČA</c:v>
                </c:pt>
                <c:pt idx="6">
                  <c:v>OŽUJAK</c:v>
                </c:pt>
                <c:pt idx="7">
                  <c:v>TRAVANJ </c:v>
                </c:pt>
                <c:pt idx="8">
                  <c:v>SVIBANJ</c:v>
                </c:pt>
              </c:strCache>
            </c:strRef>
          </c:cat>
          <c:val>
            <c:numRef>
              <c:f>List1!$G$23:$G$31</c:f>
              <c:numCache>
                <c:formatCode>General</c:formatCode>
                <c:ptCount val="9"/>
                <c:pt idx="0">
                  <c:v>11</c:v>
                </c:pt>
                <c:pt idx="1">
                  <c:v>7</c:v>
                </c:pt>
                <c:pt idx="2">
                  <c:v>5</c:v>
                </c:pt>
                <c:pt idx="3">
                  <c:v>8</c:v>
                </c:pt>
                <c:pt idx="4">
                  <c:v>5</c:v>
                </c:pt>
                <c:pt idx="5">
                  <c:v>13</c:v>
                </c:pt>
                <c:pt idx="6">
                  <c:v>8</c:v>
                </c:pt>
                <c:pt idx="7">
                  <c:v>6</c:v>
                </c:pt>
                <c:pt idx="8">
                  <c:v>6</c:v>
                </c:pt>
              </c:numCache>
            </c:numRef>
          </c:val>
          <c:extLst>
            <c:ext xmlns:c16="http://schemas.microsoft.com/office/drawing/2014/chart" uri="{C3380CC4-5D6E-409C-BE32-E72D297353CC}">
              <c16:uniqueId val="{00000005-F95C-4A90-9A3D-68C00E54AFD3}"/>
            </c:ext>
          </c:extLst>
        </c:ser>
        <c:ser>
          <c:idx val="6"/>
          <c:order val="6"/>
          <c:tx>
            <c:strRef>
              <c:f>List1!$H$22</c:f>
              <c:strCache>
                <c:ptCount val="1"/>
                <c:pt idx="0">
                  <c:v>BOLOVI</c:v>
                </c:pt>
              </c:strCache>
            </c:strRef>
          </c:tx>
          <c:spPr>
            <a:solidFill>
              <a:schemeClr val="accent1">
                <a:lumMod val="60000"/>
              </a:schemeClr>
            </a:solidFill>
            <a:ln>
              <a:noFill/>
            </a:ln>
            <a:effectLst/>
          </c:spPr>
          <c:invertIfNegative val="0"/>
          <c:cat>
            <c:strRef>
              <c:f>List1!$A$23:$A$31</c:f>
              <c:strCache>
                <c:ptCount val="9"/>
                <c:pt idx="0">
                  <c:v>RUJAN</c:v>
                </c:pt>
                <c:pt idx="1">
                  <c:v>LISTOPAD </c:v>
                </c:pt>
                <c:pt idx="2">
                  <c:v>STUDENI</c:v>
                </c:pt>
                <c:pt idx="3">
                  <c:v>PROSINAC</c:v>
                </c:pt>
                <c:pt idx="4">
                  <c:v>SIJEČANJ</c:v>
                </c:pt>
                <c:pt idx="5">
                  <c:v>VELJAČA</c:v>
                </c:pt>
                <c:pt idx="6">
                  <c:v>OŽUJAK</c:v>
                </c:pt>
                <c:pt idx="7">
                  <c:v>TRAVANJ </c:v>
                </c:pt>
                <c:pt idx="8">
                  <c:v>SVIBANJ</c:v>
                </c:pt>
              </c:strCache>
            </c:strRef>
          </c:cat>
          <c:val>
            <c:numRef>
              <c:f>List1!$H$23:$H$31</c:f>
              <c:numCache>
                <c:formatCode>General</c:formatCode>
                <c:ptCount val="9"/>
                <c:pt idx="0">
                  <c:v>2</c:v>
                </c:pt>
                <c:pt idx="1">
                  <c:v>2</c:v>
                </c:pt>
                <c:pt idx="2">
                  <c:v>3</c:v>
                </c:pt>
                <c:pt idx="3">
                  <c:v>2</c:v>
                </c:pt>
                <c:pt idx="4">
                  <c:v>0</c:v>
                </c:pt>
                <c:pt idx="5">
                  <c:v>2</c:v>
                </c:pt>
                <c:pt idx="6">
                  <c:v>6</c:v>
                </c:pt>
                <c:pt idx="7">
                  <c:v>0</c:v>
                </c:pt>
                <c:pt idx="8">
                  <c:v>0</c:v>
                </c:pt>
              </c:numCache>
            </c:numRef>
          </c:val>
          <c:extLst>
            <c:ext xmlns:c16="http://schemas.microsoft.com/office/drawing/2014/chart" uri="{C3380CC4-5D6E-409C-BE32-E72D297353CC}">
              <c16:uniqueId val="{00000006-F95C-4A90-9A3D-68C00E54AFD3}"/>
            </c:ext>
          </c:extLst>
        </c:ser>
        <c:ser>
          <c:idx val="7"/>
          <c:order val="7"/>
          <c:tx>
            <c:strRef>
              <c:f>List1!$I$22</c:f>
              <c:strCache>
                <c:ptCount val="1"/>
                <c:pt idx="0">
                  <c:v>KONJUKTIVITIS</c:v>
                </c:pt>
              </c:strCache>
            </c:strRef>
          </c:tx>
          <c:spPr>
            <a:solidFill>
              <a:schemeClr val="accent2">
                <a:lumMod val="60000"/>
              </a:schemeClr>
            </a:solidFill>
            <a:ln>
              <a:noFill/>
            </a:ln>
            <a:effectLst/>
          </c:spPr>
          <c:invertIfNegative val="0"/>
          <c:cat>
            <c:strRef>
              <c:f>List1!$A$23:$A$31</c:f>
              <c:strCache>
                <c:ptCount val="9"/>
                <c:pt idx="0">
                  <c:v>RUJAN</c:v>
                </c:pt>
                <c:pt idx="1">
                  <c:v>LISTOPAD </c:v>
                </c:pt>
                <c:pt idx="2">
                  <c:v>STUDENI</c:v>
                </c:pt>
                <c:pt idx="3">
                  <c:v>PROSINAC</c:v>
                </c:pt>
                <c:pt idx="4">
                  <c:v>SIJEČANJ</c:v>
                </c:pt>
                <c:pt idx="5">
                  <c:v>VELJAČA</c:v>
                </c:pt>
                <c:pt idx="6">
                  <c:v>OŽUJAK</c:v>
                </c:pt>
                <c:pt idx="7">
                  <c:v>TRAVANJ </c:v>
                </c:pt>
                <c:pt idx="8">
                  <c:v>SVIBANJ</c:v>
                </c:pt>
              </c:strCache>
            </c:strRef>
          </c:cat>
          <c:val>
            <c:numRef>
              <c:f>List1!$I$23:$I$31</c:f>
              <c:numCache>
                <c:formatCode>General</c:formatCode>
                <c:ptCount val="9"/>
                <c:pt idx="0">
                  <c:v>0</c:v>
                </c:pt>
                <c:pt idx="1">
                  <c:v>1</c:v>
                </c:pt>
                <c:pt idx="2">
                  <c:v>4</c:v>
                </c:pt>
                <c:pt idx="3">
                  <c:v>0</c:v>
                </c:pt>
                <c:pt idx="4">
                  <c:v>0</c:v>
                </c:pt>
                <c:pt idx="5">
                  <c:v>1</c:v>
                </c:pt>
                <c:pt idx="6">
                  <c:v>2</c:v>
                </c:pt>
                <c:pt idx="7">
                  <c:v>1</c:v>
                </c:pt>
                <c:pt idx="8">
                  <c:v>5</c:v>
                </c:pt>
              </c:numCache>
            </c:numRef>
          </c:val>
          <c:extLst>
            <c:ext xmlns:c16="http://schemas.microsoft.com/office/drawing/2014/chart" uri="{C3380CC4-5D6E-409C-BE32-E72D297353CC}">
              <c16:uniqueId val="{00000007-F95C-4A90-9A3D-68C00E54AFD3}"/>
            </c:ext>
          </c:extLst>
        </c:ser>
        <c:ser>
          <c:idx val="8"/>
          <c:order val="8"/>
          <c:tx>
            <c:strRef>
              <c:f>List1!$J$22</c:f>
              <c:strCache>
                <c:ptCount val="1"/>
                <c:pt idx="0">
                  <c:v>UŠLJIVOST</c:v>
                </c:pt>
              </c:strCache>
            </c:strRef>
          </c:tx>
          <c:spPr>
            <a:solidFill>
              <a:schemeClr val="accent3">
                <a:lumMod val="60000"/>
              </a:schemeClr>
            </a:solidFill>
            <a:ln>
              <a:noFill/>
            </a:ln>
            <a:effectLst/>
          </c:spPr>
          <c:invertIfNegative val="0"/>
          <c:cat>
            <c:strRef>
              <c:f>List1!$A$23:$A$31</c:f>
              <c:strCache>
                <c:ptCount val="9"/>
                <c:pt idx="0">
                  <c:v>RUJAN</c:v>
                </c:pt>
                <c:pt idx="1">
                  <c:v>LISTOPAD </c:v>
                </c:pt>
                <c:pt idx="2">
                  <c:v>STUDENI</c:v>
                </c:pt>
                <c:pt idx="3">
                  <c:v>PROSINAC</c:v>
                </c:pt>
                <c:pt idx="4">
                  <c:v>SIJEČANJ</c:v>
                </c:pt>
                <c:pt idx="5">
                  <c:v>VELJAČA</c:v>
                </c:pt>
                <c:pt idx="6">
                  <c:v>OŽUJAK</c:v>
                </c:pt>
                <c:pt idx="7">
                  <c:v>TRAVANJ </c:v>
                </c:pt>
                <c:pt idx="8">
                  <c:v>SVIBANJ</c:v>
                </c:pt>
              </c:strCache>
            </c:strRef>
          </c:cat>
          <c:val>
            <c:numRef>
              <c:f>List1!$J$23:$J$31</c:f>
              <c:numCache>
                <c:formatCode>General</c:formatCode>
                <c:ptCount val="9"/>
                <c:pt idx="0">
                  <c:v>0</c:v>
                </c:pt>
                <c:pt idx="1">
                  <c:v>1</c:v>
                </c:pt>
                <c:pt idx="2">
                  <c:v>0</c:v>
                </c:pt>
                <c:pt idx="3">
                  <c:v>1</c:v>
                </c:pt>
                <c:pt idx="4">
                  <c:v>1</c:v>
                </c:pt>
                <c:pt idx="5">
                  <c:v>1</c:v>
                </c:pt>
                <c:pt idx="6">
                  <c:v>4</c:v>
                </c:pt>
                <c:pt idx="7">
                  <c:v>5</c:v>
                </c:pt>
                <c:pt idx="8">
                  <c:v>0</c:v>
                </c:pt>
              </c:numCache>
            </c:numRef>
          </c:val>
          <c:extLst>
            <c:ext xmlns:c16="http://schemas.microsoft.com/office/drawing/2014/chart" uri="{C3380CC4-5D6E-409C-BE32-E72D297353CC}">
              <c16:uniqueId val="{00000008-F95C-4A90-9A3D-68C00E54AFD3}"/>
            </c:ext>
          </c:extLst>
        </c:ser>
        <c:dLbls>
          <c:showLegendKey val="0"/>
          <c:showVal val="0"/>
          <c:showCatName val="0"/>
          <c:showSerName val="0"/>
          <c:showPercent val="0"/>
          <c:showBubbleSize val="0"/>
        </c:dLbls>
        <c:gapWidth val="219"/>
        <c:overlap val="-27"/>
        <c:axId val="117452160"/>
        <c:axId val="117466240"/>
      </c:barChart>
      <c:catAx>
        <c:axId val="11745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466240"/>
        <c:crosses val="autoZero"/>
        <c:auto val="1"/>
        <c:lblAlgn val="ctr"/>
        <c:lblOffset val="100"/>
        <c:noMultiLvlLbl val="0"/>
      </c:catAx>
      <c:valAx>
        <c:axId val="117466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45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List1!$A$16:$A$24</c:f>
              <c:strCache>
                <c:ptCount val="9"/>
                <c:pt idx="0">
                  <c:v>RUJAN</c:v>
                </c:pt>
                <c:pt idx="1">
                  <c:v>LISTOPAD</c:v>
                </c:pt>
                <c:pt idx="2">
                  <c:v>STUDENI</c:v>
                </c:pt>
                <c:pt idx="3">
                  <c:v>PROSINAC</c:v>
                </c:pt>
                <c:pt idx="4">
                  <c:v>SIJEČANJ</c:v>
                </c:pt>
                <c:pt idx="5">
                  <c:v>VELJAČA</c:v>
                </c:pt>
                <c:pt idx="6">
                  <c:v>OŽUJAK</c:v>
                </c:pt>
                <c:pt idx="7">
                  <c:v>TRAVANJ</c:v>
                </c:pt>
                <c:pt idx="8">
                  <c:v>SVIBANJ</c:v>
                </c:pt>
              </c:strCache>
            </c:strRef>
          </c:cat>
          <c:val>
            <c:numRef>
              <c:f>List1!$B$16:$B$24</c:f>
              <c:numCache>
                <c:formatCode>General</c:formatCode>
                <c:ptCount val="9"/>
                <c:pt idx="0">
                  <c:v>248</c:v>
                </c:pt>
                <c:pt idx="1">
                  <c:v>270</c:v>
                </c:pt>
                <c:pt idx="2">
                  <c:v>285</c:v>
                </c:pt>
                <c:pt idx="3">
                  <c:v>245</c:v>
                </c:pt>
                <c:pt idx="4">
                  <c:v>352</c:v>
                </c:pt>
                <c:pt idx="5">
                  <c:v>290</c:v>
                </c:pt>
                <c:pt idx="6">
                  <c:v>182</c:v>
                </c:pt>
                <c:pt idx="7">
                  <c:v>172</c:v>
                </c:pt>
                <c:pt idx="8">
                  <c:v>140</c:v>
                </c:pt>
              </c:numCache>
            </c:numRef>
          </c:val>
          <c:extLst>
            <c:ext xmlns:c16="http://schemas.microsoft.com/office/drawing/2014/chart" uri="{C3380CC4-5D6E-409C-BE32-E72D297353CC}">
              <c16:uniqueId val="{00000000-CCA0-4968-8F7E-C840619E32F6}"/>
            </c:ext>
          </c:extLst>
        </c:ser>
        <c:dLbls>
          <c:showLegendKey val="0"/>
          <c:showVal val="0"/>
          <c:showCatName val="0"/>
          <c:showSerName val="0"/>
          <c:showPercent val="0"/>
          <c:showBubbleSize val="0"/>
        </c:dLbls>
        <c:gapWidth val="150"/>
        <c:axId val="117479296"/>
        <c:axId val="117480832"/>
      </c:barChart>
      <c:catAx>
        <c:axId val="117479296"/>
        <c:scaling>
          <c:orientation val="minMax"/>
        </c:scaling>
        <c:delete val="0"/>
        <c:axPos val="b"/>
        <c:numFmt formatCode="General" sourceLinked="0"/>
        <c:majorTickMark val="out"/>
        <c:minorTickMark val="none"/>
        <c:tickLblPos val="nextTo"/>
        <c:crossAx val="117480832"/>
        <c:crosses val="autoZero"/>
        <c:auto val="1"/>
        <c:lblAlgn val="ctr"/>
        <c:lblOffset val="100"/>
        <c:noMultiLvlLbl val="0"/>
      </c:catAx>
      <c:valAx>
        <c:axId val="117480832"/>
        <c:scaling>
          <c:orientation val="minMax"/>
        </c:scaling>
        <c:delete val="0"/>
        <c:axPos val="l"/>
        <c:majorGridlines/>
        <c:numFmt formatCode="General" sourceLinked="1"/>
        <c:majorTickMark val="out"/>
        <c:minorTickMark val="none"/>
        <c:tickLblPos val="nextTo"/>
        <c:crossAx val="11747929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'[ANALIZA POBOLA.xlsx]List1'!$A$43:$A$51</c:f>
              <c:strCache>
                <c:ptCount val="9"/>
                <c:pt idx="0">
                  <c:v>RUJAN</c:v>
                </c:pt>
                <c:pt idx="1">
                  <c:v>LISTOPAD</c:v>
                </c:pt>
                <c:pt idx="2">
                  <c:v>STUDENI</c:v>
                </c:pt>
                <c:pt idx="3">
                  <c:v>PROSINAC</c:v>
                </c:pt>
                <c:pt idx="4">
                  <c:v>SIJEČANJ</c:v>
                </c:pt>
                <c:pt idx="5">
                  <c:v>VELJAČA</c:v>
                </c:pt>
                <c:pt idx="6">
                  <c:v>OŽUJAK</c:v>
                </c:pt>
                <c:pt idx="7">
                  <c:v>TRAVANJ</c:v>
                </c:pt>
                <c:pt idx="8">
                  <c:v>SVIBANJ</c:v>
                </c:pt>
              </c:strCache>
            </c:strRef>
          </c:cat>
          <c:val>
            <c:numRef>
              <c:f>'[ANALIZA POBOLA.xlsx]List1'!$B$43:$B$51</c:f>
              <c:numCache>
                <c:formatCode>General</c:formatCode>
                <c:ptCount val="9"/>
                <c:pt idx="0">
                  <c:v>5</c:v>
                </c:pt>
                <c:pt idx="1">
                  <c:v>13</c:v>
                </c:pt>
                <c:pt idx="2">
                  <c:v>14</c:v>
                </c:pt>
                <c:pt idx="3">
                  <c:v>23</c:v>
                </c:pt>
                <c:pt idx="4">
                  <c:v>19</c:v>
                </c:pt>
                <c:pt idx="5">
                  <c:v>8</c:v>
                </c:pt>
                <c:pt idx="6">
                  <c:v>1</c:v>
                </c:pt>
                <c:pt idx="7">
                  <c:v>3</c:v>
                </c:pt>
                <c:pt idx="8">
                  <c:v>2</c:v>
                </c:pt>
              </c:numCache>
            </c:numRef>
          </c:val>
          <c:smooth val="0"/>
          <c:extLst>
            <c:ext xmlns:c16="http://schemas.microsoft.com/office/drawing/2014/chart" uri="{C3380CC4-5D6E-409C-BE32-E72D297353CC}">
              <c16:uniqueId val="{00000000-7FFA-49C3-8158-36B0BF34A9DC}"/>
            </c:ext>
          </c:extLst>
        </c:ser>
        <c:dLbls>
          <c:showLegendKey val="0"/>
          <c:showVal val="0"/>
          <c:showCatName val="0"/>
          <c:showSerName val="0"/>
          <c:showPercent val="0"/>
          <c:showBubbleSize val="0"/>
        </c:dLbls>
        <c:smooth val="0"/>
        <c:axId val="117509504"/>
        <c:axId val="117511296"/>
      </c:lineChart>
      <c:catAx>
        <c:axId val="117509504"/>
        <c:scaling>
          <c:orientation val="minMax"/>
        </c:scaling>
        <c:delete val="0"/>
        <c:axPos val="b"/>
        <c:numFmt formatCode="General" sourceLinked="0"/>
        <c:majorTickMark val="out"/>
        <c:minorTickMark val="none"/>
        <c:tickLblPos val="nextTo"/>
        <c:crossAx val="117511296"/>
        <c:crosses val="autoZero"/>
        <c:auto val="1"/>
        <c:lblAlgn val="ctr"/>
        <c:lblOffset val="100"/>
        <c:noMultiLvlLbl val="0"/>
      </c:catAx>
      <c:valAx>
        <c:axId val="117511296"/>
        <c:scaling>
          <c:orientation val="minMax"/>
        </c:scaling>
        <c:delete val="0"/>
        <c:axPos val="l"/>
        <c:majorGridlines/>
        <c:numFmt formatCode="General" sourceLinked="1"/>
        <c:majorTickMark val="out"/>
        <c:minorTickMark val="none"/>
        <c:tickLblPos val="nextTo"/>
        <c:crossAx val="117509504"/>
        <c:crosses val="autoZero"/>
        <c:crossBetween val="between"/>
      </c:valAx>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List1!$A$4</c:f>
              <c:strCache>
                <c:ptCount val="1"/>
                <c:pt idx="0">
                  <c:v>VRTIĆ</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List1!$B$3:$J$3</c:f>
              <c:strCache>
                <c:ptCount val="9"/>
                <c:pt idx="0">
                  <c:v>RUJAN</c:v>
                </c:pt>
                <c:pt idx="1">
                  <c:v>LISTOPAD</c:v>
                </c:pt>
                <c:pt idx="2">
                  <c:v>STUDENI</c:v>
                </c:pt>
                <c:pt idx="3">
                  <c:v>PROSINAC</c:v>
                </c:pt>
                <c:pt idx="4">
                  <c:v>SIJEČANJ</c:v>
                </c:pt>
                <c:pt idx="5">
                  <c:v>VELJAČA</c:v>
                </c:pt>
                <c:pt idx="6">
                  <c:v>OŽUJAK</c:v>
                </c:pt>
                <c:pt idx="7">
                  <c:v>TRAVANJ</c:v>
                </c:pt>
                <c:pt idx="8">
                  <c:v>SVIBANJ</c:v>
                </c:pt>
              </c:strCache>
            </c:strRef>
          </c:cat>
          <c:val>
            <c:numRef>
              <c:f>List1!$B$4:$J$4</c:f>
              <c:numCache>
                <c:formatCode>General</c:formatCode>
                <c:ptCount val="9"/>
                <c:pt idx="0">
                  <c:v>32</c:v>
                </c:pt>
                <c:pt idx="1">
                  <c:v>74</c:v>
                </c:pt>
                <c:pt idx="2">
                  <c:v>24</c:v>
                </c:pt>
                <c:pt idx="3">
                  <c:v>16</c:v>
                </c:pt>
                <c:pt idx="4">
                  <c:v>14</c:v>
                </c:pt>
                <c:pt idx="5">
                  <c:v>25</c:v>
                </c:pt>
                <c:pt idx="6">
                  <c:v>43</c:v>
                </c:pt>
                <c:pt idx="7">
                  <c:v>17</c:v>
                </c:pt>
                <c:pt idx="8">
                  <c:v>20</c:v>
                </c:pt>
              </c:numCache>
            </c:numRef>
          </c:val>
          <c:extLst>
            <c:ext xmlns:c16="http://schemas.microsoft.com/office/drawing/2014/chart" uri="{C3380CC4-5D6E-409C-BE32-E72D297353CC}">
              <c16:uniqueId val="{00000000-9154-43D5-8538-B1EE5E7301E3}"/>
            </c:ext>
          </c:extLst>
        </c:ser>
        <c:ser>
          <c:idx val="1"/>
          <c:order val="1"/>
          <c:tx>
            <c:strRef>
              <c:f>List1!$A$5</c:f>
              <c:strCache>
                <c:ptCount val="1"/>
                <c:pt idx="0">
                  <c:v>KUĆA</c:v>
                </c:pt>
              </c:strCache>
            </c:strRef>
          </c:tx>
          <c:invertIfNegative val="0"/>
          <c:dLbls>
            <c:dLbl>
              <c:idx val="8"/>
              <c:layout>
                <c:manualLayout>
                  <c:x val="1.66666666666666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54-43D5-8538-B1EE5E7301E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List1!$B$3:$J$3</c:f>
              <c:strCache>
                <c:ptCount val="9"/>
                <c:pt idx="0">
                  <c:v>RUJAN</c:v>
                </c:pt>
                <c:pt idx="1">
                  <c:v>LISTOPAD</c:v>
                </c:pt>
                <c:pt idx="2">
                  <c:v>STUDENI</c:v>
                </c:pt>
                <c:pt idx="3">
                  <c:v>PROSINAC</c:v>
                </c:pt>
                <c:pt idx="4">
                  <c:v>SIJEČANJ</c:v>
                </c:pt>
                <c:pt idx="5">
                  <c:v>VELJAČA</c:v>
                </c:pt>
                <c:pt idx="6">
                  <c:v>OŽUJAK</c:v>
                </c:pt>
                <c:pt idx="7">
                  <c:v>TRAVANJ</c:v>
                </c:pt>
                <c:pt idx="8">
                  <c:v>SVIBANJ</c:v>
                </c:pt>
              </c:strCache>
            </c:strRef>
          </c:cat>
          <c:val>
            <c:numRef>
              <c:f>List1!$B$5:$J$5</c:f>
              <c:numCache>
                <c:formatCode>General</c:formatCode>
                <c:ptCount val="9"/>
                <c:pt idx="0">
                  <c:v>19</c:v>
                </c:pt>
                <c:pt idx="1">
                  <c:v>18</c:v>
                </c:pt>
                <c:pt idx="2">
                  <c:v>16</c:v>
                </c:pt>
                <c:pt idx="3">
                  <c:v>12</c:v>
                </c:pt>
                <c:pt idx="4">
                  <c:v>8</c:v>
                </c:pt>
                <c:pt idx="5">
                  <c:v>12</c:v>
                </c:pt>
                <c:pt idx="6">
                  <c:v>19</c:v>
                </c:pt>
                <c:pt idx="7">
                  <c:v>12</c:v>
                </c:pt>
                <c:pt idx="8">
                  <c:v>23</c:v>
                </c:pt>
              </c:numCache>
            </c:numRef>
          </c:val>
          <c:extLst>
            <c:ext xmlns:c16="http://schemas.microsoft.com/office/drawing/2014/chart" uri="{C3380CC4-5D6E-409C-BE32-E72D297353CC}">
              <c16:uniqueId val="{00000002-9154-43D5-8538-B1EE5E7301E3}"/>
            </c:ext>
          </c:extLst>
        </c:ser>
        <c:dLbls>
          <c:showLegendKey val="0"/>
          <c:showVal val="0"/>
          <c:showCatName val="0"/>
          <c:showSerName val="0"/>
          <c:showPercent val="0"/>
          <c:showBubbleSize val="0"/>
        </c:dLbls>
        <c:gapWidth val="150"/>
        <c:axId val="117555200"/>
        <c:axId val="117556736"/>
      </c:barChart>
      <c:catAx>
        <c:axId val="117555200"/>
        <c:scaling>
          <c:orientation val="minMax"/>
        </c:scaling>
        <c:delete val="0"/>
        <c:axPos val="b"/>
        <c:numFmt formatCode="General" sourceLinked="0"/>
        <c:majorTickMark val="out"/>
        <c:minorTickMark val="none"/>
        <c:tickLblPos val="nextTo"/>
        <c:crossAx val="117556736"/>
        <c:crosses val="autoZero"/>
        <c:auto val="1"/>
        <c:lblAlgn val="ctr"/>
        <c:lblOffset val="100"/>
        <c:noMultiLvlLbl val="0"/>
      </c:catAx>
      <c:valAx>
        <c:axId val="117556736"/>
        <c:scaling>
          <c:orientation val="minMax"/>
        </c:scaling>
        <c:delete val="0"/>
        <c:axPos val="l"/>
        <c:majorGridlines/>
        <c:numFmt formatCode="General" sourceLinked="1"/>
        <c:majorTickMark val="out"/>
        <c:minorTickMark val="none"/>
        <c:tickLblPos val="nextTo"/>
        <c:crossAx val="117555200"/>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0.14310367454068237"/>
                  <c:y val="-9.288531641878099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A68-4EDC-A7A8-558048DA32D3}"/>
                </c:ext>
              </c:extLst>
            </c:dLbl>
            <c:dLbl>
              <c:idx val="1"/>
              <c:layout>
                <c:manualLayout>
                  <c:x val="0.11758705161854759"/>
                  <c:y val="8.457531350247907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A68-4EDC-A7A8-558048DA32D3}"/>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List1!$A$8:$A$9</c:f>
              <c:strCache>
                <c:ptCount val="2"/>
                <c:pt idx="0">
                  <c:v>VRTIĆ</c:v>
                </c:pt>
                <c:pt idx="1">
                  <c:v>KUĆA</c:v>
                </c:pt>
              </c:strCache>
            </c:strRef>
          </c:cat>
          <c:val>
            <c:numRef>
              <c:f>List1!$B$8:$B$9</c:f>
              <c:numCache>
                <c:formatCode>General</c:formatCode>
                <c:ptCount val="2"/>
                <c:pt idx="0">
                  <c:v>265</c:v>
                </c:pt>
                <c:pt idx="1">
                  <c:v>139</c:v>
                </c:pt>
              </c:numCache>
            </c:numRef>
          </c:val>
          <c:extLst>
            <c:ext xmlns:c16="http://schemas.microsoft.com/office/drawing/2014/chart" uri="{C3380CC4-5D6E-409C-BE32-E72D297353CC}">
              <c16:uniqueId val="{00000002-5A68-4EDC-A7A8-558048DA32D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F7102-ACDE-48AD-AE70-5CFE80C08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27435</Words>
  <Characters>156385</Characters>
  <Application>Microsoft Office Word</Application>
  <DocSecurity>0</DocSecurity>
  <Lines>1303</Lines>
  <Paragraphs>366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PSIHOLOG</dc:creator>
  <cp:lastModifiedBy>Ured 2</cp:lastModifiedBy>
  <cp:revision>3</cp:revision>
  <cp:lastPrinted>2025-08-11T07:29:00Z</cp:lastPrinted>
  <dcterms:created xsi:type="dcterms:W3CDTF">2025-09-10T13:03:00Z</dcterms:created>
  <dcterms:modified xsi:type="dcterms:W3CDTF">2025-09-10T13:03:00Z</dcterms:modified>
</cp:coreProperties>
</file>